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DEC6C" w14:textId="77777777" w:rsidR="00B5477A" w:rsidRDefault="0006141F">
      <w:pPr>
        <w:keepNext/>
        <w:spacing w:line="480" w:lineRule="auto"/>
        <w:rPr>
          <w:rFonts w:ascii="华文中宋" w:eastAsia="华文中宋" w:hAnsi="华文中宋"/>
          <w:b/>
          <w:sz w:val="72"/>
        </w:rPr>
      </w:pPr>
      <w:r>
        <w:rPr>
          <w:rFonts w:ascii="黑体" w:eastAsia="黑体" w:hint="eastAsia"/>
          <w:noProof/>
          <w:szCs w:val="21"/>
        </w:rPr>
        <w:drawing>
          <wp:inline distT="0" distB="0" distL="0" distR="0" wp14:anchorId="1F92F13F" wp14:editId="633DC7C4">
            <wp:extent cx="1507490" cy="666750"/>
            <wp:effectExtent l="0" t="0" r="0" b="0"/>
            <wp:docPr id="3" name="图片 3" descr="IMG_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65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507881" cy="666750"/>
                    </a:xfrm>
                    <a:prstGeom prst="rect">
                      <a:avLst/>
                    </a:prstGeom>
                    <a:noFill/>
                    <a:ln>
                      <a:noFill/>
                    </a:ln>
                  </pic:spPr>
                </pic:pic>
              </a:graphicData>
            </a:graphic>
          </wp:inline>
        </w:drawing>
      </w:r>
    </w:p>
    <w:p w14:paraId="37F3BE68" w14:textId="77777777" w:rsidR="00B5477A" w:rsidRDefault="00B5477A" w:rsidP="00843E50">
      <w:pPr>
        <w:snapToGrid w:val="0"/>
        <w:spacing w:beforeLines="50" w:before="156"/>
        <w:rPr>
          <w:rFonts w:ascii="仿宋_GB2312" w:eastAsia="仿宋_GB2312"/>
          <w:b/>
          <w:color w:val="FF0000"/>
          <w:sz w:val="32"/>
        </w:rPr>
      </w:pPr>
    </w:p>
    <w:p w14:paraId="1CDC6716" w14:textId="77777777" w:rsidR="00B5477A" w:rsidRDefault="00B5477A" w:rsidP="00843E50">
      <w:pPr>
        <w:snapToGrid w:val="0"/>
        <w:spacing w:beforeLines="50" w:before="156"/>
        <w:rPr>
          <w:rFonts w:ascii="仿宋_GB2312" w:eastAsia="仿宋_GB2312"/>
          <w:b/>
          <w:color w:val="FF0000"/>
          <w:sz w:val="32"/>
        </w:rPr>
      </w:pPr>
    </w:p>
    <w:p w14:paraId="4E6B7F86" w14:textId="77777777" w:rsidR="00B5477A" w:rsidRDefault="0006141F" w:rsidP="00843E50">
      <w:pPr>
        <w:snapToGrid w:val="0"/>
        <w:spacing w:beforeLines="50" w:before="156"/>
        <w:jc w:val="center"/>
        <w:rPr>
          <w:rFonts w:ascii="仿宋_GB2312" w:eastAsia="仿宋_GB2312"/>
          <w:b/>
          <w:sz w:val="44"/>
          <w:szCs w:val="44"/>
        </w:rPr>
      </w:pPr>
      <w:r>
        <w:rPr>
          <w:rFonts w:ascii="仿宋_GB2312" w:eastAsia="仿宋_GB2312" w:hint="eastAsia"/>
          <w:b/>
          <w:sz w:val="44"/>
          <w:szCs w:val="44"/>
        </w:rPr>
        <w:t>政府采购货物公开招标项目</w:t>
      </w:r>
    </w:p>
    <w:p w14:paraId="0D080AEE" w14:textId="77777777" w:rsidR="00B5477A" w:rsidRDefault="00B5477A" w:rsidP="00843E50">
      <w:pPr>
        <w:snapToGrid w:val="0"/>
        <w:spacing w:beforeLines="50" w:before="156"/>
        <w:jc w:val="center"/>
        <w:rPr>
          <w:rFonts w:ascii="黑体" w:eastAsia="黑体" w:hAnsi="华文中宋" w:cs="华文中宋"/>
          <w:b/>
          <w:bCs/>
          <w:sz w:val="72"/>
          <w:szCs w:val="72"/>
        </w:rPr>
      </w:pPr>
    </w:p>
    <w:p w14:paraId="0897F85F" w14:textId="77777777" w:rsidR="00B5477A" w:rsidRDefault="00B5477A" w:rsidP="00843E50">
      <w:pPr>
        <w:snapToGrid w:val="0"/>
        <w:spacing w:beforeLines="50" w:before="156"/>
        <w:jc w:val="center"/>
        <w:rPr>
          <w:rFonts w:ascii="黑体" w:eastAsia="黑体" w:hAnsi="华文中宋" w:cs="华文中宋"/>
          <w:b/>
          <w:bCs/>
          <w:sz w:val="72"/>
          <w:szCs w:val="72"/>
        </w:rPr>
      </w:pPr>
    </w:p>
    <w:p w14:paraId="492018EC" w14:textId="77777777" w:rsidR="00B5477A" w:rsidRDefault="0006141F" w:rsidP="00843E50">
      <w:pPr>
        <w:snapToGrid w:val="0"/>
        <w:spacing w:beforeLines="50" w:before="156"/>
        <w:jc w:val="center"/>
        <w:rPr>
          <w:rFonts w:ascii="楷体_GB2312" w:eastAsia="楷体_GB2312"/>
          <w:b/>
          <w:sz w:val="120"/>
          <w:szCs w:val="120"/>
        </w:rPr>
      </w:pPr>
      <w:r>
        <w:rPr>
          <w:rFonts w:ascii="楷体_GB2312" w:eastAsia="楷体_GB2312" w:hint="eastAsia"/>
          <w:b/>
          <w:sz w:val="120"/>
          <w:szCs w:val="120"/>
        </w:rPr>
        <w:t>招 标 文 件</w:t>
      </w:r>
    </w:p>
    <w:p w14:paraId="6F68E95A" w14:textId="77777777" w:rsidR="00B5477A" w:rsidRDefault="00B5477A">
      <w:pPr>
        <w:spacing w:line="360" w:lineRule="auto"/>
        <w:rPr>
          <w:rFonts w:ascii="宋体" w:hAnsi="宋体"/>
          <w:sz w:val="24"/>
        </w:rPr>
      </w:pPr>
    </w:p>
    <w:p w14:paraId="26CD16CF" w14:textId="77777777" w:rsidR="00B5477A" w:rsidRDefault="0006141F" w:rsidP="00843E50">
      <w:pPr>
        <w:snapToGrid w:val="0"/>
        <w:spacing w:beforeLines="50" w:before="156"/>
        <w:rPr>
          <w:rFonts w:ascii="仿宋_GB2312" w:eastAsia="仿宋_GB2312"/>
          <w:b/>
          <w:sz w:val="44"/>
          <w:szCs w:val="44"/>
        </w:rPr>
      </w:pPr>
      <w:r>
        <w:rPr>
          <w:rFonts w:ascii="仿宋_GB2312" w:eastAsia="仿宋_GB2312" w:hint="eastAsia"/>
          <w:b/>
          <w:sz w:val="44"/>
          <w:szCs w:val="44"/>
        </w:rPr>
        <w:t xml:space="preserve">  项目编号：</w:t>
      </w:r>
      <w:r>
        <w:rPr>
          <w:rFonts w:ascii="仿宋_GB2312" w:eastAsia="仿宋_GB2312"/>
          <w:b/>
          <w:sz w:val="44"/>
          <w:szCs w:val="44"/>
        </w:rPr>
        <w:t>CLF0119GZ11ZC02</w:t>
      </w:r>
    </w:p>
    <w:p w14:paraId="24F0D972" w14:textId="77777777" w:rsidR="00B5477A" w:rsidRDefault="0006141F" w:rsidP="00843E50">
      <w:pPr>
        <w:snapToGrid w:val="0"/>
        <w:spacing w:beforeLines="50" w:before="156"/>
        <w:ind w:leftChars="210" w:left="2628" w:hangingChars="497" w:hanging="2187"/>
        <w:rPr>
          <w:rFonts w:ascii="仿宋_GB2312" w:eastAsia="仿宋_GB2312"/>
          <w:b/>
          <w:sz w:val="44"/>
          <w:szCs w:val="44"/>
        </w:rPr>
      </w:pPr>
      <w:r>
        <w:rPr>
          <w:rFonts w:ascii="仿宋_GB2312" w:eastAsia="仿宋_GB2312" w:hint="eastAsia"/>
          <w:b/>
          <w:sz w:val="44"/>
          <w:szCs w:val="44"/>
        </w:rPr>
        <w:t>项目名称：共聚焦拉曼光谱仪等进口实验室设备采购项目</w:t>
      </w:r>
    </w:p>
    <w:p w14:paraId="46D2A083" w14:textId="77777777" w:rsidR="00B5477A" w:rsidRDefault="00B5477A">
      <w:pPr>
        <w:snapToGrid w:val="0"/>
        <w:spacing w:line="360" w:lineRule="auto"/>
        <w:rPr>
          <w:rFonts w:ascii="仿宋_GB2312" w:eastAsia="仿宋_GB2312"/>
          <w:sz w:val="32"/>
        </w:rPr>
      </w:pPr>
    </w:p>
    <w:p w14:paraId="09FF6827" w14:textId="77777777" w:rsidR="00B5477A" w:rsidRPr="002D35B3" w:rsidRDefault="0006141F" w:rsidP="00843E50">
      <w:pPr>
        <w:snapToGrid w:val="0"/>
        <w:spacing w:beforeLines="50" w:before="156"/>
        <w:jc w:val="center"/>
        <w:rPr>
          <w:rFonts w:ascii="仿宋_GB2312" w:eastAsia="仿宋_GB2312"/>
          <w:b/>
          <w:color w:val="000000" w:themeColor="text1"/>
          <w:sz w:val="32"/>
          <w:szCs w:val="32"/>
        </w:rPr>
      </w:pPr>
      <w:r w:rsidRPr="002D35B3">
        <w:rPr>
          <w:rFonts w:ascii="仿宋_GB2312" w:eastAsia="仿宋_GB2312" w:hint="eastAsia"/>
          <w:b/>
          <w:color w:val="000000" w:themeColor="text1"/>
          <w:sz w:val="32"/>
          <w:szCs w:val="32"/>
        </w:rPr>
        <w:t>仲恺农业工程学院</w:t>
      </w:r>
    </w:p>
    <w:p w14:paraId="264B63C1" w14:textId="77777777" w:rsidR="00B5477A" w:rsidRPr="002D35B3" w:rsidRDefault="0006141F" w:rsidP="00843E50">
      <w:pPr>
        <w:snapToGrid w:val="0"/>
        <w:spacing w:beforeLines="50" w:before="156"/>
        <w:jc w:val="center"/>
        <w:rPr>
          <w:rFonts w:ascii="仿宋_GB2312" w:eastAsia="仿宋_GB2312"/>
          <w:b/>
          <w:sz w:val="32"/>
          <w:szCs w:val="32"/>
        </w:rPr>
      </w:pPr>
      <w:r w:rsidRPr="002D35B3">
        <w:rPr>
          <w:rFonts w:ascii="仿宋_GB2312" w:eastAsia="仿宋_GB2312" w:hint="eastAsia"/>
          <w:b/>
          <w:color w:val="000000" w:themeColor="text1"/>
          <w:sz w:val="32"/>
          <w:szCs w:val="32"/>
        </w:rPr>
        <w:t>广东采联采</w:t>
      </w:r>
      <w:r w:rsidRPr="002D35B3">
        <w:rPr>
          <w:rFonts w:ascii="仿宋_GB2312" w:eastAsia="仿宋_GB2312" w:hint="eastAsia"/>
          <w:b/>
          <w:sz w:val="32"/>
          <w:szCs w:val="32"/>
        </w:rPr>
        <w:t>购科技有限公司</w:t>
      </w:r>
    </w:p>
    <w:p w14:paraId="353EB6CF" w14:textId="0C3FB87E" w:rsidR="00B5477A" w:rsidRPr="002D35B3" w:rsidRDefault="002D35B3" w:rsidP="00843E50">
      <w:pPr>
        <w:snapToGrid w:val="0"/>
        <w:spacing w:beforeLines="50" w:before="156"/>
        <w:jc w:val="center"/>
        <w:rPr>
          <w:rFonts w:ascii="仿宋_GB2312" w:eastAsia="仿宋_GB2312"/>
          <w:b/>
          <w:sz w:val="32"/>
          <w:szCs w:val="32"/>
        </w:rPr>
        <w:sectPr w:rsidR="00B5477A" w:rsidRPr="002D35B3">
          <w:headerReference w:type="even" r:id="rId10"/>
          <w:headerReference w:type="default" r:id="rId11"/>
          <w:footerReference w:type="even" r:id="rId12"/>
          <w:headerReference w:type="first" r:id="rId13"/>
          <w:footerReference w:type="first" r:id="rId14"/>
          <w:pgSz w:w="11906" w:h="16838"/>
          <w:pgMar w:top="1440" w:right="1466" w:bottom="1440" w:left="1800" w:header="567" w:footer="992" w:gutter="0"/>
          <w:cols w:space="720"/>
          <w:docGrid w:type="linesAndChars" w:linePitch="312"/>
        </w:sectPr>
      </w:pPr>
      <w:r>
        <w:rPr>
          <w:rFonts w:ascii="仿宋_GB2312" w:eastAsia="仿宋_GB2312" w:hint="eastAsia"/>
          <w:b/>
          <w:sz w:val="32"/>
          <w:szCs w:val="32"/>
        </w:rPr>
        <w:t>2</w:t>
      </w:r>
      <w:r>
        <w:rPr>
          <w:rFonts w:ascii="仿宋_GB2312" w:eastAsia="仿宋_GB2312"/>
          <w:b/>
          <w:sz w:val="32"/>
          <w:szCs w:val="32"/>
        </w:rPr>
        <w:t>019</w:t>
      </w:r>
      <w:r w:rsidR="0006141F" w:rsidRPr="002D35B3">
        <w:rPr>
          <w:rFonts w:ascii="仿宋_GB2312" w:eastAsia="仿宋_GB2312" w:hint="eastAsia"/>
          <w:b/>
          <w:sz w:val="32"/>
          <w:szCs w:val="32"/>
        </w:rPr>
        <w:t>年</w:t>
      </w:r>
    </w:p>
    <w:p w14:paraId="41F7F8EB" w14:textId="77777777" w:rsidR="00B5477A" w:rsidRDefault="0006141F" w:rsidP="00843E50">
      <w:pPr>
        <w:autoSpaceDE w:val="0"/>
        <w:autoSpaceDN w:val="0"/>
        <w:adjustRightInd w:val="0"/>
        <w:snapToGrid w:val="0"/>
        <w:spacing w:beforeLines="50" w:before="156" w:afterLines="50" w:after="156"/>
        <w:jc w:val="center"/>
        <w:rPr>
          <w:rFonts w:ascii="黑体" w:eastAsia="黑体" w:hAnsi="黑体"/>
          <w:b/>
          <w:sz w:val="44"/>
          <w:szCs w:val="44"/>
        </w:rPr>
      </w:pPr>
      <w:r>
        <w:rPr>
          <w:rFonts w:ascii="黑体" w:eastAsia="黑体" w:hAnsi="黑体" w:hint="eastAsia"/>
          <w:b/>
          <w:sz w:val="44"/>
          <w:szCs w:val="44"/>
        </w:rPr>
        <w:lastRenderedPageBreak/>
        <w:t>温馨提示！！！</w:t>
      </w:r>
    </w:p>
    <w:p w14:paraId="6115216A" w14:textId="77777777" w:rsidR="00B5477A" w:rsidRDefault="0006141F">
      <w:pPr>
        <w:numPr>
          <w:ilvl w:val="0"/>
          <w:numId w:val="2"/>
        </w:numPr>
        <w:tabs>
          <w:tab w:val="left" w:pos="709"/>
        </w:tabs>
        <w:spacing w:line="360" w:lineRule="auto"/>
        <w:ind w:left="700" w:hanging="700"/>
        <w:rPr>
          <w:rFonts w:ascii="宋体" w:hAnsi="宋体"/>
          <w:sz w:val="24"/>
        </w:rPr>
      </w:pPr>
      <w:r>
        <w:rPr>
          <w:rFonts w:ascii="宋体" w:hAnsi="宋体" w:hint="eastAsia"/>
          <w:sz w:val="24"/>
        </w:rPr>
        <w:t>如无另行说明，投标文件递交时间为投标截止时间</w:t>
      </w:r>
      <w:r>
        <w:rPr>
          <w:rFonts w:ascii="宋体" w:hAnsi="宋体" w:hint="eastAsia"/>
          <w:b/>
          <w:sz w:val="24"/>
          <w:u w:val="single"/>
        </w:rPr>
        <w:t>前30分钟</w:t>
      </w:r>
      <w:r>
        <w:rPr>
          <w:rFonts w:ascii="宋体" w:hAnsi="宋体" w:hint="eastAsia"/>
          <w:sz w:val="24"/>
        </w:rPr>
        <w:t>内。</w:t>
      </w:r>
    </w:p>
    <w:p w14:paraId="02AFDBBE" w14:textId="77777777" w:rsidR="00B5477A" w:rsidRDefault="0006141F">
      <w:pPr>
        <w:numPr>
          <w:ilvl w:val="0"/>
          <w:numId w:val="2"/>
        </w:numPr>
        <w:tabs>
          <w:tab w:val="left" w:pos="709"/>
        </w:tabs>
        <w:spacing w:line="360" w:lineRule="auto"/>
        <w:ind w:left="700" w:hanging="700"/>
        <w:rPr>
          <w:rFonts w:ascii="宋体" w:hAnsi="宋体"/>
          <w:sz w:val="24"/>
        </w:rPr>
      </w:pPr>
      <w:r>
        <w:rPr>
          <w:rFonts w:ascii="宋体" w:hAnsi="宋体" w:hint="eastAsia"/>
          <w:sz w:val="24"/>
        </w:rPr>
        <w:t>本项目邀请投标人参加开标会议，</w:t>
      </w:r>
      <w:proofErr w:type="gramStart"/>
      <w:r>
        <w:rPr>
          <w:rFonts w:ascii="宋体" w:hAnsi="宋体" w:hint="eastAsia"/>
          <w:sz w:val="24"/>
        </w:rPr>
        <w:t>请</w:t>
      </w:r>
      <w:r>
        <w:rPr>
          <w:rFonts w:ascii="宋体" w:hAnsi="宋体" w:hint="eastAsia"/>
          <w:b/>
          <w:sz w:val="24"/>
        </w:rPr>
        <w:t>适当</w:t>
      </w:r>
      <w:proofErr w:type="gramEnd"/>
      <w:r>
        <w:rPr>
          <w:rFonts w:ascii="宋体" w:hAnsi="宋体" w:hint="eastAsia"/>
          <w:b/>
          <w:sz w:val="24"/>
        </w:rPr>
        <w:t>提前到达</w:t>
      </w:r>
      <w:r>
        <w:rPr>
          <w:rFonts w:ascii="宋体" w:hAnsi="宋体" w:hint="eastAsia"/>
          <w:sz w:val="24"/>
        </w:rPr>
        <w:t>。</w:t>
      </w:r>
    </w:p>
    <w:p w14:paraId="2F8DC1A5" w14:textId="77777777" w:rsidR="00B5477A" w:rsidRDefault="0006141F">
      <w:pPr>
        <w:numPr>
          <w:ilvl w:val="0"/>
          <w:numId w:val="2"/>
        </w:numPr>
        <w:tabs>
          <w:tab w:val="left" w:pos="709"/>
        </w:tabs>
        <w:spacing w:line="360" w:lineRule="auto"/>
        <w:ind w:left="700" w:hanging="700"/>
        <w:rPr>
          <w:rFonts w:ascii="宋体" w:hAnsi="宋体"/>
          <w:sz w:val="24"/>
        </w:rPr>
      </w:pPr>
      <w:r>
        <w:rPr>
          <w:rFonts w:ascii="宋体" w:hAnsi="宋体" w:hint="eastAsia"/>
          <w:sz w:val="24"/>
        </w:rPr>
        <w:t>投标保证金按第四章《投标人须知前附表》中的要求提交（账号信息详见第四章《投标人须知前附表》）。</w:t>
      </w:r>
    </w:p>
    <w:p w14:paraId="6C4AA491" w14:textId="77777777" w:rsidR="00B5477A" w:rsidRDefault="0006141F">
      <w:pPr>
        <w:numPr>
          <w:ilvl w:val="0"/>
          <w:numId w:val="2"/>
        </w:numPr>
        <w:tabs>
          <w:tab w:val="left" w:pos="709"/>
        </w:tabs>
        <w:spacing w:line="360" w:lineRule="auto"/>
        <w:ind w:left="700" w:hanging="700"/>
        <w:rPr>
          <w:rFonts w:ascii="宋体" w:hAnsi="宋体"/>
          <w:sz w:val="24"/>
        </w:rPr>
      </w:pPr>
      <w:r>
        <w:rPr>
          <w:rFonts w:ascii="宋体" w:hAnsi="宋体" w:hint="eastAsia"/>
          <w:sz w:val="24"/>
        </w:rPr>
        <w:t>投标文件应按顺序</w:t>
      </w:r>
      <w:r>
        <w:rPr>
          <w:rFonts w:ascii="宋体" w:hAnsi="宋体" w:hint="eastAsia"/>
          <w:b/>
          <w:sz w:val="24"/>
        </w:rPr>
        <w:t>编制页码</w:t>
      </w:r>
      <w:r>
        <w:rPr>
          <w:rFonts w:ascii="宋体" w:hAnsi="宋体" w:hint="eastAsia"/>
          <w:sz w:val="24"/>
        </w:rPr>
        <w:t>。</w:t>
      </w:r>
    </w:p>
    <w:p w14:paraId="0698466A" w14:textId="77777777" w:rsidR="00B5477A" w:rsidRDefault="0006141F">
      <w:pPr>
        <w:numPr>
          <w:ilvl w:val="0"/>
          <w:numId w:val="2"/>
        </w:numPr>
        <w:tabs>
          <w:tab w:val="left" w:pos="709"/>
        </w:tabs>
        <w:spacing w:line="360" w:lineRule="auto"/>
        <w:ind w:left="700" w:hanging="700"/>
        <w:rPr>
          <w:rFonts w:ascii="宋体" w:hAnsi="宋体"/>
          <w:sz w:val="24"/>
        </w:rPr>
      </w:pPr>
      <w:r>
        <w:rPr>
          <w:rFonts w:ascii="宋体" w:hAnsi="宋体" w:hint="eastAsia"/>
          <w:sz w:val="24"/>
        </w:rPr>
        <w:t>请仔细检查投标文件是否已按招标文件要求</w:t>
      </w:r>
      <w:r>
        <w:rPr>
          <w:rFonts w:ascii="宋体" w:hAnsi="宋体" w:hint="eastAsia"/>
          <w:b/>
          <w:sz w:val="24"/>
        </w:rPr>
        <w:t>盖章、签名、签署日期</w:t>
      </w:r>
      <w:r>
        <w:rPr>
          <w:rFonts w:ascii="宋体" w:hAnsi="宋体" w:hint="eastAsia"/>
          <w:sz w:val="24"/>
        </w:rPr>
        <w:t>。</w:t>
      </w:r>
    </w:p>
    <w:p w14:paraId="1AD20E2D" w14:textId="77777777" w:rsidR="00B5477A" w:rsidRDefault="0006141F">
      <w:pPr>
        <w:numPr>
          <w:ilvl w:val="0"/>
          <w:numId w:val="2"/>
        </w:numPr>
        <w:tabs>
          <w:tab w:val="left" w:pos="709"/>
        </w:tabs>
        <w:spacing w:line="360" w:lineRule="auto"/>
        <w:ind w:left="700" w:hanging="700"/>
        <w:rPr>
          <w:rFonts w:ascii="宋体" w:hAnsi="宋体"/>
          <w:sz w:val="24"/>
        </w:rPr>
      </w:pPr>
      <w:r>
        <w:rPr>
          <w:rFonts w:ascii="宋体" w:hAnsi="宋体" w:hint="eastAsia"/>
          <w:sz w:val="24"/>
        </w:rPr>
        <w:t>请正确填写《开标一览表（报价表）》、《投标分项报价表》(如有)。多包组项目请仔细检查包组号，包组号与包组采购内容必须对应。</w:t>
      </w:r>
    </w:p>
    <w:p w14:paraId="07769AA2" w14:textId="77777777" w:rsidR="00B5477A" w:rsidRDefault="0006141F">
      <w:pPr>
        <w:numPr>
          <w:ilvl w:val="0"/>
          <w:numId w:val="2"/>
        </w:numPr>
        <w:tabs>
          <w:tab w:val="left" w:pos="709"/>
        </w:tabs>
        <w:spacing w:line="360" w:lineRule="auto"/>
        <w:ind w:left="700" w:hanging="700"/>
        <w:rPr>
          <w:rFonts w:ascii="宋体" w:hAnsi="宋体"/>
          <w:sz w:val="24"/>
        </w:rPr>
      </w:pPr>
      <w:r>
        <w:rPr>
          <w:rFonts w:ascii="宋体" w:hAnsi="宋体" w:hint="eastAsia"/>
          <w:sz w:val="24"/>
        </w:rPr>
        <w:t>如投标产品属于许可证管理范围内的，须提交相应的许可证复印件。</w:t>
      </w:r>
    </w:p>
    <w:p w14:paraId="6C16FADC" w14:textId="77777777" w:rsidR="00B5477A" w:rsidRDefault="0006141F">
      <w:pPr>
        <w:numPr>
          <w:ilvl w:val="0"/>
          <w:numId w:val="2"/>
        </w:numPr>
        <w:tabs>
          <w:tab w:val="left" w:pos="709"/>
        </w:tabs>
        <w:spacing w:line="360" w:lineRule="auto"/>
        <w:ind w:left="700" w:hanging="700"/>
        <w:rPr>
          <w:rFonts w:ascii="宋体" w:hAnsi="宋体"/>
          <w:sz w:val="24"/>
        </w:rPr>
      </w:pPr>
      <w:r>
        <w:rPr>
          <w:rFonts w:ascii="宋体" w:hAnsi="宋体" w:cs="宋体" w:hint="eastAsia"/>
          <w:sz w:val="24"/>
        </w:rPr>
        <w:t>分支机构投标，须取得</w:t>
      </w:r>
      <w:r>
        <w:rPr>
          <w:rFonts w:ascii="宋体" w:hAnsi="宋体" w:cs="黑体" w:hint="eastAsia"/>
          <w:sz w:val="24"/>
        </w:rPr>
        <w:t>具有法人资格的总公司</w:t>
      </w:r>
      <w:r>
        <w:rPr>
          <w:rStyle w:val="p141"/>
          <w:rFonts w:ascii="宋体" w:hAnsi="宋体" w:hint="eastAsia"/>
          <w:sz w:val="24"/>
          <w:szCs w:val="24"/>
        </w:rPr>
        <w:t>（总所）</w:t>
      </w:r>
      <w:r>
        <w:rPr>
          <w:rFonts w:ascii="宋体" w:hAnsi="宋体" w:cs="黑体" w:hint="eastAsia"/>
          <w:sz w:val="24"/>
        </w:rPr>
        <w:t>出具给分支机构的授权书，并提供总公司</w:t>
      </w:r>
      <w:r>
        <w:rPr>
          <w:rStyle w:val="p141"/>
          <w:rFonts w:ascii="宋体" w:hAnsi="宋体" w:hint="eastAsia"/>
          <w:sz w:val="24"/>
          <w:szCs w:val="24"/>
        </w:rPr>
        <w:t>（总所）</w:t>
      </w:r>
      <w:r>
        <w:rPr>
          <w:rFonts w:ascii="宋体" w:hAnsi="宋体" w:cs="黑体" w:hint="eastAsia"/>
          <w:sz w:val="24"/>
        </w:rPr>
        <w:t>和分支机构的营业执照（执业许可证）复印件。</w:t>
      </w:r>
      <w:r>
        <w:rPr>
          <w:rStyle w:val="p141"/>
          <w:rFonts w:ascii="宋体" w:hAnsi="宋体" w:hint="eastAsia"/>
          <w:sz w:val="24"/>
          <w:szCs w:val="24"/>
        </w:rPr>
        <w:t>已由总公司（总所）授权的，总公司（总所）取得的相关资</w:t>
      </w:r>
      <w:r>
        <w:rPr>
          <w:rStyle w:val="p141"/>
          <w:rFonts w:ascii="宋体" w:hAnsi="宋体" w:hint="eastAsia"/>
          <w:sz w:val="24"/>
          <w:szCs w:val="24"/>
          <w:highlight w:val="white"/>
        </w:rPr>
        <w:t>质证书对分支机构有效，法律法规或者行业另有规定的除外</w:t>
      </w:r>
      <w:r>
        <w:rPr>
          <w:rStyle w:val="p141"/>
          <w:rFonts w:ascii="宋体" w:hAnsi="宋体" w:hint="eastAsia"/>
          <w:sz w:val="24"/>
          <w:szCs w:val="24"/>
        </w:rPr>
        <w:t>。</w:t>
      </w:r>
    </w:p>
    <w:p w14:paraId="48A2CB19" w14:textId="77777777" w:rsidR="00B5477A" w:rsidRDefault="0006141F">
      <w:pPr>
        <w:numPr>
          <w:ilvl w:val="0"/>
          <w:numId w:val="2"/>
        </w:numPr>
        <w:tabs>
          <w:tab w:val="left" w:pos="709"/>
        </w:tabs>
        <w:spacing w:line="360" w:lineRule="auto"/>
        <w:ind w:left="700" w:hanging="700"/>
        <w:rPr>
          <w:rFonts w:ascii="宋体" w:hAnsi="宋体"/>
          <w:sz w:val="24"/>
        </w:rPr>
      </w:pPr>
      <w:r>
        <w:rPr>
          <w:rFonts w:ascii="宋体" w:hAnsi="宋体"/>
          <w:sz w:val="24"/>
        </w:rPr>
        <w:t>递交投标文件前请仔细检查投标文件是否已胶装成册、已密封完好。</w:t>
      </w:r>
    </w:p>
    <w:p w14:paraId="28565D9E" w14:textId="77777777" w:rsidR="00B5477A" w:rsidRDefault="0006141F">
      <w:pPr>
        <w:numPr>
          <w:ilvl w:val="0"/>
          <w:numId w:val="2"/>
        </w:numPr>
        <w:tabs>
          <w:tab w:val="left" w:pos="709"/>
        </w:tabs>
        <w:adjustRightInd w:val="0"/>
        <w:snapToGrid w:val="0"/>
        <w:spacing w:line="400" w:lineRule="exact"/>
        <w:ind w:left="700" w:hanging="700"/>
        <w:rPr>
          <w:rFonts w:ascii="宋体" w:hAnsi="宋体"/>
          <w:sz w:val="24"/>
        </w:rPr>
      </w:pPr>
      <w:r>
        <w:rPr>
          <w:rFonts w:ascii="宋体" w:hAnsi="宋体" w:hint="eastAsia"/>
          <w:sz w:val="24"/>
        </w:rPr>
        <w:t>投标人如需对项目提出询问或质疑，应按招标文件附件中的询问函和质疑函的格式提交。</w:t>
      </w:r>
    </w:p>
    <w:p w14:paraId="14524095" w14:textId="77777777" w:rsidR="00B5477A" w:rsidRDefault="0006141F">
      <w:pPr>
        <w:numPr>
          <w:ilvl w:val="0"/>
          <w:numId w:val="2"/>
        </w:numPr>
        <w:tabs>
          <w:tab w:val="left" w:pos="709"/>
        </w:tabs>
        <w:adjustRightInd w:val="0"/>
        <w:snapToGrid w:val="0"/>
        <w:spacing w:line="400" w:lineRule="exact"/>
        <w:ind w:left="851" w:hanging="851"/>
        <w:rPr>
          <w:rFonts w:ascii="宋体" w:hAnsi="宋体"/>
          <w:sz w:val="24"/>
        </w:rPr>
      </w:pPr>
      <w:r>
        <w:rPr>
          <w:rFonts w:ascii="宋体" w:hAnsi="宋体" w:hint="eastAsia"/>
          <w:sz w:val="24"/>
        </w:rPr>
        <w:t>投标文件建议采用A4纸、双面打印、胶装。多包组项目如投标人同时投标多个包组的，建议每个包组分别装订。</w:t>
      </w:r>
    </w:p>
    <w:p w14:paraId="328440DD" w14:textId="77777777" w:rsidR="00B5477A" w:rsidRDefault="0006141F">
      <w:pPr>
        <w:numPr>
          <w:ilvl w:val="0"/>
          <w:numId w:val="2"/>
        </w:numPr>
        <w:tabs>
          <w:tab w:val="left" w:pos="709"/>
        </w:tabs>
        <w:spacing w:line="360" w:lineRule="auto"/>
        <w:ind w:left="700" w:hanging="700"/>
        <w:rPr>
          <w:rFonts w:ascii="宋体" w:hAnsi="宋体"/>
          <w:color w:val="00B0F0"/>
          <w:sz w:val="24"/>
        </w:rPr>
      </w:pPr>
      <w:r>
        <w:rPr>
          <w:rFonts w:ascii="宋体" w:hAnsi="宋体" w:hint="eastAsia"/>
          <w:sz w:val="24"/>
        </w:rPr>
        <w:t>上述提示内容非招标文件的组成部分，仅为善意提醒。如有不一致的地方，以招标文件为准。</w:t>
      </w:r>
    </w:p>
    <w:p w14:paraId="16B9229F" w14:textId="77777777" w:rsidR="00B5477A" w:rsidRDefault="0006141F">
      <w:pPr>
        <w:spacing w:line="360" w:lineRule="auto"/>
        <w:jc w:val="center"/>
        <w:rPr>
          <w:rFonts w:ascii="宋体" w:hAnsi="宋体"/>
          <w:b/>
          <w:sz w:val="24"/>
        </w:rPr>
      </w:pPr>
      <w:r>
        <w:rPr>
          <w:rFonts w:ascii="宋体" w:hAnsi="宋体"/>
          <w:sz w:val="24"/>
        </w:rPr>
        <w:br w:type="page"/>
      </w:r>
      <w:bookmarkStart w:id="0" w:name="_Toc435114676"/>
      <w:bookmarkStart w:id="1" w:name="_Toc292267790"/>
      <w:bookmarkStart w:id="2" w:name="_Toc435115363"/>
      <w:bookmarkStart w:id="3" w:name="_Toc435115051"/>
    </w:p>
    <w:p w14:paraId="5771FA6A" w14:textId="77777777" w:rsidR="00B5477A" w:rsidRPr="002D35B3" w:rsidRDefault="0006141F">
      <w:pPr>
        <w:spacing w:line="360" w:lineRule="auto"/>
        <w:jc w:val="center"/>
        <w:rPr>
          <w:rFonts w:ascii="宋体" w:hAnsi="宋体"/>
          <w:b/>
          <w:sz w:val="44"/>
          <w:szCs w:val="44"/>
        </w:rPr>
      </w:pPr>
      <w:r w:rsidRPr="002D35B3">
        <w:rPr>
          <w:rFonts w:ascii="宋体" w:hAnsi="宋体" w:hint="eastAsia"/>
          <w:b/>
          <w:sz w:val="44"/>
          <w:szCs w:val="44"/>
        </w:rPr>
        <w:t>目   录</w:t>
      </w:r>
    </w:p>
    <w:bookmarkStart w:id="4" w:name="_Toc435514842"/>
    <w:bookmarkEnd w:id="0"/>
    <w:bookmarkEnd w:id="1"/>
    <w:bookmarkEnd w:id="2"/>
    <w:p w14:paraId="4AA08761" w14:textId="02FF26D9" w:rsidR="00B5477A" w:rsidRDefault="00EC7D50">
      <w:pPr>
        <w:pStyle w:val="TOC1"/>
        <w:tabs>
          <w:tab w:val="right" w:leader="dot" w:pos="10054"/>
        </w:tabs>
        <w:rPr>
          <w:rFonts w:asciiTheme="minorHAnsi" w:eastAsiaTheme="minorEastAsia" w:hAnsiTheme="minorHAnsi" w:cstheme="minorBidi"/>
          <w:b w:val="0"/>
          <w:bCs w:val="0"/>
          <w:caps w:val="0"/>
          <w:noProof/>
          <w:szCs w:val="22"/>
        </w:rPr>
      </w:pPr>
      <w:r>
        <w:rPr>
          <w:rFonts w:asciiTheme="minorEastAsia" w:eastAsiaTheme="minorEastAsia" w:hAnsiTheme="minorEastAsia"/>
          <w:bCs w:val="0"/>
          <w:caps w:val="0"/>
          <w:sz w:val="32"/>
          <w:szCs w:val="32"/>
        </w:rPr>
        <w:fldChar w:fldCharType="begin"/>
      </w:r>
      <w:r w:rsidR="0006141F">
        <w:rPr>
          <w:rFonts w:asciiTheme="minorEastAsia" w:eastAsiaTheme="minorEastAsia" w:hAnsiTheme="minorEastAsia"/>
          <w:bCs w:val="0"/>
          <w:caps w:val="0"/>
          <w:sz w:val="32"/>
          <w:szCs w:val="32"/>
        </w:rPr>
        <w:instrText xml:space="preserve"> TOC \o "1-3" \h \z \u </w:instrText>
      </w:r>
      <w:r>
        <w:rPr>
          <w:rFonts w:asciiTheme="minorEastAsia" w:eastAsiaTheme="minorEastAsia" w:hAnsiTheme="minorEastAsia"/>
          <w:bCs w:val="0"/>
          <w:caps w:val="0"/>
          <w:sz w:val="32"/>
          <w:szCs w:val="32"/>
        </w:rPr>
        <w:fldChar w:fldCharType="separate"/>
      </w:r>
      <w:hyperlink w:anchor="_Toc18075286" w:history="1">
        <w:r w:rsidR="0006141F">
          <w:rPr>
            <w:rStyle w:val="aff2"/>
            <w:rFonts w:hint="eastAsia"/>
            <w:noProof/>
          </w:rPr>
          <w:t>第一章</w:t>
        </w:r>
        <w:r w:rsidR="0006141F">
          <w:rPr>
            <w:rStyle w:val="aff2"/>
            <w:noProof/>
          </w:rPr>
          <w:t xml:space="preserve"> </w:t>
        </w:r>
        <w:r w:rsidR="0006141F">
          <w:rPr>
            <w:rStyle w:val="aff2"/>
            <w:rFonts w:hint="eastAsia"/>
            <w:noProof/>
          </w:rPr>
          <w:t>投标邀请</w:t>
        </w:r>
        <w:r w:rsidR="0006141F">
          <w:rPr>
            <w:noProof/>
          </w:rPr>
          <w:tab/>
        </w:r>
        <w:r>
          <w:rPr>
            <w:noProof/>
          </w:rPr>
          <w:fldChar w:fldCharType="begin"/>
        </w:r>
        <w:r w:rsidR="0006141F">
          <w:rPr>
            <w:noProof/>
          </w:rPr>
          <w:instrText xml:space="preserve"> PAGEREF _Toc18075286 \h </w:instrText>
        </w:r>
        <w:r>
          <w:rPr>
            <w:noProof/>
          </w:rPr>
        </w:r>
        <w:r>
          <w:rPr>
            <w:noProof/>
          </w:rPr>
          <w:fldChar w:fldCharType="separate"/>
        </w:r>
        <w:r w:rsidR="00453036">
          <w:rPr>
            <w:noProof/>
          </w:rPr>
          <w:t>4</w:t>
        </w:r>
        <w:r>
          <w:rPr>
            <w:noProof/>
          </w:rPr>
          <w:fldChar w:fldCharType="end"/>
        </w:r>
      </w:hyperlink>
    </w:p>
    <w:p w14:paraId="0B766A09" w14:textId="75B09823" w:rsidR="00B5477A" w:rsidRDefault="00453036">
      <w:pPr>
        <w:pStyle w:val="TOC1"/>
        <w:tabs>
          <w:tab w:val="right" w:leader="dot" w:pos="10054"/>
        </w:tabs>
        <w:rPr>
          <w:rFonts w:asciiTheme="minorHAnsi" w:eastAsiaTheme="minorEastAsia" w:hAnsiTheme="minorHAnsi" w:cstheme="minorBidi"/>
          <w:b w:val="0"/>
          <w:bCs w:val="0"/>
          <w:caps w:val="0"/>
          <w:noProof/>
          <w:szCs w:val="22"/>
        </w:rPr>
      </w:pPr>
      <w:hyperlink w:anchor="_Toc18075287" w:history="1">
        <w:r w:rsidR="0006141F">
          <w:rPr>
            <w:rStyle w:val="aff2"/>
            <w:rFonts w:hint="eastAsia"/>
            <w:noProof/>
          </w:rPr>
          <w:t>第二章</w:t>
        </w:r>
        <w:r w:rsidR="0006141F">
          <w:rPr>
            <w:rStyle w:val="aff2"/>
            <w:noProof/>
          </w:rPr>
          <w:t xml:space="preserve"> </w:t>
        </w:r>
        <w:r w:rsidR="0006141F">
          <w:rPr>
            <w:rStyle w:val="aff2"/>
            <w:rFonts w:hint="eastAsia"/>
            <w:noProof/>
          </w:rPr>
          <w:t>用户需求书</w:t>
        </w:r>
        <w:r w:rsidR="0006141F">
          <w:rPr>
            <w:noProof/>
          </w:rPr>
          <w:tab/>
        </w:r>
        <w:r w:rsidR="00EC7D50">
          <w:rPr>
            <w:noProof/>
          </w:rPr>
          <w:fldChar w:fldCharType="begin"/>
        </w:r>
        <w:r w:rsidR="0006141F">
          <w:rPr>
            <w:noProof/>
          </w:rPr>
          <w:instrText xml:space="preserve"> PAGEREF _Toc18075287 \h </w:instrText>
        </w:r>
        <w:r w:rsidR="00EC7D50">
          <w:rPr>
            <w:noProof/>
          </w:rPr>
        </w:r>
        <w:r w:rsidR="00EC7D50">
          <w:rPr>
            <w:noProof/>
          </w:rPr>
          <w:fldChar w:fldCharType="separate"/>
        </w:r>
        <w:r>
          <w:rPr>
            <w:noProof/>
          </w:rPr>
          <w:t>8</w:t>
        </w:r>
        <w:r w:rsidR="00EC7D50">
          <w:rPr>
            <w:noProof/>
          </w:rPr>
          <w:fldChar w:fldCharType="end"/>
        </w:r>
      </w:hyperlink>
    </w:p>
    <w:p w14:paraId="58CE8DEB" w14:textId="55AA69B4" w:rsidR="00B5477A" w:rsidRDefault="00453036">
      <w:pPr>
        <w:pStyle w:val="TOC1"/>
        <w:tabs>
          <w:tab w:val="right" w:leader="dot" w:pos="10054"/>
        </w:tabs>
        <w:rPr>
          <w:rFonts w:asciiTheme="minorHAnsi" w:eastAsiaTheme="minorEastAsia" w:hAnsiTheme="minorHAnsi" w:cstheme="minorBidi"/>
          <w:b w:val="0"/>
          <w:bCs w:val="0"/>
          <w:caps w:val="0"/>
          <w:noProof/>
          <w:szCs w:val="22"/>
        </w:rPr>
      </w:pPr>
      <w:hyperlink w:anchor="_Toc18075289" w:history="1">
        <w:r w:rsidR="0006141F">
          <w:rPr>
            <w:rStyle w:val="aff2"/>
            <w:rFonts w:hint="eastAsia"/>
            <w:noProof/>
          </w:rPr>
          <w:t>第三章</w:t>
        </w:r>
        <w:r w:rsidR="0006141F">
          <w:rPr>
            <w:rStyle w:val="aff2"/>
            <w:noProof/>
          </w:rPr>
          <w:t xml:space="preserve"> </w:t>
        </w:r>
        <w:r w:rsidR="0006141F">
          <w:rPr>
            <w:rStyle w:val="aff2"/>
            <w:rFonts w:hint="eastAsia"/>
            <w:noProof/>
          </w:rPr>
          <w:t>评标方法和标准</w:t>
        </w:r>
        <w:r w:rsidR="0006141F">
          <w:rPr>
            <w:noProof/>
          </w:rPr>
          <w:tab/>
        </w:r>
        <w:r w:rsidR="00EC7D50">
          <w:rPr>
            <w:noProof/>
          </w:rPr>
          <w:fldChar w:fldCharType="begin"/>
        </w:r>
        <w:r w:rsidR="0006141F">
          <w:rPr>
            <w:noProof/>
          </w:rPr>
          <w:instrText xml:space="preserve"> PAGEREF _Toc18075289 \h </w:instrText>
        </w:r>
        <w:r w:rsidR="00EC7D50">
          <w:rPr>
            <w:noProof/>
          </w:rPr>
        </w:r>
        <w:r w:rsidR="00EC7D50">
          <w:rPr>
            <w:noProof/>
          </w:rPr>
          <w:fldChar w:fldCharType="separate"/>
        </w:r>
        <w:r>
          <w:rPr>
            <w:noProof/>
          </w:rPr>
          <w:t>17</w:t>
        </w:r>
        <w:r w:rsidR="00EC7D50">
          <w:rPr>
            <w:noProof/>
          </w:rPr>
          <w:fldChar w:fldCharType="end"/>
        </w:r>
      </w:hyperlink>
    </w:p>
    <w:p w14:paraId="0727687C" w14:textId="4D054C06" w:rsidR="00B5477A" w:rsidRDefault="00453036">
      <w:pPr>
        <w:pStyle w:val="TOC1"/>
        <w:tabs>
          <w:tab w:val="right" w:leader="dot" w:pos="10054"/>
        </w:tabs>
        <w:rPr>
          <w:rFonts w:asciiTheme="minorHAnsi" w:eastAsiaTheme="minorEastAsia" w:hAnsiTheme="minorHAnsi" w:cstheme="minorBidi"/>
          <w:b w:val="0"/>
          <w:bCs w:val="0"/>
          <w:caps w:val="0"/>
          <w:noProof/>
          <w:szCs w:val="22"/>
        </w:rPr>
      </w:pPr>
      <w:hyperlink w:anchor="_Toc18075290" w:history="1">
        <w:r w:rsidR="0006141F">
          <w:rPr>
            <w:rStyle w:val="aff2"/>
            <w:rFonts w:hint="eastAsia"/>
            <w:noProof/>
          </w:rPr>
          <w:t>第四章</w:t>
        </w:r>
        <w:r w:rsidR="0006141F">
          <w:rPr>
            <w:rStyle w:val="aff2"/>
            <w:noProof/>
          </w:rPr>
          <w:t xml:space="preserve"> </w:t>
        </w:r>
        <w:r w:rsidR="0006141F">
          <w:rPr>
            <w:rStyle w:val="aff2"/>
            <w:rFonts w:hint="eastAsia"/>
            <w:noProof/>
          </w:rPr>
          <w:t>投标人须知</w:t>
        </w:r>
        <w:r w:rsidR="0006141F">
          <w:rPr>
            <w:noProof/>
          </w:rPr>
          <w:tab/>
        </w:r>
        <w:r w:rsidR="00EC7D50">
          <w:rPr>
            <w:noProof/>
          </w:rPr>
          <w:fldChar w:fldCharType="begin"/>
        </w:r>
        <w:r w:rsidR="0006141F">
          <w:rPr>
            <w:noProof/>
          </w:rPr>
          <w:instrText xml:space="preserve"> PAGEREF _Toc18075290 \h </w:instrText>
        </w:r>
        <w:r w:rsidR="00EC7D50">
          <w:rPr>
            <w:noProof/>
          </w:rPr>
        </w:r>
        <w:r w:rsidR="00EC7D50">
          <w:rPr>
            <w:noProof/>
          </w:rPr>
          <w:fldChar w:fldCharType="separate"/>
        </w:r>
        <w:r>
          <w:rPr>
            <w:noProof/>
          </w:rPr>
          <w:t>24</w:t>
        </w:r>
        <w:r w:rsidR="00EC7D50">
          <w:rPr>
            <w:noProof/>
          </w:rPr>
          <w:fldChar w:fldCharType="end"/>
        </w:r>
      </w:hyperlink>
    </w:p>
    <w:p w14:paraId="0DE0170B" w14:textId="12913DCE" w:rsidR="00B5477A" w:rsidRDefault="00453036">
      <w:pPr>
        <w:pStyle w:val="TOC2"/>
        <w:tabs>
          <w:tab w:val="right" w:leader="dot" w:pos="10054"/>
        </w:tabs>
        <w:rPr>
          <w:rFonts w:asciiTheme="minorHAnsi" w:eastAsiaTheme="minorEastAsia" w:hAnsiTheme="minorHAnsi" w:cstheme="minorBidi"/>
          <w:smallCaps w:val="0"/>
          <w:noProof/>
          <w:szCs w:val="22"/>
        </w:rPr>
      </w:pPr>
      <w:hyperlink w:anchor="_Toc18075291" w:history="1">
        <w:r w:rsidR="0006141F">
          <w:rPr>
            <w:rStyle w:val="aff2"/>
            <w:rFonts w:hint="eastAsia"/>
            <w:b/>
            <w:bCs/>
            <w:noProof/>
          </w:rPr>
          <w:t>第一部分</w:t>
        </w:r>
        <w:r w:rsidR="0006141F">
          <w:rPr>
            <w:rStyle w:val="aff2"/>
            <w:b/>
            <w:bCs/>
            <w:noProof/>
          </w:rPr>
          <w:t xml:space="preserve"> </w:t>
        </w:r>
        <w:r w:rsidR="0006141F">
          <w:rPr>
            <w:rStyle w:val="aff2"/>
            <w:rFonts w:hint="eastAsia"/>
            <w:b/>
            <w:bCs/>
            <w:noProof/>
          </w:rPr>
          <w:t>投标人须知前附表</w:t>
        </w:r>
        <w:r w:rsidR="0006141F">
          <w:rPr>
            <w:noProof/>
          </w:rPr>
          <w:tab/>
        </w:r>
        <w:r w:rsidR="00EC7D50">
          <w:rPr>
            <w:noProof/>
          </w:rPr>
          <w:fldChar w:fldCharType="begin"/>
        </w:r>
        <w:r w:rsidR="0006141F">
          <w:rPr>
            <w:noProof/>
          </w:rPr>
          <w:instrText xml:space="preserve"> PAGEREF _Toc18075291 \h </w:instrText>
        </w:r>
        <w:r w:rsidR="00EC7D50">
          <w:rPr>
            <w:noProof/>
          </w:rPr>
        </w:r>
        <w:r w:rsidR="00EC7D50">
          <w:rPr>
            <w:noProof/>
          </w:rPr>
          <w:fldChar w:fldCharType="separate"/>
        </w:r>
        <w:r>
          <w:rPr>
            <w:noProof/>
          </w:rPr>
          <w:t>24</w:t>
        </w:r>
        <w:r w:rsidR="00EC7D50">
          <w:rPr>
            <w:noProof/>
          </w:rPr>
          <w:fldChar w:fldCharType="end"/>
        </w:r>
      </w:hyperlink>
    </w:p>
    <w:p w14:paraId="68E0CB19" w14:textId="4684B160" w:rsidR="00B5477A" w:rsidRDefault="00453036">
      <w:pPr>
        <w:pStyle w:val="TOC2"/>
        <w:tabs>
          <w:tab w:val="right" w:leader="dot" w:pos="10054"/>
        </w:tabs>
        <w:rPr>
          <w:rFonts w:asciiTheme="minorHAnsi" w:eastAsiaTheme="minorEastAsia" w:hAnsiTheme="minorHAnsi" w:cstheme="minorBidi"/>
          <w:smallCaps w:val="0"/>
          <w:noProof/>
          <w:szCs w:val="22"/>
        </w:rPr>
      </w:pPr>
      <w:hyperlink w:anchor="_Toc18075292" w:history="1">
        <w:r w:rsidR="0006141F">
          <w:rPr>
            <w:rStyle w:val="aff2"/>
            <w:rFonts w:hint="eastAsia"/>
            <w:b/>
            <w:bCs/>
            <w:noProof/>
          </w:rPr>
          <w:t>第二部分</w:t>
        </w:r>
        <w:r w:rsidR="0006141F">
          <w:rPr>
            <w:rStyle w:val="aff2"/>
            <w:b/>
            <w:bCs/>
            <w:noProof/>
          </w:rPr>
          <w:t xml:space="preserve"> </w:t>
        </w:r>
        <w:r w:rsidR="0006141F">
          <w:rPr>
            <w:rStyle w:val="aff2"/>
            <w:rFonts w:hint="eastAsia"/>
            <w:b/>
            <w:bCs/>
            <w:noProof/>
          </w:rPr>
          <w:t>投标人须知通用条款</w:t>
        </w:r>
        <w:r w:rsidR="0006141F">
          <w:rPr>
            <w:noProof/>
          </w:rPr>
          <w:tab/>
        </w:r>
        <w:r w:rsidR="00EC7D50">
          <w:rPr>
            <w:noProof/>
          </w:rPr>
          <w:fldChar w:fldCharType="begin"/>
        </w:r>
        <w:r w:rsidR="0006141F">
          <w:rPr>
            <w:noProof/>
          </w:rPr>
          <w:instrText xml:space="preserve"> PAGEREF _Toc18075292 \h </w:instrText>
        </w:r>
        <w:r w:rsidR="00EC7D50">
          <w:rPr>
            <w:noProof/>
          </w:rPr>
        </w:r>
        <w:r w:rsidR="00EC7D50">
          <w:rPr>
            <w:noProof/>
          </w:rPr>
          <w:fldChar w:fldCharType="separate"/>
        </w:r>
        <w:r>
          <w:rPr>
            <w:noProof/>
          </w:rPr>
          <w:t>28</w:t>
        </w:r>
        <w:r w:rsidR="00EC7D50">
          <w:rPr>
            <w:noProof/>
          </w:rPr>
          <w:fldChar w:fldCharType="end"/>
        </w:r>
      </w:hyperlink>
    </w:p>
    <w:p w14:paraId="12DC7093" w14:textId="63A2D9B6" w:rsidR="00B5477A" w:rsidRDefault="00453036">
      <w:pPr>
        <w:pStyle w:val="TOC3"/>
        <w:tabs>
          <w:tab w:val="left" w:pos="1260"/>
          <w:tab w:val="right" w:leader="dot" w:pos="10054"/>
        </w:tabs>
        <w:rPr>
          <w:rFonts w:asciiTheme="minorHAnsi" w:eastAsiaTheme="minorEastAsia" w:hAnsiTheme="minorHAnsi" w:cstheme="minorBidi"/>
          <w:iCs w:val="0"/>
          <w:noProof/>
          <w:szCs w:val="22"/>
        </w:rPr>
      </w:pPr>
      <w:hyperlink w:anchor="_Toc18075293" w:history="1">
        <w:r w:rsidR="0006141F">
          <w:rPr>
            <w:rStyle w:val="aff2"/>
            <w:rFonts w:ascii="宋体" w:hAnsi="宋体" w:hint="eastAsia"/>
            <w:b/>
            <w:noProof/>
          </w:rPr>
          <w:t>一、</w:t>
        </w:r>
        <w:r w:rsidR="0006141F">
          <w:rPr>
            <w:rFonts w:asciiTheme="minorHAnsi" w:eastAsiaTheme="minorEastAsia" w:hAnsiTheme="minorHAnsi" w:cstheme="minorBidi"/>
            <w:iCs w:val="0"/>
            <w:noProof/>
            <w:szCs w:val="22"/>
          </w:rPr>
          <w:tab/>
        </w:r>
        <w:r w:rsidR="0006141F">
          <w:rPr>
            <w:rStyle w:val="aff2"/>
            <w:rFonts w:ascii="宋体" w:hAnsi="宋体" w:hint="eastAsia"/>
            <w:b/>
            <w:noProof/>
          </w:rPr>
          <w:t>总</w:t>
        </w:r>
        <w:r w:rsidR="0006141F">
          <w:rPr>
            <w:rStyle w:val="aff2"/>
            <w:rFonts w:ascii="宋体" w:hAnsi="宋体"/>
            <w:b/>
            <w:noProof/>
            <w:lang w:eastAsia="zh-TW"/>
          </w:rPr>
          <w:t xml:space="preserve"> </w:t>
        </w:r>
        <w:r w:rsidR="0006141F">
          <w:rPr>
            <w:rStyle w:val="aff2"/>
            <w:rFonts w:ascii="宋体" w:hAnsi="宋体" w:hint="eastAsia"/>
            <w:b/>
            <w:noProof/>
          </w:rPr>
          <w:t>则</w:t>
        </w:r>
        <w:r w:rsidR="0006141F">
          <w:rPr>
            <w:noProof/>
          </w:rPr>
          <w:tab/>
        </w:r>
        <w:r w:rsidR="00EC7D50">
          <w:rPr>
            <w:noProof/>
          </w:rPr>
          <w:fldChar w:fldCharType="begin"/>
        </w:r>
        <w:r w:rsidR="0006141F">
          <w:rPr>
            <w:noProof/>
          </w:rPr>
          <w:instrText xml:space="preserve"> PAGEREF _Toc18075293 \h </w:instrText>
        </w:r>
        <w:r w:rsidR="00EC7D50">
          <w:rPr>
            <w:noProof/>
          </w:rPr>
        </w:r>
        <w:r w:rsidR="00EC7D50">
          <w:rPr>
            <w:noProof/>
          </w:rPr>
          <w:fldChar w:fldCharType="separate"/>
        </w:r>
        <w:r>
          <w:rPr>
            <w:noProof/>
          </w:rPr>
          <w:t>28</w:t>
        </w:r>
        <w:r w:rsidR="00EC7D50">
          <w:rPr>
            <w:noProof/>
          </w:rPr>
          <w:fldChar w:fldCharType="end"/>
        </w:r>
      </w:hyperlink>
    </w:p>
    <w:p w14:paraId="2DD77FDC" w14:textId="4A4AA2D9" w:rsidR="00B5477A" w:rsidRDefault="00453036">
      <w:pPr>
        <w:pStyle w:val="TOC3"/>
        <w:tabs>
          <w:tab w:val="left" w:pos="1260"/>
          <w:tab w:val="right" w:leader="dot" w:pos="10054"/>
        </w:tabs>
        <w:rPr>
          <w:rFonts w:asciiTheme="minorHAnsi" w:eastAsiaTheme="minorEastAsia" w:hAnsiTheme="minorHAnsi" w:cstheme="minorBidi"/>
          <w:iCs w:val="0"/>
          <w:noProof/>
          <w:szCs w:val="22"/>
        </w:rPr>
      </w:pPr>
      <w:hyperlink w:anchor="_Toc18075294" w:history="1">
        <w:r w:rsidR="0006141F">
          <w:rPr>
            <w:rStyle w:val="aff2"/>
            <w:rFonts w:ascii="宋体" w:hAnsi="宋体" w:hint="eastAsia"/>
            <w:b/>
            <w:noProof/>
            <w:lang w:eastAsia="zh-TW"/>
          </w:rPr>
          <w:t>二、</w:t>
        </w:r>
        <w:r w:rsidR="0006141F">
          <w:rPr>
            <w:rFonts w:asciiTheme="minorHAnsi" w:eastAsiaTheme="minorEastAsia" w:hAnsiTheme="minorHAnsi" w:cstheme="minorBidi"/>
            <w:iCs w:val="0"/>
            <w:noProof/>
            <w:szCs w:val="22"/>
          </w:rPr>
          <w:tab/>
        </w:r>
        <w:r w:rsidR="0006141F">
          <w:rPr>
            <w:rStyle w:val="aff2"/>
            <w:rFonts w:ascii="宋体" w:hAnsi="宋体" w:hint="eastAsia"/>
            <w:b/>
            <w:noProof/>
            <w:lang w:eastAsia="zh-TW"/>
          </w:rPr>
          <w:t>招标文件</w:t>
        </w:r>
        <w:r w:rsidR="0006141F">
          <w:rPr>
            <w:noProof/>
          </w:rPr>
          <w:tab/>
        </w:r>
        <w:r w:rsidR="00EC7D50">
          <w:rPr>
            <w:noProof/>
          </w:rPr>
          <w:fldChar w:fldCharType="begin"/>
        </w:r>
        <w:r w:rsidR="0006141F">
          <w:rPr>
            <w:noProof/>
          </w:rPr>
          <w:instrText xml:space="preserve"> PAGEREF _Toc18075294 \h </w:instrText>
        </w:r>
        <w:r w:rsidR="00EC7D50">
          <w:rPr>
            <w:noProof/>
          </w:rPr>
        </w:r>
        <w:r w:rsidR="00EC7D50">
          <w:rPr>
            <w:noProof/>
          </w:rPr>
          <w:fldChar w:fldCharType="separate"/>
        </w:r>
        <w:r>
          <w:rPr>
            <w:noProof/>
          </w:rPr>
          <w:t>29</w:t>
        </w:r>
        <w:r w:rsidR="00EC7D50">
          <w:rPr>
            <w:noProof/>
          </w:rPr>
          <w:fldChar w:fldCharType="end"/>
        </w:r>
      </w:hyperlink>
    </w:p>
    <w:p w14:paraId="3F50E733" w14:textId="01CBFB8A" w:rsidR="00B5477A" w:rsidRDefault="00453036">
      <w:pPr>
        <w:pStyle w:val="TOC3"/>
        <w:tabs>
          <w:tab w:val="left" w:pos="1260"/>
          <w:tab w:val="right" w:leader="dot" w:pos="10054"/>
        </w:tabs>
        <w:rPr>
          <w:rFonts w:asciiTheme="minorHAnsi" w:eastAsiaTheme="minorEastAsia" w:hAnsiTheme="minorHAnsi" w:cstheme="minorBidi"/>
          <w:iCs w:val="0"/>
          <w:noProof/>
          <w:szCs w:val="22"/>
        </w:rPr>
      </w:pPr>
      <w:hyperlink w:anchor="_Toc18075295" w:history="1">
        <w:r w:rsidR="0006141F">
          <w:rPr>
            <w:rStyle w:val="aff2"/>
            <w:rFonts w:ascii="宋体" w:hAnsi="宋体" w:hint="eastAsia"/>
            <w:b/>
            <w:noProof/>
            <w:lang w:eastAsia="zh-TW"/>
          </w:rPr>
          <w:t>三、</w:t>
        </w:r>
        <w:r w:rsidR="0006141F">
          <w:rPr>
            <w:rFonts w:asciiTheme="minorHAnsi" w:eastAsiaTheme="minorEastAsia" w:hAnsiTheme="minorHAnsi" w:cstheme="minorBidi"/>
            <w:iCs w:val="0"/>
            <w:noProof/>
            <w:szCs w:val="22"/>
          </w:rPr>
          <w:tab/>
        </w:r>
        <w:r w:rsidR="0006141F">
          <w:rPr>
            <w:rStyle w:val="aff2"/>
            <w:rFonts w:ascii="宋体" w:hAnsi="宋体" w:hint="eastAsia"/>
            <w:b/>
            <w:noProof/>
            <w:lang w:eastAsia="zh-TW"/>
          </w:rPr>
          <w:t>投标文件的编制</w:t>
        </w:r>
        <w:r w:rsidR="0006141F">
          <w:rPr>
            <w:noProof/>
          </w:rPr>
          <w:tab/>
        </w:r>
        <w:r w:rsidR="00EC7D50">
          <w:rPr>
            <w:noProof/>
          </w:rPr>
          <w:fldChar w:fldCharType="begin"/>
        </w:r>
        <w:r w:rsidR="0006141F">
          <w:rPr>
            <w:noProof/>
          </w:rPr>
          <w:instrText xml:space="preserve"> PAGEREF _Toc18075295 \h </w:instrText>
        </w:r>
        <w:r w:rsidR="00EC7D50">
          <w:rPr>
            <w:noProof/>
          </w:rPr>
        </w:r>
        <w:r w:rsidR="00EC7D50">
          <w:rPr>
            <w:noProof/>
          </w:rPr>
          <w:fldChar w:fldCharType="separate"/>
        </w:r>
        <w:r>
          <w:rPr>
            <w:noProof/>
          </w:rPr>
          <w:t>30</w:t>
        </w:r>
        <w:r w:rsidR="00EC7D50">
          <w:rPr>
            <w:noProof/>
          </w:rPr>
          <w:fldChar w:fldCharType="end"/>
        </w:r>
      </w:hyperlink>
    </w:p>
    <w:p w14:paraId="1DC265EC" w14:textId="33AB251F" w:rsidR="00B5477A" w:rsidRDefault="00453036">
      <w:pPr>
        <w:pStyle w:val="TOC3"/>
        <w:tabs>
          <w:tab w:val="left" w:pos="1260"/>
          <w:tab w:val="right" w:leader="dot" w:pos="10054"/>
        </w:tabs>
        <w:rPr>
          <w:rFonts w:asciiTheme="minorHAnsi" w:eastAsiaTheme="minorEastAsia" w:hAnsiTheme="minorHAnsi" w:cstheme="minorBidi"/>
          <w:iCs w:val="0"/>
          <w:noProof/>
          <w:szCs w:val="22"/>
        </w:rPr>
      </w:pPr>
      <w:hyperlink w:anchor="_Toc18075296" w:history="1">
        <w:r w:rsidR="0006141F">
          <w:rPr>
            <w:rStyle w:val="aff2"/>
            <w:rFonts w:ascii="宋体" w:hAnsi="宋体" w:hint="eastAsia"/>
            <w:b/>
            <w:noProof/>
            <w:lang w:eastAsia="zh-TW"/>
          </w:rPr>
          <w:t>四、</w:t>
        </w:r>
        <w:r w:rsidR="0006141F">
          <w:rPr>
            <w:rFonts w:asciiTheme="minorHAnsi" w:eastAsiaTheme="minorEastAsia" w:hAnsiTheme="minorHAnsi" w:cstheme="minorBidi"/>
            <w:iCs w:val="0"/>
            <w:noProof/>
            <w:szCs w:val="22"/>
          </w:rPr>
          <w:tab/>
        </w:r>
        <w:r w:rsidR="0006141F">
          <w:rPr>
            <w:rStyle w:val="aff2"/>
            <w:rFonts w:ascii="宋体" w:hAnsi="宋体" w:hint="eastAsia"/>
            <w:b/>
            <w:noProof/>
            <w:lang w:eastAsia="zh-TW"/>
          </w:rPr>
          <w:t>投标文件的递交</w:t>
        </w:r>
        <w:r w:rsidR="0006141F">
          <w:rPr>
            <w:noProof/>
          </w:rPr>
          <w:tab/>
        </w:r>
        <w:r w:rsidR="00EC7D50">
          <w:rPr>
            <w:noProof/>
          </w:rPr>
          <w:fldChar w:fldCharType="begin"/>
        </w:r>
        <w:r w:rsidR="0006141F">
          <w:rPr>
            <w:noProof/>
          </w:rPr>
          <w:instrText xml:space="preserve"> PAGEREF _Toc18075296 \h </w:instrText>
        </w:r>
        <w:r w:rsidR="00EC7D50">
          <w:rPr>
            <w:noProof/>
          </w:rPr>
        </w:r>
        <w:r w:rsidR="00EC7D50">
          <w:rPr>
            <w:noProof/>
          </w:rPr>
          <w:fldChar w:fldCharType="separate"/>
        </w:r>
        <w:r>
          <w:rPr>
            <w:noProof/>
          </w:rPr>
          <w:t>33</w:t>
        </w:r>
        <w:r w:rsidR="00EC7D50">
          <w:rPr>
            <w:noProof/>
          </w:rPr>
          <w:fldChar w:fldCharType="end"/>
        </w:r>
      </w:hyperlink>
    </w:p>
    <w:p w14:paraId="45CCD2C5" w14:textId="0BFFD8CC" w:rsidR="00B5477A" w:rsidRDefault="00453036">
      <w:pPr>
        <w:pStyle w:val="TOC3"/>
        <w:tabs>
          <w:tab w:val="left" w:pos="1260"/>
          <w:tab w:val="right" w:leader="dot" w:pos="10054"/>
        </w:tabs>
        <w:rPr>
          <w:rFonts w:asciiTheme="minorHAnsi" w:eastAsiaTheme="minorEastAsia" w:hAnsiTheme="minorHAnsi" w:cstheme="minorBidi"/>
          <w:iCs w:val="0"/>
          <w:noProof/>
          <w:szCs w:val="22"/>
        </w:rPr>
      </w:pPr>
      <w:hyperlink w:anchor="_Toc18075297" w:history="1">
        <w:r w:rsidR="0006141F">
          <w:rPr>
            <w:rStyle w:val="aff2"/>
            <w:rFonts w:ascii="宋体" w:hAnsi="宋体" w:hint="eastAsia"/>
            <w:b/>
            <w:noProof/>
            <w:lang w:eastAsia="zh-TW"/>
          </w:rPr>
          <w:t>五、</w:t>
        </w:r>
        <w:r w:rsidR="0006141F">
          <w:rPr>
            <w:rFonts w:asciiTheme="minorHAnsi" w:eastAsiaTheme="minorEastAsia" w:hAnsiTheme="minorHAnsi" w:cstheme="minorBidi"/>
            <w:iCs w:val="0"/>
            <w:noProof/>
            <w:szCs w:val="22"/>
          </w:rPr>
          <w:tab/>
        </w:r>
        <w:r w:rsidR="0006141F">
          <w:rPr>
            <w:rStyle w:val="aff2"/>
            <w:rFonts w:ascii="宋体" w:hAnsi="宋体" w:hint="eastAsia"/>
            <w:b/>
            <w:noProof/>
            <w:lang w:eastAsia="zh-TW"/>
          </w:rPr>
          <w:t>开标、评标、定标与合同签订</w:t>
        </w:r>
        <w:r w:rsidR="0006141F">
          <w:rPr>
            <w:noProof/>
          </w:rPr>
          <w:tab/>
        </w:r>
        <w:r w:rsidR="00EC7D50">
          <w:rPr>
            <w:noProof/>
          </w:rPr>
          <w:fldChar w:fldCharType="begin"/>
        </w:r>
        <w:r w:rsidR="0006141F">
          <w:rPr>
            <w:noProof/>
          </w:rPr>
          <w:instrText xml:space="preserve"> PAGEREF _Toc18075297 \h </w:instrText>
        </w:r>
        <w:r w:rsidR="00EC7D50">
          <w:rPr>
            <w:noProof/>
          </w:rPr>
        </w:r>
        <w:r w:rsidR="00EC7D50">
          <w:rPr>
            <w:noProof/>
          </w:rPr>
          <w:fldChar w:fldCharType="separate"/>
        </w:r>
        <w:r>
          <w:rPr>
            <w:noProof/>
          </w:rPr>
          <w:t>34</w:t>
        </w:r>
        <w:r w:rsidR="00EC7D50">
          <w:rPr>
            <w:noProof/>
          </w:rPr>
          <w:fldChar w:fldCharType="end"/>
        </w:r>
      </w:hyperlink>
    </w:p>
    <w:p w14:paraId="5DBEA6B5" w14:textId="5EFE77CE" w:rsidR="00B5477A" w:rsidRDefault="00453036">
      <w:pPr>
        <w:pStyle w:val="TOC3"/>
        <w:tabs>
          <w:tab w:val="left" w:pos="1260"/>
          <w:tab w:val="right" w:leader="dot" w:pos="10054"/>
        </w:tabs>
        <w:rPr>
          <w:rFonts w:asciiTheme="minorHAnsi" w:eastAsiaTheme="minorEastAsia" w:hAnsiTheme="minorHAnsi" w:cstheme="minorBidi"/>
          <w:iCs w:val="0"/>
          <w:noProof/>
          <w:szCs w:val="22"/>
        </w:rPr>
      </w:pPr>
      <w:hyperlink w:anchor="_Toc18075298" w:history="1">
        <w:r w:rsidR="0006141F">
          <w:rPr>
            <w:rStyle w:val="aff2"/>
            <w:rFonts w:ascii="宋体" w:hAnsi="宋体" w:hint="eastAsia"/>
            <w:b/>
            <w:noProof/>
            <w:lang w:eastAsia="zh-TW"/>
          </w:rPr>
          <w:t>六、</w:t>
        </w:r>
        <w:r w:rsidR="0006141F">
          <w:rPr>
            <w:rFonts w:asciiTheme="minorHAnsi" w:eastAsiaTheme="minorEastAsia" w:hAnsiTheme="minorHAnsi" w:cstheme="minorBidi"/>
            <w:iCs w:val="0"/>
            <w:noProof/>
            <w:szCs w:val="22"/>
          </w:rPr>
          <w:tab/>
        </w:r>
        <w:r w:rsidR="0006141F">
          <w:rPr>
            <w:rStyle w:val="aff2"/>
            <w:rFonts w:ascii="宋体" w:hAnsi="宋体" w:hint="eastAsia"/>
            <w:b/>
            <w:noProof/>
            <w:lang w:eastAsia="zh-TW"/>
          </w:rPr>
          <w:t>询问、质疑与投诉</w:t>
        </w:r>
        <w:r w:rsidR="0006141F">
          <w:rPr>
            <w:noProof/>
          </w:rPr>
          <w:tab/>
        </w:r>
        <w:r w:rsidR="00EC7D50">
          <w:rPr>
            <w:noProof/>
          </w:rPr>
          <w:fldChar w:fldCharType="begin"/>
        </w:r>
        <w:r w:rsidR="0006141F">
          <w:rPr>
            <w:noProof/>
          </w:rPr>
          <w:instrText xml:space="preserve"> PAGEREF _Toc18075298 \h </w:instrText>
        </w:r>
        <w:r w:rsidR="00EC7D50">
          <w:rPr>
            <w:noProof/>
          </w:rPr>
        </w:r>
        <w:r w:rsidR="00EC7D50">
          <w:rPr>
            <w:noProof/>
          </w:rPr>
          <w:fldChar w:fldCharType="separate"/>
        </w:r>
        <w:r>
          <w:rPr>
            <w:noProof/>
          </w:rPr>
          <w:t>39</w:t>
        </w:r>
        <w:r w:rsidR="00EC7D50">
          <w:rPr>
            <w:noProof/>
          </w:rPr>
          <w:fldChar w:fldCharType="end"/>
        </w:r>
      </w:hyperlink>
    </w:p>
    <w:p w14:paraId="760E511B" w14:textId="377A1D6E" w:rsidR="00B5477A" w:rsidRDefault="00453036">
      <w:pPr>
        <w:pStyle w:val="TOC1"/>
        <w:tabs>
          <w:tab w:val="right" w:leader="dot" w:pos="10054"/>
        </w:tabs>
        <w:rPr>
          <w:rFonts w:asciiTheme="minorHAnsi" w:eastAsiaTheme="minorEastAsia" w:hAnsiTheme="minorHAnsi" w:cstheme="minorBidi"/>
          <w:b w:val="0"/>
          <w:bCs w:val="0"/>
          <w:caps w:val="0"/>
          <w:noProof/>
          <w:szCs w:val="22"/>
        </w:rPr>
      </w:pPr>
      <w:hyperlink w:anchor="_Toc18075299" w:history="1">
        <w:r w:rsidR="0006141F">
          <w:rPr>
            <w:rStyle w:val="aff2"/>
            <w:rFonts w:hint="eastAsia"/>
            <w:noProof/>
          </w:rPr>
          <w:t>第五章</w:t>
        </w:r>
        <w:r w:rsidR="0006141F">
          <w:rPr>
            <w:rStyle w:val="aff2"/>
            <w:noProof/>
          </w:rPr>
          <w:t xml:space="preserve"> </w:t>
        </w:r>
        <w:r w:rsidR="0006141F">
          <w:rPr>
            <w:rStyle w:val="aff2"/>
            <w:rFonts w:hint="eastAsia"/>
            <w:noProof/>
          </w:rPr>
          <w:t>合同格式条款</w:t>
        </w:r>
        <w:r w:rsidR="0006141F">
          <w:rPr>
            <w:noProof/>
          </w:rPr>
          <w:tab/>
        </w:r>
        <w:r w:rsidR="00EC7D50">
          <w:rPr>
            <w:noProof/>
          </w:rPr>
          <w:fldChar w:fldCharType="begin"/>
        </w:r>
        <w:r w:rsidR="0006141F">
          <w:rPr>
            <w:noProof/>
          </w:rPr>
          <w:instrText xml:space="preserve"> PAGEREF _Toc18075299 \h </w:instrText>
        </w:r>
        <w:r w:rsidR="00EC7D50">
          <w:rPr>
            <w:noProof/>
          </w:rPr>
        </w:r>
        <w:r w:rsidR="00EC7D50">
          <w:rPr>
            <w:noProof/>
          </w:rPr>
          <w:fldChar w:fldCharType="separate"/>
        </w:r>
        <w:r>
          <w:rPr>
            <w:noProof/>
          </w:rPr>
          <w:t>44</w:t>
        </w:r>
        <w:r w:rsidR="00EC7D50">
          <w:rPr>
            <w:noProof/>
          </w:rPr>
          <w:fldChar w:fldCharType="end"/>
        </w:r>
      </w:hyperlink>
    </w:p>
    <w:p w14:paraId="1E4A7378" w14:textId="26EF44D7" w:rsidR="00B5477A" w:rsidRDefault="00453036">
      <w:pPr>
        <w:pStyle w:val="TOC1"/>
        <w:tabs>
          <w:tab w:val="right" w:leader="dot" w:pos="10054"/>
        </w:tabs>
        <w:rPr>
          <w:rFonts w:asciiTheme="minorHAnsi" w:eastAsiaTheme="minorEastAsia" w:hAnsiTheme="minorHAnsi" w:cstheme="minorBidi"/>
          <w:b w:val="0"/>
          <w:bCs w:val="0"/>
          <w:caps w:val="0"/>
          <w:noProof/>
          <w:szCs w:val="22"/>
        </w:rPr>
      </w:pPr>
      <w:hyperlink w:anchor="_Toc18075301" w:history="1">
        <w:r w:rsidR="0006141F">
          <w:rPr>
            <w:rStyle w:val="aff2"/>
            <w:rFonts w:hint="eastAsia"/>
            <w:noProof/>
          </w:rPr>
          <w:t>第六章</w:t>
        </w:r>
        <w:r w:rsidR="0006141F">
          <w:rPr>
            <w:rStyle w:val="aff2"/>
            <w:noProof/>
          </w:rPr>
          <w:t xml:space="preserve"> </w:t>
        </w:r>
        <w:r w:rsidR="0006141F">
          <w:rPr>
            <w:rStyle w:val="aff2"/>
            <w:rFonts w:hint="eastAsia"/>
            <w:noProof/>
          </w:rPr>
          <w:t>投标文件格式</w:t>
        </w:r>
        <w:r w:rsidR="0006141F">
          <w:rPr>
            <w:noProof/>
          </w:rPr>
          <w:tab/>
        </w:r>
        <w:r w:rsidR="00EC7D50">
          <w:rPr>
            <w:noProof/>
          </w:rPr>
          <w:fldChar w:fldCharType="begin"/>
        </w:r>
        <w:r w:rsidR="0006141F">
          <w:rPr>
            <w:noProof/>
          </w:rPr>
          <w:instrText xml:space="preserve"> PAGEREF _Toc18075301 \h </w:instrText>
        </w:r>
        <w:r w:rsidR="00EC7D50">
          <w:rPr>
            <w:noProof/>
          </w:rPr>
        </w:r>
        <w:r w:rsidR="00EC7D50">
          <w:rPr>
            <w:noProof/>
          </w:rPr>
          <w:fldChar w:fldCharType="separate"/>
        </w:r>
        <w:r>
          <w:rPr>
            <w:noProof/>
          </w:rPr>
          <w:t>48</w:t>
        </w:r>
        <w:r w:rsidR="00EC7D50">
          <w:rPr>
            <w:noProof/>
          </w:rPr>
          <w:fldChar w:fldCharType="end"/>
        </w:r>
      </w:hyperlink>
    </w:p>
    <w:p w14:paraId="293C8369" w14:textId="77777777" w:rsidR="00B5477A" w:rsidRDefault="00EC7D50">
      <w:pPr>
        <w:jc w:val="center"/>
        <w:rPr>
          <w:rFonts w:ascii="宋体" w:hAnsi="宋体"/>
          <w:strike/>
          <w:color w:val="0000FF"/>
          <w:sz w:val="24"/>
        </w:rPr>
      </w:pPr>
      <w:r>
        <w:rPr>
          <w:rFonts w:asciiTheme="minorEastAsia" w:eastAsiaTheme="minorEastAsia" w:hAnsiTheme="minorEastAsia" w:cs="Calibri"/>
          <w:bCs/>
          <w:caps/>
          <w:sz w:val="32"/>
          <w:szCs w:val="32"/>
        </w:rPr>
        <w:fldChar w:fldCharType="end"/>
      </w:r>
    </w:p>
    <w:p w14:paraId="118A0B32" w14:textId="77777777" w:rsidR="00B5477A" w:rsidRDefault="0006141F">
      <w:pPr>
        <w:widowControl/>
        <w:jc w:val="left"/>
        <w:rPr>
          <w:b/>
          <w:bCs/>
          <w:sz w:val="28"/>
          <w:szCs w:val="28"/>
        </w:rPr>
      </w:pPr>
      <w:bookmarkStart w:id="5" w:name="_Toc13067016"/>
      <w:r>
        <w:rPr>
          <w:b/>
          <w:bCs/>
          <w:sz w:val="28"/>
          <w:szCs w:val="28"/>
        </w:rPr>
        <w:br w:type="page"/>
      </w:r>
    </w:p>
    <w:p w14:paraId="77DC2B8B" w14:textId="77777777" w:rsidR="00B5477A" w:rsidRDefault="0006141F">
      <w:pPr>
        <w:widowControl/>
        <w:jc w:val="center"/>
        <w:outlineLvl w:val="0"/>
        <w:rPr>
          <w:b/>
          <w:bCs/>
          <w:sz w:val="30"/>
          <w:szCs w:val="30"/>
        </w:rPr>
      </w:pPr>
      <w:bookmarkStart w:id="6" w:name="_Toc18075286"/>
      <w:r>
        <w:rPr>
          <w:rFonts w:hint="eastAsia"/>
          <w:b/>
          <w:bCs/>
          <w:sz w:val="28"/>
          <w:szCs w:val="28"/>
        </w:rPr>
        <w:t>第一</w:t>
      </w:r>
      <w:r>
        <w:rPr>
          <w:b/>
          <w:bCs/>
          <w:sz w:val="28"/>
          <w:szCs w:val="28"/>
        </w:rPr>
        <w:t>章</w:t>
      </w:r>
      <w:r>
        <w:rPr>
          <w:rFonts w:hint="eastAsia"/>
          <w:b/>
          <w:bCs/>
          <w:sz w:val="28"/>
          <w:szCs w:val="28"/>
        </w:rPr>
        <w:t xml:space="preserve"> </w:t>
      </w:r>
      <w:r>
        <w:rPr>
          <w:b/>
          <w:bCs/>
          <w:sz w:val="28"/>
          <w:szCs w:val="28"/>
        </w:rPr>
        <w:t>投标邀请</w:t>
      </w:r>
      <w:bookmarkEnd w:id="3"/>
      <w:bookmarkEnd w:id="4"/>
      <w:bookmarkEnd w:id="5"/>
      <w:bookmarkEnd w:id="6"/>
    </w:p>
    <w:p w14:paraId="547F5E0B" w14:textId="77777777" w:rsidR="00B5477A" w:rsidRDefault="0006141F">
      <w:pPr>
        <w:adjustRightInd w:val="0"/>
        <w:snapToGrid w:val="0"/>
        <w:spacing w:line="360" w:lineRule="auto"/>
        <w:ind w:rightChars="-5" w:right="-10" w:firstLineChars="200" w:firstLine="480"/>
        <w:rPr>
          <w:rFonts w:asciiTheme="minorEastAsia" w:eastAsiaTheme="minorEastAsia" w:hAnsiTheme="minorEastAsia" w:cs="宋体"/>
          <w:bCs/>
          <w:sz w:val="24"/>
        </w:rPr>
      </w:pPr>
      <w:r>
        <w:rPr>
          <w:rFonts w:asciiTheme="minorEastAsia" w:eastAsiaTheme="minorEastAsia" w:hAnsiTheme="minorEastAsia" w:hint="eastAsia"/>
          <w:bCs/>
          <w:sz w:val="24"/>
          <w:u w:val="single"/>
        </w:rPr>
        <w:t>广东采联采购科技有限公司</w:t>
      </w:r>
      <w:r>
        <w:rPr>
          <w:rFonts w:asciiTheme="minorEastAsia" w:eastAsiaTheme="minorEastAsia" w:hAnsiTheme="minorEastAsia" w:hint="eastAsia"/>
          <w:bCs/>
          <w:sz w:val="24"/>
        </w:rPr>
        <w:t>（以下简称‘采购代理机构’）受</w:t>
      </w:r>
      <w:r>
        <w:rPr>
          <w:rFonts w:asciiTheme="minorEastAsia" w:eastAsiaTheme="minorEastAsia" w:hAnsiTheme="minorEastAsia" w:hint="eastAsia"/>
          <w:sz w:val="24"/>
          <w:u w:val="single"/>
        </w:rPr>
        <w:t>仲恺农业工程学院</w:t>
      </w:r>
      <w:r>
        <w:rPr>
          <w:rFonts w:asciiTheme="minorEastAsia" w:eastAsiaTheme="minorEastAsia" w:hAnsiTheme="minorEastAsia" w:hint="eastAsia"/>
          <w:bCs/>
          <w:sz w:val="24"/>
        </w:rPr>
        <w:t>（以下简称‘采购人’）的委托，对</w:t>
      </w:r>
      <w:r>
        <w:rPr>
          <w:rFonts w:asciiTheme="minorEastAsia" w:eastAsiaTheme="minorEastAsia" w:hAnsiTheme="minorEastAsia" w:hint="eastAsia"/>
          <w:sz w:val="24"/>
          <w:u w:val="single"/>
        </w:rPr>
        <w:t>共聚焦拉曼光谱仪等进口实验室设备采购项目</w:t>
      </w:r>
      <w:r>
        <w:rPr>
          <w:rFonts w:asciiTheme="minorEastAsia" w:eastAsiaTheme="minorEastAsia" w:hAnsiTheme="minorEastAsia" w:hint="eastAsia"/>
          <w:bCs/>
          <w:sz w:val="24"/>
        </w:rPr>
        <w:t>进行公开招标采购，</w:t>
      </w:r>
      <w:r>
        <w:rPr>
          <w:rFonts w:asciiTheme="minorEastAsia" w:eastAsiaTheme="minorEastAsia" w:hAnsiTheme="minorEastAsia" w:hint="eastAsia"/>
          <w:sz w:val="24"/>
        </w:rPr>
        <w:t>欢迎符合资格条件的</w:t>
      </w:r>
      <w:r>
        <w:rPr>
          <w:rFonts w:asciiTheme="minorEastAsia" w:eastAsiaTheme="minorEastAsia" w:hAnsiTheme="minorEastAsia" w:hint="eastAsia"/>
          <w:bCs/>
          <w:sz w:val="24"/>
        </w:rPr>
        <w:t>供应商</w:t>
      </w:r>
      <w:r>
        <w:rPr>
          <w:rFonts w:asciiTheme="minorEastAsia" w:eastAsiaTheme="minorEastAsia" w:hAnsiTheme="minorEastAsia" w:hint="eastAsia"/>
          <w:sz w:val="24"/>
        </w:rPr>
        <w:t>投标。</w:t>
      </w:r>
    </w:p>
    <w:p w14:paraId="3547B13A" w14:textId="55F2DDE0" w:rsidR="00B5477A" w:rsidRDefault="0006141F">
      <w:pPr>
        <w:numPr>
          <w:ilvl w:val="0"/>
          <w:numId w:val="3"/>
        </w:numPr>
        <w:tabs>
          <w:tab w:val="left" w:pos="142"/>
          <w:tab w:val="left" w:pos="567"/>
        </w:tabs>
        <w:adjustRightInd w:val="0"/>
        <w:snapToGrid w:val="0"/>
        <w:spacing w:line="360" w:lineRule="auto"/>
        <w:rPr>
          <w:rFonts w:asciiTheme="minorEastAsia" w:eastAsiaTheme="minorEastAsia" w:hAnsiTheme="minorEastAsia"/>
          <w:bCs/>
          <w:sz w:val="24"/>
          <w:u w:val="single"/>
        </w:rPr>
      </w:pPr>
      <w:r>
        <w:rPr>
          <w:rFonts w:asciiTheme="minorEastAsia" w:eastAsiaTheme="minorEastAsia" w:hAnsiTheme="minorEastAsia" w:hint="eastAsia"/>
          <w:bCs/>
          <w:sz w:val="24"/>
        </w:rPr>
        <w:t>采购项目编号：</w:t>
      </w:r>
      <w:r>
        <w:rPr>
          <w:rFonts w:asciiTheme="minorEastAsia" w:eastAsiaTheme="minorEastAsia" w:hAnsiTheme="minorEastAsia"/>
          <w:bCs/>
          <w:sz w:val="24"/>
          <w:u w:val="single"/>
        </w:rPr>
        <w:t>CLF0119GZ11ZC02</w:t>
      </w:r>
      <w:r>
        <w:rPr>
          <w:rFonts w:asciiTheme="minorEastAsia" w:eastAsiaTheme="minorEastAsia" w:hAnsiTheme="minorEastAsia" w:hint="eastAsia"/>
          <w:bCs/>
          <w:sz w:val="24"/>
          <w:u w:val="single"/>
        </w:rPr>
        <w:t>（</w:t>
      </w:r>
      <w:r w:rsidR="002D35B3" w:rsidRPr="002D35B3">
        <w:rPr>
          <w:rFonts w:asciiTheme="minorEastAsia" w:eastAsiaTheme="minorEastAsia" w:hAnsiTheme="minorEastAsia"/>
          <w:bCs/>
          <w:sz w:val="24"/>
          <w:u w:val="single"/>
        </w:rPr>
        <w:t>440000-201910-156015-0288</w:t>
      </w:r>
      <w:r>
        <w:rPr>
          <w:rFonts w:asciiTheme="minorEastAsia" w:eastAsiaTheme="minorEastAsia" w:hAnsiTheme="minorEastAsia" w:hint="eastAsia"/>
          <w:bCs/>
          <w:sz w:val="24"/>
        </w:rPr>
        <w:t>）</w:t>
      </w:r>
    </w:p>
    <w:p w14:paraId="1A66C0C2" w14:textId="77777777" w:rsidR="00B5477A" w:rsidRDefault="0006141F">
      <w:pPr>
        <w:numPr>
          <w:ilvl w:val="0"/>
          <w:numId w:val="3"/>
        </w:numPr>
        <w:tabs>
          <w:tab w:val="left" w:pos="142"/>
          <w:tab w:val="left" w:pos="567"/>
        </w:tabs>
        <w:adjustRightInd w:val="0"/>
        <w:snapToGrid w:val="0"/>
        <w:spacing w:line="360" w:lineRule="auto"/>
        <w:rPr>
          <w:rFonts w:asciiTheme="minorEastAsia" w:eastAsiaTheme="minorEastAsia" w:hAnsiTheme="minorEastAsia"/>
          <w:sz w:val="24"/>
        </w:rPr>
      </w:pPr>
      <w:r>
        <w:rPr>
          <w:rFonts w:asciiTheme="minorEastAsia" w:eastAsiaTheme="minorEastAsia" w:hAnsiTheme="minorEastAsia" w:hint="eastAsia"/>
          <w:bCs/>
          <w:sz w:val="24"/>
        </w:rPr>
        <w:t>采购项目名称：</w:t>
      </w:r>
      <w:r>
        <w:rPr>
          <w:rFonts w:asciiTheme="minorEastAsia" w:eastAsiaTheme="minorEastAsia" w:hAnsiTheme="minorEastAsia" w:hint="eastAsia"/>
          <w:sz w:val="24"/>
          <w:u w:val="single"/>
        </w:rPr>
        <w:t>共聚焦拉曼光谱仪等进口实验室设备采购项目</w:t>
      </w:r>
    </w:p>
    <w:p w14:paraId="72FD9F46" w14:textId="77777777" w:rsidR="00B5477A" w:rsidRDefault="0006141F">
      <w:pPr>
        <w:numPr>
          <w:ilvl w:val="0"/>
          <w:numId w:val="3"/>
        </w:numPr>
        <w:tabs>
          <w:tab w:val="left" w:pos="142"/>
          <w:tab w:val="left" w:pos="567"/>
        </w:tabs>
        <w:adjustRightInd w:val="0"/>
        <w:snapToGrid w:val="0"/>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采购项目预算金额（元）：</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2197000</w:t>
      </w:r>
      <w:r>
        <w:rPr>
          <w:rFonts w:asciiTheme="minorEastAsia" w:eastAsiaTheme="minorEastAsia" w:hAnsiTheme="minorEastAsia" w:hint="eastAsia"/>
          <w:sz w:val="24"/>
          <w:u w:val="single"/>
        </w:rPr>
        <w:t xml:space="preserve"> </w:t>
      </w:r>
    </w:p>
    <w:p w14:paraId="06D4479B" w14:textId="77777777" w:rsidR="00B5477A" w:rsidRDefault="0006141F">
      <w:pPr>
        <w:numPr>
          <w:ilvl w:val="0"/>
          <w:numId w:val="3"/>
        </w:numPr>
        <w:tabs>
          <w:tab w:val="clear" w:pos="425"/>
          <w:tab w:val="left" w:pos="142"/>
          <w:tab w:val="left" w:pos="426"/>
          <w:tab w:val="left" w:pos="567"/>
        </w:tabs>
        <w:adjustRightInd w:val="0"/>
        <w:snapToGrid w:val="0"/>
        <w:spacing w:line="360" w:lineRule="auto"/>
        <w:ind w:left="0" w:firstLine="0"/>
        <w:rPr>
          <w:rFonts w:asciiTheme="minorEastAsia" w:eastAsiaTheme="minorEastAsia" w:hAnsiTheme="minorEastAsia"/>
          <w:bCs/>
          <w:sz w:val="24"/>
        </w:rPr>
      </w:pPr>
      <w:r>
        <w:rPr>
          <w:rFonts w:asciiTheme="minorEastAsia" w:eastAsiaTheme="minorEastAsia" w:hAnsiTheme="minorEastAsia" w:hint="eastAsia"/>
          <w:bCs/>
          <w:sz w:val="24"/>
        </w:rPr>
        <w:t>采购数量：</w:t>
      </w:r>
      <w:r>
        <w:rPr>
          <w:rFonts w:asciiTheme="minorEastAsia" w:eastAsiaTheme="minorEastAsia" w:hAnsiTheme="minorEastAsia" w:hint="eastAsia"/>
          <w:sz w:val="24"/>
          <w:u w:val="single"/>
        </w:rPr>
        <w:t xml:space="preserve">  1项  </w:t>
      </w:r>
    </w:p>
    <w:p w14:paraId="18CBAC80" w14:textId="77777777" w:rsidR="00B5477A" w:rsidRDefault="0006141F">
      <w:pPr>
        <w:numPr>
          <w:ilvl w:val="0"/>
          <w:numId w:val="3"/>
        </w:numPr>
        <w:tabs>
          <w:tab w:val="clear" w:pos="425"/>
          <w:tab w:val="left" w:pos="142"/>
          <w:tab w:val="left" w:pos="426"/>
          <w:tab w:val="left" w:pos="567"/>
        </w:tabs>
        <w:adjustRightInd w:val="0"/>
        <w:snapToGrid w:val="0"/>
        <w:spacing w:line="360" w:lineRule="auto"/>
        <w:ind w:left="0" w:firstLine="0"/>
        <w:rPr>
          <w:rFonts w:asciiTheme="minorEastAsia" w:eastAsiaTheme="minorEastAsia" w:hAnsiTheme="minorEastAsia"/>
          <w:bCs/>
          <w:sz w:val="24"/>
        </w:rPr>
      </w:pPr>
      <w:r>
        <w:rPr>
          <w:rFonts w:asciiTheme="minorEastAsia" w:eastAsiaTheme="minorEastAsia" w:hAnsiTheme="minorEastAsia" w:hint="eastAsia"/>
          <w:bCs/>
          <w:sz w:val="24"/>
        </w:rPr>
        <w:t>采购项目内容及需求 (采购项目技术规格、参数及要求，需要落实的政府采购政策)：</w:t>
      </w:r>
    </w:p>
    <w:p w14:paraId="58A55DE6" w14:textId="77777777" w:rsidR="00B5477A" w:rsidRDefault="0006141F">
      <w:pPr>
        <w:pStyle w:val="aff8"/>
        <w:numPr>
          <w:ilvl w:val="0"/>
          <w:numId w:val="4"/>
        </w:numPr>
        <w:tabs>
          <w:tab w:val="left" w:pos="709"/>
          <w:tab w:val="left" w:pos="851"/>
        </w:tabs>
        <w:adjustRightInd w:val="0"/>
        <w:snapToGrid w:val="0"/>
        <w:spacing w:line="360" w:lineRule="auto"/>
        <w:ind w:firstLineChars="0"/>
        <w:rPr>
          <w:rFonts w:asciiTheme="minorEastAsia" w:eastAsiaTheme="minorEastAsia" w:hAnsiTheme="minorEastAsia"/>
          <w:bCs/>
          <w:sz w:val="24"/>
        </w:rPr>
      </w:pPr>
      <w:r>
        <w:rPr>
          <w:rFonts w:asciiTheme="minorEastAsia" w:eastAsiaTheme="minorEastAsia" w:hAnsiTheme="minorEastAsia" w:hint="eastAsia"/>
          <w:bCs/>
          <w:color w:val="000000" w:themeColor="text1"/>
          <w:sz w:val="24"/>
        </w:rPr>
        <w:t>采购项目内容及最高限价</w:t>
      </w:r>
      <w:r>
        <w:rPr>
          <w:rFonts w:asciiTheme="minorEastAsia" w:eastAsiaTheme="minorEastAsia" w:hAnsiTheme="minorEastAsia" w:hint="eastAsia"/>
          <w:bCs/>
          <w:sz w:val="24"/>
        </w:rPr>
        <w:t>：</w:t>
      </w:r>
    </w:p>
    <w:p w14:paraId="5B10319F" w14:textId="77777777" w:rsidR="00B5477A" w:rsidRDefault="0006141F">
      <w:pPr>
        <w:pStyle w:val="aff8"/>
        <w:tabs>
          <w:tab w:val="left" w:pos="709"/>
          <w:tab w:val="left" w:pos="851"/>
        </w:tabs>
        <w:adjustRightInd w:val="0"/>
        <w:snapToGrid w:val="0"/>
        <w:spacing w:line="360" w:lineRule="auto"/>
        <w:ind w:leftChars="200" w:left="420" w:firstLine="480"/>
        <w:rPr>
          <w:rFonts w:asciiTheme="minorEastAsia" w:eastAsiaTheme="minorEastAsia" w:hAnsiTheme="minorEastAsia"/>
          <w:bCs/>
          <w:sz w:val="24"/>
        </w:rPr>
      </w:pPr>
      <w:r>
        <w:rPr>
          <w:rFonts w:asciiTheme="minorEastAsia" w:eastAsiaTheme="minorEastAsia" w:hAnsiTheme="minorEastAsia" w:hint="eastAsia"/>
          <w:bCs/>
          <w:sz w:val="24"/>
        </w:rPr>
        <w:t>包组</w:t>
      </w:r>
      <w:proofErr w:type="gramStart"/>
      <w:r>
        <w:rPr>
          <w:rFonts w:asciiTheme="minorEastAsia" w:eastAsiaTheme="minorEastAsia" w:hAnsiTheme="minorEastAsia" w:hint="eastAsia"/>
          <w:bCs/>
          <w:sz w:val="24"/>
        </w:rPr>
        <w:t>一</w:t>
      </w:r>
      <w:proofErr w:type="gramEnd"/>
      <w:r>
        <w:rPr>
          <w:rFonts w:asciiTheme="minorEastAsia" w:eastAsiaTheme="minorEastAsia" w:hAnsiTheme="minorEastAsia" w:hint="eastAsia"/>
          <w:bCs/>
          <w:sz w:val="24"/>
        </w:rPr>
        <w:t>：共聚焦拉曼光谱仪；最高限价：1450000.00元；</w:t>
      </w:r>
    </w:p>
    <w:p w14:paraId="174C7E46" w14:textId="77777777" w:rsidR="00B5477A" w:rsidRDefault="0006141F">
      <w:pPr>
        <w:pStyle w:val="aff8"/>
        <w:tabs>
          <w:tab w:val="left" w:pos="709"/>
          <w:tab w:val="left" w:pos="851"/>
        </w:tabs>
        <w:adjustRightInd w:val="0"/>
        <w:snapToGrid w:val="0"/>
        <w:spacing w:line="360" w:lineRule="auto"/>
        <w:ind w:left="420" w:firstLineChars="0" w:firstLine="0"/>
        <w:rPr>
          <w:rFonts w:asciiTheme="minorEastAsia" w:eastAsiaTheme="minorEastAsia" w:hAnsiTheme="minorEastAsia"/>
          <w:bCs/>
          <w:sz w:val="24"/>
        </w:rPr>
      </w:pPr>
      <w:r>
        <w:rPr>
          <w:rFonts w:asciiTheme="minorEastAsia" w:eastAsiaTheme="minorEastAsia" w:hAnsiTheme="minorEastAsia" w:hint="eastAsia"/>
          <w:bCs/>
          <w:color w:val="000000" w:themeColor="text1"/>
          <w:sz w:val="24"/>
        </w:rPr>
        <w:t xml:space="preserve">    包组二</w:t>
      </w:r>
      <w:r>
        <w:rPr>
          <w:rFonts w:asciiTheme="minorEastAsia" w:eastAsiaTheme="minorEastAsia" w:hAnsiTheme="minorEastAsia" w:hint="eastAsia"/>
          <w:bCs/>
          <w:sz w:val="24"/>
        </w:rPr>
        <w:t>：傅立叶变换近红外光谱仪；最高限价：509000.00元；</w:t>
      </w:r>
    </w:p>
    <w:p w14:paraId="6C951147" w14:textId="77777777" w:rsidR="00B5477A" w:rsidRDefault="0006141F">
      <w:pPr>
        <w:pStyle w:val="aff8"/>
        <w:tabs>
          <w:tab w:val="left" w:pos="709"/>
          <w:tab w:val="left" w:pos="851"/>
        </w:tabs>
        <w:adjustRightInd w:val="0"/>
        <w:snapToGrid w:val="0"/>
        <w:spacing w:line="360" w:lineRule="auto"/>
        <w:ind w:left="420" w:firstLineChars="0" w:firstLine="0"/>
        <w:rPr>
          <w:rFonts w:asciiTheme="minorEastAsia" w:eastAsiaTheme="minorEastAsia" w:hAnsiTheme="minorEastAsia"/>
          <w:bCs/>
          <w:sz w:val="24"/>
        </w:rPr>
      </w:pPr>
      <w:r>
        <w:rPr>
          <w:rFonts w:asciiTheme="minorEastAsia" w:eastAsiaTheme="minorEastAsia" w:hAnsiTheme="minorEastAsia" w:hint="eastAsia"/>
          <w:bCs/>
          <w:color w:val="000000" w:themeColor="text1"/>
          <w:sz w:val="24"/>
        </w:rPr>
        <w:t xml:space="preserve">    包组三</w:t>
      </w:r>
      <w:r>
        <w:rPr>
          <w:rFonts w:asciiTheme="minorEastAsia" w:eastAsiaTheme="minorEastAsia" w:hAnsiTheme="minorEastAsia" w:hint="eastAsia"/>
          <w:bCs/>
          <w:sz w:val="24"/>
        </w:rPr>
        <w:t>：行星式高能球磨机；最高限价：238000.00元</w:t>
      </w:r>
    </w:p>
    <w:p w14:paraId="2DC4C66F" w14:textId="442F08A9" w:rsidR="00B5477A" w:rsidRDefault="0006141F">
      <w:pPr>
        <w:pStyle w:val="aff8"/>
        <w:numPr>
          <w:ilvl w:val="0"/>
          <w:numId w:val="4"/>
        </w:numPr>
        <w:tabs>
          <w:tab w:val="left" w:pos="709"/>
          <w:tab w:val="left" w:pos="851"/>
        </w:tabs>
        <w:adjustRightInd w:val="0"/>
        <w:snapToGrid w:val="0"/>
        <w:spacing w:line="360" w:lineRule="auto"/>
        <w:ind w:firstLineChars="0"/>
        <w:rPr>
          <w:rFonts w:asciiTheme="minorEastAsia" w:eastAsiaTheme="minorEastAsia" w:hAnsiTheme="minorEastAsia"/>
          <w:bCs/>
          <w:color w:val="FF0000"/>
          <w:sz w:val="24"/>
        </w:rPr>
      </w:pPr>
      <w:r>
        <w:rPr>
          <w:rFonts w:asciiTheme="minorEastAsia" w:eastAsiaTheme="minorEastAsia" w:hAnsiTheme="minorEastAsia" w:hint="eastAsia"/>
          <w:bCs/>
          <w:sz w:val="24"/>
        </w:rPr>
        <w:t>采购项目品目：</w:t>
      </w:r>
      <w:r w:rsidR="002D35B3" w:rsidRPr="002D35B3">
        <w:rPr>
          <w:rFonts w:asciiTheme="minorEastAsia" w:eastAsiaTheme="minorEastAsia" w:hAnsiTheme="minorEastAsia" w:hint="eastAsia"/>
          <w:bCs/>
          <w:sz w:val="24"/>
          <w:u w:val="single"/>
        </w:rPr>
        <w:t>其他货物</w:t>
      </w:r>
    </w:p>
    <w:p w14:paraId="70FD4AB1" w14:textId="77777777" w:rsidR="00B5477A" w:rsidRDefault="0006141F">
      <w:pPr>
        <w:pStyle w:val="aff8"/>
        <w:numPr>
          <w:ilvl w:val="0"/>
          <w:numId w:val="4"/>
        </w:numPr>
        <w:tabs>
          <w:tab w:val="left" w:pos="709"/>
          <w:tab w:val="left" w:pos="851"/>
        </w:tabs>
        <w:adjustRightInd w:val="0"/>
        <w:snapToGrid w:val="0"/>
        <w:spacing w:line="360" w:lineRule="auto"/>
        <w:ind w:firstLineChars="0"/>
        <w:rPr>
          <w:rFonts w:asciiTheme="minorEastAsia" w:eastAsiaTheme="minorEastAsia" w:hAnsiTheme="minorEastAsia"/>
          <w:bCs/>
          <w:sz w:val="24"/>
        </w:rPr>
      </w:pPr>
      <w:r>
        <w:rPr>
          <w:rFonts w:asciiTheme="minorEastAsia" w:eastAsiaTheme="minorEastAsia" w:hAnsiTheme="minorEastAsia" w:hint="eastAsia"/>
          <w:bCs/>
          <w:sz w:val="24"/>
        </w:rPr>
        <w:t>项目基本概况介绍：</w:t>
      </w:r>
      <w:r>
        <w:rPr>
          <w:rFonts w:asciiTheme="minorEastAsia" w:eastAsiaTheme="minorEastAsia" w:hAnsiTheme="minorEastAsia" w:hint="eastAsia"/>
          <w:sz w:val="24"/>
          <w:u w:val="single"/>
        </w:rPr>
        <w:t>因教学需要，拟采购一批实验室设备，具体详见用户需求书。</w:t>
      </w:r>
    </w:p>
    <w:p w14:paraId="4027553F" w14:textId="22E3179C" w:rsidR="00B5477A" w:rsidRDefault="0006141F">
      <w:pPr>
        <w:pStyle w:val="aff8"/>
        <w:numPr>
          <w:ilvl w:val="0"/>
          <w:numId w:val="4"/>
        </w:numPr>
        <w:tabs>
          <w:tab w:val="left" w:pos="709"/>
          <w:tab w:val="left" w:pos="851"/>
        </w:tabs>
        <w:adjustRightInd w:val="0"/>
        <w:snapToGrid w:val="0"/>
        <w:spacing w:line="360" w:lineRule="auto"/>
        <w:ind w:left="851" w:firstLineChars="0" w:hanging="851"/>
        <w:rPr>
          <w:rFonts w:asciiTheme="minorEastAsia" w:eastAsiaTheme="minorEastAsia" w:hAnsiTheme="minorEastAsia"/>
          <w:bCs/>
          <w:sz w:val="24"/>
        </w:rPr>
      </w:pPr>
      <w:r>
        <w:rPr>
          <w:rFonts w:asciiTheme="minorEastAsia" w:eastAsiaTheme="minorEastAsia" w:hAnsiTheme="minorEastAsia" w:hint="eastAsia"/>
          <w:bCs/>
          <w:sz w:val="24"/>
        </w:rPr>
        <w:t>经政府采购管理部门同意，本项目允许</w:t>
      </w:r>
      <w:r>
        <w:rPr>
          <w:rFonts w:asciiTheme="minorEastAsia" w:eastAsiaTheme="minorEastAsia" w:hAnsiTheme="minorEastAsia"/>
          <w:bCs/>
          <w:sz w:val="24"/>
        </w:rPr>
        <w:t>采购本国产品或不属于国家法律法规政策明确规定限制的进口产品</w:t>
      </w:r>
      <w:r w:rsidR="002D35B3">
        <w:rPr>
          <w:rFonts w:asciiTheme="minorEastAsia" w:eastAsiaTheme="minorEastAsia" w:hAnsiTheme="minorEastAsia" w:hint="eastAsia"/>
          <w:bCs/>
          <w:sz w:val="24"/>
        </w:rPr>
        <w:t>。</w:t>
      </w:r>
      <w:r w:rsidR="008F2F12">
        <w:rPr>
          <w:rFonts w:asciiTheme="minorEastAsia" w:eastAsiaTheme="minorEastAsia" w:hAnsiTheme="minorEastAsia"/>
          <w:bCs/>
          <w:sz w:val="24"/>
        </w:rPr>
        <w:t xml:space="preserve"> </w:t>
      </w:r>
    </w:p>
    <w:p w14:paraId="3FFE2FEC" w14:textId="77777777" w:rsidR="00B5477A" w:rsidRDefault="0006141F">
      <w:pPr>
        <w:pStyle w:val="aff8"/>
        <w:numPr>
          <w:ilvl w:val="0"/>
          <w:numId w:val="4"/>
        </w:numPr>
        <w:tabs>
          <w:tab w:val="left" w:pos="709"/>
          <w:tab w:val="left" w:pos="851"/>
        </w:tabs>
        <w:adjustRightInd w:val="0"/>
        <w:snapToGrid w:val="0"/>
        <w:spacing w:line="360" w:lineRule="auto"/>
        <w:ind w:firstLineChars="0"/>
        <w:rPr>
          <w:rFonts w:asciiTheme="minorEastAsia" w:eastAsiaTheme="minorEastAsia" w:hAnsiTheme="minorEastAsia"/>
          <w:bCs/>
          <w:sz w:val="24"/>
        </w:rPr>
      </w:pPr>
      <w:r>
        <w:rPr>
          <w:rFonts w:asciiTheme="minorEastAsia" w:eastAsiaTheme="minorEastAsia" w:hAnsiTheme="minorEastAsia" w:hint="eastAsia"/>
          <w:bCs/>
          <w:sz w:val="24"/>
        </w:rPr>
        <w:t>本项目属于政府采购项目。</w:t>
      </w:r>
    </w:p>
    <w:p w14:paraId="15814901" w14:textId="77777777" w:rsidR="00B5477A" w:rsidRDefault="0006141F">
      <w:pPr>
        <w:pStyle w:val="aff8"/>
        <w:numPr>
          <w:ilvl w:val="0"/>
          <w:numId w:val="4"/>
        </w:numPr>
        <w:tabs>
          <w:tab w:val="left" w:pos="709"/>
          <w:tab w:val="left" w:pos="851"/>
        </w:tabs>
        <w:adjustRightInd w:val="0"/>
        <w:snapToGrid w:val="0"/>
        <w:spacing w:line="360" w:lineRule="auto"/>
        <w:ind w:firstLineChars="0"/>
        <w:rPr>
          <w:rFonts w:asciiTheme="minorEastAsia" w:eastAsiaTheme="minorEastAsia" w:hAnsiTheme="minorEastAsia"/>
          <w:bCs/>
          <w:color w:val="FF0000"/>
          <w:sz w:val="24"/>
        </w:rPr>
      </w:pPr>
      <w:r>
        <w:rPr>
          <w:rFonts w:asciiTheme="minorEastAsia" w:eastAsiaTheme="minorEastAsia" w:hAnsiTheme="minorEastAsia" w:hint="eastAsia"/>
          <w:bCs/>
          <w:sz w:val="24"/>
        </w:rPr>
        <w:t>政府采购监督管理部门：广东省财政厅政府采购监管处</w:t>
      </w:r>
    </w:p>
    <w:p w14:paraId="1BDA5DCB" w14:textId="77777777" w:rsidR="00B5477A" w:rsidRDefault="0006141F">
      <w:pPr>
        <w:pStyle w:val="aff8"/>
        <w:numPr>
          <w:ilvl w:val="0"/>
          <w:numId w:val="4"/>
        </w:numPr>
        <w:tabs>
          <w:tab w:val="left" w:pos="709"/>
        </w:tabs>
        <w:adjustRightInd w:val="0"/>
        <w:snapToGrid w:val="0"/>
        <w:spacing w:line="360" w:lineRule="auto"/>
        <w:ind w:left="826" w:firstLineChars="0" w:hanging="826"/>
        <w:rPr>
          <w:rFonts w:ascii="宋体" w:hAnsi="宋体" w:cs="宋体"/>
          <w:sz w:val="24"/>
        </w:rPr>
      </w:pPr>
      <w:r>
        <w:rPr>
          <w:rFonts w:asciiTheme="minorEastAsia" w:eastAsiaTheme="minorEastAsia" w:hAnsiTheme="minorEastAsia" w:hint="eastAsia"/>
          <w:bCs/>
          <w:sz w:val="24"/>
        </w:rPr>
        <w:t>需要落实的政府采购政策：《政府采购促进中小企业发展暂行办法》（财库〔2011〕181号）、《关于政府采购支持监狱企业发展有关问题的通知》(财库〔2014〕68号)、《关于促进残疾人就业政府采购政策的通知》（财库〔2017〕141号)、《关于环境标志产品政府采购实施的意见》（财库〔2006〕90号）、《节能产品政府采购实施意见》的通知（财库〔2004〕185号）</w:t>
      </w:r>
      <w:r>
        <w:rPr>
          <w:rFonts w:asciiTheme="minorEastAsia" w:eastAsiaTheme="minorEastAsia" w:hAnsiTheme="minorEastAsia"/>
          <w:bCs/>
          <w:sz w:val="24"/>
        </w:rPr>
        <w:t>、</w:t>
      </w:r>
      <w:r>
        <w:rPr>
          <w:rFonts w:ascii="宋体" w:hAnsi="宋体" w:cs="宋体"/>
          <w:sz w:val="24"/>
        </w:rPr>
        <w:t>《关于调整优化节能产品、环境标志产品政府采购执行机制的通知》（财库〔2019〕9号）等</w:t>
      </w:r>
      <w:r>
        <w:rPr>
          <w:rFonts w:ascii="宋体" w:hAnsi="宋体" w:cs="宋体" w:hint="eastAsia"/>
          <w:sz w:val="24"/>
        </w:rPr>
        <w:t>。</w:t>
      </w:r>
    </w:p>
    <w:p w14:paraId="234CF197" w14:textId="77777777" w:rsidR="00B5477A" w:rsidRDefault="0006141F">
      <w:pPr>
        <w:numPr>
          <w:ilvl w:val="0"/>
          <w:numId w:val="3"/>
        </w:numPr>
        <w:tabs>
          <w:tab w:val="clear" w:pos="425"/>
          <w:tab w:val="left" w:pos="142"/>
          <w:tab w:val="left" w:pos="426"/>
        </w:tabs>
        <w:adjustRightInd w:val="0"/>
        <w:snapToGrid w:val="0"/>
        <w:spacing w:line="360" w:lineRule="auto"/>
        <w:ind w:left="0" w:firstLine="0"/>
        <w:rPr>
          <w:rFonts w:asciiTheme="minorEastAsia" w:eastAsiaTheme="minorEastAsia" w:hAnsiTheme="minorEastAsia"/>
          <w:bCs/>
          <w:sz w:val="24"/>
        </w:rPr>
      </w:pPr>
      <w:r>
        <w:rPr>
          <w:rFonts w:asciiTheme="minorEastAsia" w:eastAsiaTheme="minorEastAsia" w:hAnsiTheme="minorEastAsia" w:hint="eastAsia"/>
          <w:bCs/>
          <w:sz w:val="24"/>
        </w:rPr>
        <w:t>投标人的资格要求：</w:t>
      </w:r>
    </w:p>
    <w:p w14:paraId="59DCF436" w14:textId="77777777" w:rsidR="00B5477A" w:rsidRDefault="0006141F">
      <w:pPr>
        <w:pStyle w:val="aff8"/>
        <w:numPr>
          <w:ilvl w:val="0"/>
          <w:numId w:val="5"/>
        </w:numPr>
        <w:adjustRightInd w:val="0"/>
        <w:snapToGrid w:val="0"/>
        <w:spacing w:line="360" w:lineRule="auto"/>
        <w:ind w:firstLineChars="0"/>
        <w:rPr>
          <w:rFonts w:asciiTheme="minorEastAsia" w:eastAsiaTheme="minorEastAsia" w:hAnsiTheme="minorEastAsia"/>
          <w:bCs/>
          <w:sz w:val="24"/>
        </w:rPr>
      </w:pPr>
      <w:bookmarkStart w:id="7" w:name="_Toc435115052"/>
      <w:bookmarkStart w:id="8" w:name="_Toc435514843"/>
      <w:r>
        <w:rPr>
          <w:rFonts w:asciiTheme="minorEastAsia" w:eastAsiaTheme="minorEastAsia" w:hAnsiTheme="minorEastAsia" w:hint="eastAsia"/>
          <w:bCs/>
          <w:sz w:val="24"/>
        </w:rPr>
        <w:t>具备《中华人民共和国政府采购法》第二十二条规定的条件</w:t>
      </w:r>
      <w:r>
        <w:rPr>
          <w:rFonts w:asciiTheme="minorEastAsia" w:eastAsiaTheme="minorEastAsia" w:hAnsiTheme="minorEastAsia" w:hint="eastAsia"/>
          <w:sz w:val="24"/>
        </w:rPr>
        <w:t>；</w:t>
      </w:r>
    </w:p>
    <w:p w14:paraId="0C91AAF7" w14:textId="77777777" w:rsidR="00B5477A" w:rsidRDefault="0006141F">
      <w:pPr>
        <w:pStyle w:val="aff8"/>
        <w:numPr>
          <w:ilvl w:val="1"/>
          <w:numId w:val="5"/>
        </w:numPr>
        <w:adjustRightInd w:val="0"/>
        <w:snapToGrid w:val="0"/>
        <w:spacing w:line="360" w:lineRule="auto"/>
        <w:ind w:firstLineChars="0"/>
        <w:rPr>
          <w:rFonts w:ascii="宋体" w:hAnsi="宋体"/>
          <w:sz w:val="24"/>
        </w:rPr>
      </w:pPr>
      <w:r>
        <w:rPr>
          <w:rFonts w:asciiTheme="minorEastAsia" w:eastAsiaTheme="minorEastAsia" w:hAnsiTheme="minorEastAsia" w:hint="eastAsia"/>
          <w:sz w:val="24"/>
        </w:rPr>
        <w:t>提供在中华人民共和国境内注册的法人或其他组织的营业执照或事业单位法人证书或社会团体法人登记证书</w:t>
      </w:r>
      <w:r>
        <w:rPr>
          <w:rFonts w:ascii="宋体" w:hAnsi="宋体" w:cs="黑体" w:hint="eastAsia"/>
          <w:sz w:val="24"/>
        </w:rPr>
        <w:t>复印件</w:t>
      </w:r>
      <w:r>
        <w:rPr>
          <w:rFonts w:asciiTheme="minorEastAsia" w:eastAsiaTheme="minorEastAsia" w:hAnsiTheme="minorEastAsia" w:hint="eastAsia"/>
          <w:sz w:val="24"/>
        </w:rPr>
        <w:t>，如投标人为自然人的提供自然人身份证明</w:t>
      </w:r>
      <w:r>
        <w:rPr>
          <w:rFonts w:ascii="宋体" w:hAnsi="宋体" w:cs="黑体" w:hint="eastAsia"/>
          <w:sz w:val="24"/>
        </w:rPr>
        <w:t>复印件</w:t>
      </w:r>
      <w:r>
        <w:rPr>
          <w:rFonts w:asciiTheme="minorEastAsia" w:eastAsiaTheme="minorEastAsia" w:hAnsiTheme="minorEastAsia" w:hint="eastAsia"/>
          <w:bCs/>
          <w:sz w:val="24"/>
        </w:rPr>
        <w:t>；</w:t>
      </w:r>
      <w:r>
        <w:rPr>
          <w:rFonts w:asciiTheme="minorEastAsia" w:eastAsiaTheme="minorEastAsia" w:hAnsiTheme="minorEastAsia" w:hint="eastAsia"/>
          <w:sz w:val="24"/>
        </w:rPr>
        <w:t>如国家另有规定的，则从其规定。（</w:t>
      </w:r>
      <w:r>
        <w:rPr>
          <w:rFonts w:ascii="宋体" w:hAnsi="宋体" w:cs="宋体" w:hint="eastAsia"/>
          <w:sz w:val="24"/>
        </w:rPr>
        <w:t>分支机构投标，须取得</w:t>
      </w:r>
      <w:r>
        <w:rPr>
          <w:rFonts w:ascii="宋体" w:hAnsi="宋体" w:cs="黑体" w:hint="eastAsia"/>
          <w:sz w:val="24"/>
        </w:rPr>
        <w:t>具有法人资格的总公司</w:t>
      </w:r>
      <w:r>
        <w:rPr>
          <w:rStyle w:val="p141"/>
          <w:rFonts w:ascii="宋体" w:hAnsi="宋体" w:hint="eastAsia"/>
          <w:sz w:val="24"/>
          <w:szCs w:val="24"/>
        </w:rPr>
        <w:t>（总所）</w:t>
      </w:r>
      <w:r>
        <w:rPr>
          <w:rFonts w:ascii="宋体" w:hAnsi="宋体" w:cs="黑体" w:hint="eastAsia"/>
          <w:sz w:val="24"/>
        </w:rPr>
        <w:t>出具给分支机构的授权书，并提供总公司</w:t>
      </w:r>
      <w:r>
        <w:rPr>
          <w:rStyle w:val="p141"/>
          <w:rFonts w:ascii="宋体" w:hAnsi="宋体" w:hint="eastAsia"/>
          <w:sz w:val="24"/>
          <w:szCs w:val="24"/>
        </w:rPr>
        <w:t>（总所）</w:t>
      </w:r>
      <w:r>
        <w:rPr>
          <w:rFonts w:ascii="宋体" w:hAnsi="宋体" w:cs="黑体" w:hint="eastAsia"/>
          <w:sz w:val="24"/>
        </w:rPr>
        <w:t>和分支机构的营业执照（执业许可证）复印件。</w:t>
      </w:r>
      <w:r>
        <w:rPr>
          <w:rStyle w:val="p141"/>
          <w:rFonts w:ascii="宋体" w:hAnsi="宋体" w:hint="eastAsia"/>
          <w:sz w:val="24"/>
          <w:szCs w:val="24"/>
        </w:rPr>
        <w:t>已由总公司（总所）授权的，总公司（总所）取</w:t>
      </w:r>
      <w:r>
        <w:rPr>
          <w:rStyle w:val="p141"/>
          <w:rFonts w:ascii="宋体" w:hAnsi="宋体" w:hint="eastAsia"/>
          <w:sz w:val="24"/>
          <w:szCs w:val="24"/>
          <w:highlight w:val="white"/>
        </w:rPr>
        <w:t>得的相关资质证书对分支机构有效，法律法规或者行业另有规定的除外</w:t>
      </w:r>
      <w:r>
        <w:rPr>
          <w:rStyle w:val="p141"/>
          <w:rFonts w:ascii="宋体" w:hAnsi="宋体" w:hint="eastAsia"/>
          <w:sz w:val="24"/>
          <w:szCs w:val="24"/>
        </w:rPr>
        <w:t>。）</w:t>
      </w:r>
    </w:p>
    <w:p w14:paraId="4B58760F" w14:textId="77777777" w:rsidR="00B5477A" w:rsidRDefault="0006141F">
      <w:pPr>
        <w:pStyle w:val="aff8"/>
        <w:numPr>
          <w:ilvl w:val="1"/>
          <w:numId w:val="5"/>
        </w:numPr>
        <w:adjustRightInd w:val="0"/>
        <w:snapToGrid w:val="0"/>
        <w:spacing w:line="360" w:lineRule="auto"/>
        <w:ind w:firstLineChars="0"/>
        <w:rPr>
          <w:rFonts w:asciiTheme="minorEastAsia" w:eastAsiaTheme="minorEastAsia" w:hAnsiTheme="minorEastAsia"/>
          <w:bCs/>
          <w:sz w:val="24"/>
        </w:rPr>
      </w:pPr>
      <w:r>
        <w:rPr>
          <w:rFonts w:asciiTheme="minorEastAsia" w:eastAsiaTheme="minorEastAsia" w:hAnsiTheme="minorEastAsia" w:hint="eastAsia"/>
          <w:bCs/>
          <w:sz w:val="24"/>
        </w:rPr>
        <w:t>提供</w:t>
      </w:r>
      <w:r>
        <w:rPr>
          <w:rFonts w:asciiTheme="minorEastAsia" w:eastAsiaTheme="minorEastAsia" w:hAnsiTheme="minorEastAsia" w:hint="eastAsia"/>
          <w:bCs/>
          <w:sz w:val="24"/>
          <w:u w:val="single"/>
        </w:rPr>
        <w:t>2018</w:t>
      </w:r>
      <w:r>
        <w:rPr>
          <w:rFonts w:asciiTheme="minorEastAsia" w:eastAsiaTheme="minorEastAsia" w:hAnsiTheme="minorEastAsia" w:hint="eastAsia"/>
          <w:bCs/>
          <w:sz w:val="24"/>
        </w:rPr>
        <w:t>年度财务状况报告或本年度任意</w:t>
      </w:r>
      <w:r>
        <w:rPr>
          <w:rFonts w:asciiTheme="minorEastAsia" w:eastAsiaTheme="minorEastAsia" w:hAnsiTheme="minorEastAsia" w:hint="eastAsia"/>
          <w:bCs/>
          <w:sz w:val="24"/>
          <w:u w:val="single"/>
        </w:rPr>
        <w:t xml:space="preserve"> 1 </w:t>
      </w:r>
      <w:proofErr w:type="gramStart"/>
      <w:r>
        <w:rPr>
          <w:rFonts w:asciiTheme="minorEastAsia" w:eastAsiaTheme="minorEastAsia" w:hAnsiTheme="minorEastAsia" w:hint="eastAsia"/>
          <w:bCs/>
          <w:sz w:val="24"/>
        </w:rPr>
        <w:t>个</w:t>
      </w:r>
      <w:proofErr w:type="gramEnd"/>
      <w:r>
        <w:rPr>
          <w:rFonts w:asciiTheme="minorEastAsia" w:eastAsiaTheme="minorEastAsia" w:hAnsiTheme="minorEastAsia" w:hint="eastAsia"/>
          <w:bCs/>
          <w:sz w:val="24"/>
        </w:rPr>
        <w:t>月的财务状况报告复印件，或银行出具的资信证明材料复印件；</w:t>
      </w:r>
    </w:p>
    <w:p w14:paraId="1BB5FD5C" w14:textId="77777777" w:rsidR="00B5477A" w:rsidRDefault="0006141F">
      <w:pPr>
        <w:pStyle w:val="aff8"/>
        <w:numPr>
          <w:ilvl w:val="1"/>
          <w:numId w:val="5"/>
        </w:numPr>
        <w:adjustRightInd w:val="0"/>
        <w:snapToGrid w:val="0"/>
        <w:spacing w:line="360" w:lineRule="auto"/>
        <w:ind w:firstLineChars="0"/>
        <w:rPr>
          <w:rFonts w:asciiTheme="minorEastAsia" w:eastAsiaTheme="minorEastAsia" w:hAnsiTheme="minorEastAsia"/>
          <w:bCs/>
          <w:sz w:val="24"/>
        </w:rPr>
      </w:pPr>
      <w:r>
        <w:rPr>
          <w:rFonts w:asciiTheme="minorEastAsia" w:eastAsiaTheme="minorEastAsia" w:hAnsiTheme="minorEastAsia" w:hint="eastAsia"/>
          <w:bCs/>
          <w:sz w:val="24"/>
        </w:rPr>
        <w:t>提供本年度任意</w:t>
      </w:r>
      <w:r>
        <w:rPr>
          <w:rFonts w:asciiTheme="minorEastAsia" w:eastAsiaTheme="minorEastAsia" w:hAnsiTheme="minorEastAsia"/>
          <w:bCs/>
          <w:sz w:val="24"/>
        </w:rPr>
        <w:t>1</w:t>
      </w:r>
      <w:r>
        <w:rPr>
          <w:rFonts w:asciiTheme="minorEastAsia" w:eastAsiaTheme="minorEastAsia" w:hAnsiTheme="minorEastAsia" w:hint="eastAsia"/>
          <w:bCs/>
          <w:sz w:val="24"/>
        </w:rPr>
        <w:t>个月缴纳税收凭据证明材料复印件；如依法免税的，应提供相应文件证明；</w:t>
      </w:r>
    </w:p>
    <w:p w14:paraId="2FC57915" w14:textId="77777777" w:rsidR="00B5477A" w:rsidRDefault="0006141F">
      <w:pPr>
        <w:pStyle w:val="aff8"/>
        <w:numPr>
          <w:ilvl w:val="1"/>
          <w:numId w:val="5"/>
        </w:numPr>
        <w:adjustRightInd w:val="0"/>
        <w:snapToGrid w:val="0"/>
        <w:spacing w:line="360" w:lineRule="auto"/>
        <w:ind w:firstLineChars="0"/>
        <w:rPr>
          <w:rFonts w:asciiTheme="minorEastAsia" w:eastAsiaTheme="minorEastAsia" w:hAnsiTheme="minorEastAsia"/>
          <w:bCs/>
          <w:sz w:val="24"/>
        </w:rPr>
      </w:pPr>
      <w:r>
        <w:rPr>
          <w:rFonts w:asciiTheme="minorEastAsia" w:eastAsiaTheme="minorEastAsia" w:hAnsiTheme="minorEastAsia" w:hint="eastAsia"/>
          <w:bCs/>
          <w:sz w:val="24"/>
        </w:rPr>
        <w:t>提供本年度任意</w:t>
      </w:r>
      <w:r>
        <w:rPr>
          <w:rFonts w:asciiTheme="minorEastAsia" w:eastAsiaTheme="minorEastAsia" w:hAnsiTheme="minorEastAsia"/>
          <w:bCs/>
          <w:sz w:val="24"/>
        </w:rPr>
        <w:t>1</w:t>
      </w:r>
      <w:r>
        <w:rPr>
          <w:rFonts w:asciiTheme="minorEastAsia" w:eastAsiaTheme="minorEastAsia" w:hAnsiTheme="minorEastAsia" w:hint="eastAsia"/>
          <w:bCs/>
          <w:sz w:val="24"/>
        </w:rPr>
        <w:t>个月缴纳社会保险的凭据证明材料复印件；如依法不需要缴纳社会保障资金的，应提供相应文件证明；</w:t>
      </w:r>
    </w:p>
    <w:p w14:paraId="45C2D91E" w14:textId="77777777" w:rsidR="00B5477A" w:rsidRDefault="0006141F">
      <w:pPr>
        <w:pStyle w:val="aff8"/>
        <w:numPr>
          <w:ilvl w:val="1"/>
          <w:numId w:val="5"/>
        </w:numPr>
        <w:adjustRightInd w:val="0"/>
        <w:snapToGrid w:val="0"/>
        <w:spacing w:line="360" w:lineRule="auto"/>
        <w:ind w:firstLineChars="0"/>
        <w:rPr>
          <w:rFonts w:asciiTheme="minorEastAsia" w:eastAsiaTheme="minorEastAsia" w:hAnsiTheme="minorEastAsia"/>
          <w:bCs/>
          <w:sz w:val="24"/>
        </w:rPr>
      </w:pPr>
      <w:r>
        <w:rPr>
          <w:rFonts w:asciiTheme="minorEastAsia" w:eastAsiaTheme="minorEastAsia" w:hAnsiTheme="minorEastAsia" w:hint="eastAsia"/>
          <w:bCs/>
          <w:sz w:val="24"/>
        </w:rPr>
        <w:t>提供履行合同所必需的设备和专业技术能力的书面声明；（提供《投标人资格声明函》）</w:t>
      </w:r>
    </w:p>
    <w:p w14:paraId="5F104078" w14:textId="77777777" w:rsidR="00B5477A" w:rsidRDefault="0006141F">
      <w:pPr>
        <w:pStyle w:val="aff8"/>
        <w:numPr>
          <w:ilvl w:val="1"/>
          <w:numId w:val="5"/>
        </w:numPr>
        <w:adjustRightInd w:val="0"/>
        <w:snapToGrid w:val="0"/>
        <w:spacing w:line="360" w:lineRule="auto"/>
        <w:ind w:firstLineChars="0"/>
        <w:rPr>
          <w:rFonts w:asciiTheme="minorEastAsia" w:eastAsiaTheme="minorEastAsia" w:hAnsiTheme="minorEastAsia"/>
          <w:bCs/>
          <w:sz w:val="24"/>
        </w:rPr>
      </w:pPr>
      <w:r>
        <w:rPr>
          <w:rFonts w:asciiTheme="minorEastAsia" w:eastAsiaTheme="minorEastAsia" w:hAnsiTheme="minorEastAsia" w:hint="eastAsia"/>
          <w:bCs/>
          <w:sz w:val="24"/>
        </w:rPr>
        <w:t>提供参加政府采购活动前3年内在经营活动中没有重大违法记录的书面声明；（提供《投标人资格声明函》）。</w:t>
      </w:r>
    </w:p>
    <w:p w14:paraId="0D861D01" w14:textId="77777777" w:rsidR="00B5477A" w:rsidRDefault="0006141F">
      <w:pPr>
        <w:pStyle w:val="aff8"/>
        <w:numPr>
          <w:ilvl w:val="0"/>
          <w:numId w:val="6"/>
        </w:numPr>
        <w:tabs>
          <w:tab w:val="left" w:pos="567"/>
        </w:tabs>
        <w:adjustRightInd w:val="0"/>
        <w:snapToGrid w:val="0"/>
        <w:spacing w:line="360" w:lineRule="auto"/>
        <w:ind w:firstLineChars="0"/>
        <w:rPr>
          <w:rFonts w:asciiTheme="minorEastAsia" w:eastAsiaTheme="minorEastAsia" w:hAnsiTheme="minorEastAsia"/>
          <w:sz w:val="24"/>
        </w:rPr>
      </w:pPr>
      <w:r>
        <w:rPr>
          <w:rFonts w:asciiTheme="minorEastAsia" w:eastAsiaTheme="minorEastAsia" w:hAnsiTheme="minorEastAsia" w:hint="eastAsia"/>
          <w:bCs/>
          <w:sz w:val="24"/>
        </w:rPr>
        <w:t>为采购项目提供整体设计、规范编制或者项目管理、监理、检测等服务的供应商，不得再参加该采购项目</w:t>
      </w:r>
      <w:r>
        <w:rPr>
          <w:rFonts w:hint="eastAsia"/>
          <w:bCs/>
          <w:sz w:val="24"/>
        </w:rPr>
        <w:t>同一合同项下</w:t>
      </w:r>
      <w:r>
        <w:rPr>
          <w:rFonts w:asciiTheme="minorEastAsia" w:eastAsiaTheme="minorEastAsia" w:hAnsiTheme="minorEastAsia" w:hint="eastAsia"/>
          <w:bCs/>
          <w:sz w:val="24"/>
        </w:rPr>
        <w:t>的其他采购活动。（提供《投标人资格声明函》）</w:t>
      </w:r>
    </w:p>
    <w:p w14:paraId="6D1367EF" w14:textId="77777777" w:rsidR="00B5477A" w:rsidRDefault="0006141F">
      <w:pPr>
        <w:pStyle w:val="aff8"/>
        <w:numPr>
          <w:ilvl w:val="0"/>
          <w:numId w:val="6"/>
        </w:numPr>
        <w:tabs>
          <w:tab w:val="left" w:pos="567"/>
        </w:tabs>
        <w:adjustRightInd w:val="0"/>
        <w:snapToGrid w:val="0"/>
        <w:spacing w:line="360" w:lineRule="auto"/>
        <w:ind w:left="567" w:firstLineChars="0" w:hanging="567"/>
        <w:rPr>
          <w:rFonts w:asciiTheme="minorEastAsia" w:eastAsiaTheme="minorEastAsia" w:hAnsiTheme="minorEastAsia"/>
          <w:bCs/>
          <w:sz w:val="24"/>
        </w:rPr>
      </w:pPr>
      <w:r>
        <w:rPr>
          <w:rFonts w:asciiTheme="minorEastAsia" w:eastAsiaTheme="minorEastAsia" w:hAnsiTheme="minorEastAsia" w:hint="eastAsia"/>
          <w:bCs/>
          <w:sz w:val="24"/>
        </w:rPr>
        <w:t>单位负责人为同一人或者存在直接控股、管理关系的不同供应商，不得参加同一合同项下的政府采购活动。（提供《投标人资格声明函》）</w:t>
      </w:r>
    </w:p>
    <w:p w14:paraId="1C871AFC" w14:textId="77777777" w:rsidR="00B5477A" w:rsidRDefault="0006141F">
      <w:pPr>
        <w:pStyle w:val="aff8"/>
        <w:numPr>
          <w:ilvl w:val="0"/>
          <w:numId w:val="6"/>
        </w:numPr>
        <w:tabs>
          <w:tab w:val="left" w:pos="567"/>
        </w:tabs>
        <w:adjustRightInd w:val="0"/>
        <w:snapToGrid w:val="0"/>
        <w:spacing w:line="360" w:lineRule="auto"/>
        <w:ind w:left="567" w:firstLineChars="0" w:hanging="567"/>
        <w:rPr>
          <w:rFonts w:asciiTheme="minorEastAsia" w:eastAsiaTheme="minorEastAsia" w:hAnsiTheme="minorEastAsia"/>
          <w:sz w:val="24"/>
        </w:rPr>
      </w:pPr>
      <w:r>
        <w:rPr>
          <w:rFonts w:asciiTheme="minorEastAsia" w:eastAsiaTheme="minorEastAsia" w:hAnsiTheme="minorEastAsia"/>
          <w:sz w:val="24"/>
        </w:rPr>
        <w:t>投标人未被列入“信用中国”网站(</w:t>
      </w:r>
      <w:hyperlink r:id="rId15" w:history="1">
        <w:r>
          <w:rPr>
            <w:rStyle w:val="aff2"/>
            <w:rFonts w:asciiTheme="minorEastAsia" w:eastAsiaTheme="minorEastAsia" w:hAnsiTheme="minorEastAsia"/>
            <w:color w:val="auto"/>
            <w:sz w:val="24"/>
          </w:rPr>
          <w:t>www.creditchina.gov.cn</w:t>
        </w:r>
      </w:hyperlink>
      <w:r>
        <w:rPr>
          <w:rFonts w:asciiTheme="minorEastAsia" w:eastAsiaTheme="minorEastAsia" w:hAnsiTheme="minorEastAsia"/>
          <w:sz w:val="24"/>
        </w:rPr>
        <w:t>)</w:t>
      </w:r>
      <w:r>
        <w:rPr>
          <w:rFonts w:asciiTheme="minorEastAsia" w:eastAsiaTheme="minorEastAsia" w:hAnsiTheme="minorEastAsia" w:hint="eastAsia"/>
          <w:sz w:val="24"/>
        </w:rPr>
        <w:t>以下任何记录名单之一：①</w:t>
      </w:r>
      <w:r>
        <w:rPr>
          <w:rFonts w:asciiTheme="minorEastAsia" w:eastAsiaTheme="minorEastAsia" w:hAnsiTheme="minorEastAsia"/>
          <w:sz w:val="24"/>
        </w:rPr>
        <w:t>失信被执行人</w:t>
      </w:r>
      <w:r>
        <w:rPr>
          <w:rFonts w:asciiTheme="minorEastAsia" w:eastAsiaTheme="minorEastAsia" w:hAnsiTheme="minorEastAsia" w:hint="eastAsia"/>
          <w:sz w:val="24"/>
        </w:rPr>
        <w:t>；②</w:t>
      </w:r>
      <w:r>
        <w:rPr>
          <w:rFonts w:asciiTheme="minorEastAsia" w:eastAsiaTheme="minorEastAsia" w:hAnsiTheme="minorEastAsia"/>
          <w:sz w:val="24"/>
        </w:rPr>
        <w:t>重大税收违法案件当事人名单</w:t>
      </w:r>
      <w:r>
        <w:rPr>
          <w:rFonts w:asciiTheme="minorEastAsia" w:eastAsiaTheme="minorEastAsia" w:hAnsiTheme="minorEastAsia" w:hint="eastAsia"/>
          <w:sz w:val="24"/>
        </w:rPr>
        <w:t>；③</w:t>
      </w:r>
      <w:r>
        <w:rPr>
          <w:rFonts w:asciiTheme="minorEastAsia" w:eastAsiaTheme="minorEastAsia" w:hAnsiTheme="minorEastAsia"/>
          <w:sz w:val="24"/>
        </w:rPr>
        <w:t>政府采购严重违法失信行为</w:t>
      </w:r>
      <w:r>
        <w:rPr>
          <w:rFonts w:asciiTheme="minorEastAsia" w:eastAsiaTheme="minorEastAsia" w:hAnsiTheme="minorEastAsia" w:hint="eastAsia"/>
          <w:sz w:val="24"/>
        </w:rPr>
        <w:t>。同时，</w:t>
      </w:r>
      <w:r>
        <w:rPr>
          <w:rFonts w:asciiTheme="minorEastAsia" w:eastAsiaTheme="minorEastAsia" w:hAnsiTheme="minorEastAsia"/>
          <w:sz w:val="24"/>
        </w:rPr>
        <w:t>不处于中国政府采购网(www.ccgp.gov.cn)“政府采购严重违法失信行为信息记录”中的禁止参加政府采购活动期间。（</w:t>
      </w:r>
      <w:r>
        <w:rPr>
          <w:rFonts w:asciiTheme="minorEastAsia" w:eastAsiaTheme="minorEastAsia" w:hAnsiTheme="minorEastAsia" w:cs="宋体" w:hint="eastAsia"/>
          <w:sz w:val="24"/>
        </w:rPr>
        <w:t>说明：</w:t>
      </w:r>
      <w:r>
        <w:rPr>
          <w:rFonts w:asciiTheme="minorEastAsia" w:eastAsiaTheme="minorEastAsia" w:hAnsiTheme="minorEastAsia" w:hint="eastAsia"/>
          <w:sz w:val="24"/>
        </w:rPr>
        <w:t>①由资格性审查人员</w:t>
      </w:r>
      <w:r>
        <w:rPr>
          <w:rFonts w:asciiTheme="minorEastAsia" w:eastAsiaTheme="minorEastAsia" w:hAnsiTheme="minorEastAsia"/>
          <w:sz w:val="24"/>
        </w:rPr>
        <w:t>于</w:t>
      </w:r>
      <w:r>
        <w:rPr>
          <w:rFonts w:asciiTheme="minorEastAsia" w:eastAsiaTheme="minorEastAsia" w:hAnsiTheme="minorEastAsia" w:hint="eastAsia"/>
          <w:sz w:val="24"/>
        </w:rPr>
        <w:t>投标截止日</w:t>
      </w:r>
      <w:r>
        <w:rPr>
          <w:rFonts w:asciiTheme="minorEastAsia" w:eastAsiaTheme="minorEastAsia" w:hAnsiTheme="minorEastAsia"/>
          <w:sz w:val="24"/>
        </w:rPr>
        <w:t>在“信用中国”网站（www.creditchina.gov.cn）及中国政府采购网(www.ccgp.gov.cn)查询结果为准</w:t>
      </w:r>
      <w:r>
        <w:rPr>
          <w:rFonts w:asciiTheme="minorEastAsia" w:eastAsiaTheme="minorEastAsia" w:hAnsiTheme="minorEastAsia" w:hint="eastAsia"/>
          <w:sz w:val="24"/>
        </w:rPr>
        <w:t>，</w:t>
      </w:r>
      <w:r>
        <w:rPr>
          <w:rFonts w:ascii="宋体" w:hAnsi="宋体"/>
          <w:sz w:val="24"/>
          <w:highlight w:val="white"/>
        </w:rPr>
        <w:t>如在上述网站查询结果均显示没有相关记录，视为</w:t>
      </w:r>
      <w:r>
        <w:rPr>
          <w:rFonts w:ascii="宋体" w:hAnsi="宋体" w:hint="eastAsia"/>
          <w:sz w:val="24"/>
          <w:highlight w:val="white"/>
        </w:rPr>
        <w:t>不存在</w:t>
      </w:r>
      <w:r>
        <w:rPr>
          <w:rFonts w:ascii="宋体" w:hAnsi="宋体"/>
          <w:sz w:val="24"/>
          <w:highlight w:val="white"/>
        </w:rPr>
        <w:t>上述不良信用记录。</w:t>
      </w:r>
      <w:r>
        <w:rPr>
          <w:rFonts w:asciiTheme="minorEastAsia" w:eastAsiaTheme="minorEastAsia" w:hAnsiTheme="minorEastAsia" w:hint="eastAsia"/>
          <w:sz w:val="24"/>
        </w:rPr>
        <w:t>②</w:t>
      </w:r>
      <w:r>
        <w:rPr>
          <w:rFonts w:asciiTheme="minorEastAsia" w:eastAsiaTheme="minorEastAsia" w:hAnsiTheme="minorEastAsia" w:cs="宋体" w:hint="eastAsia"/>
          <w:sz w:val="24"/>
        </w:rPr>
        <w:t>采购代理机构同时对信用信息查询记录和证据截图或下载存档</w:t>
      </w:r>
      <w:r>
        <w:rPr>
          <w:rFonts w:asciiTheme="minorEastAsia" w:eastAsiaTheme="minorEastAsia" w:hAnsiTheme="minorEastAsia"/>
          <w:sz w:val="24"/>
        </w:rPr>
        <w:t>。</w:t>
      </w:r>
      <w:r>
        <w:rPr>
          <w:rFonts w:asciiTheme="minorEastAsia" w:eastAsiaTheme="minorEastAsia" w:hAnsiTheme="minorEastAsia" w:hint="eastAsia"/>
          <w:sz w:val="24"/>
        </w:rPr>
        <w:t>）</w:t>
      </w:r>
    </w:p>
    <w:p w14:paraId="06230367" w14:textId="77777777" w:rsidR="00B5477A" w:rsidRDefault="0006141F">
      <w:pPr>
        <w:pStyle w:val="aff8"/>
        <w:numPr>
          <w:ilvl w:val="0"/>
          <w:numId w:val="6"/>
        </w:numPr>
        <w:tabs>
          <w:tab w:val="left" w:pos="567"/>
        </w:tabs>
        <w:adjustRightInd w:val="0"/>
        <w:snapToGrid w:val="0"/>
        <w:spacing w:line="360" w:lineRule="auto"/>
        <w:ind w:left="567" w:firstLineChars="0" w:hanging="567"/>
        <w:rPr>
          <w:rFonts w:asciiTheme="minorEastAsia" w:eastAsiaTheme="minorEastAsia" w:hAnsiTheme="minorEastAsia"/>
          <w:bCs/>
          <w:sz w:val="24"/>
        </w:rPr>
      </w:pPr>
      <w:r>
        <w:rPr>
          <w:rFonts w:asciiTheme="minorEastAsia" w:eastAsiaTheme="minorEastAsia" w:hAnsiTheme="minorEastAsia" w:hint="eastAsia"/>
          <w:bCs/>
          <w:sz w:val="24"/>
        </w:rPr>
        <w:t>成功购买本纸质招标文件的供应商。</w:t>
      </w:r>
    </w:p>
    <w:p w14:paraId="08462F55" w14:textId="77777777" w:rsidR="00B5477A" w:rsidRDefault="0006141F">
      <w:pPr>
        <w:pStyle w:val="aff8"/>
        <w:numPr>
          <w:ilvl w:val="0"/>
          <w:numId w:val="6"/>
        </w:numPr>
        <w:tabs>
          <w:tab w:val="left" w:pos="567"/>
        </w:tabs>
        <w:adjustRightInd w:val="0"/>
        <w:snapToGrid w:val="0"/>
        <w:spacing w:line="360" w:lineRule="auto"/>
        <w:ind w:left="567" w:firstLineChars="0" w:hanging="567"/>
        <w:rPr>
          <w:rFonts w:asciiTheme="minorEastAsia" w:eastAsiaTheme="minorEastAsia" w:hAnsiTheme="minorEastAsia"/>
          <w:b/>
          <w:strike/>
          <w:sz w:val="24"/>
        </w:rPr>
      </w:pPr>
      <w:r>
        <w:rPr>
          <w:rFonts w:asciiTheme="minorEastAsia" w:eastAsiaTheme="minorEastAsia" w:hAnsiTheme="minorEastAsia" w:hint="eastAsia"/>
          <w:bCs/>
          <w:sz w:val="24"/>
        </w:rPr>
        <w:t>本项目</w:t>
      </w:r>
      <w:r>
        <w:rPr>
          <w:rFonts w:asciiTheme="minorEastAsia" w:eastAsiaTheme="minorEastAsia" w:hAnsiTheme="minorEastAsia" w:hint="eastAsia"/>
          <w:bCs/>
          <w:sz w:val="24"/>
          <w:u w:val="single"/>
        </w:rPr>
        <w:t xml:space="preserve"> 不 </w:t>
      </w:r>
      <w:r>
        <w:rPr>
          <w:rFonts w:asciiTheme="minorEastAsia" w:eastAsiaTheme="minorEastAsia" w:hAnsiTheme="minorEastAsia" w:hint="eastAsia"/>
          <w:bCs/>
          <w:sz w:val="24"/>
        </w:rPr>
        <w:t>接受联合体投标。</w:t>
      </w:r>
    </w:p>
    <w:p w14:paraId="07928A1A" w14:textId="77777777" w:rsidR="00B5477A" w:rsidRDefault="0006141F">
      <w:pPr>
        <w:tabs>
          <w:tab w:val="left" w:pos="142"/>
          <w:tab w:val="left" w:pos="567"/>
        </w:tabs>
        <w:adjustRightInd w:val="0"/>
        <w:snapToGrid w:val="0"/>
        <w:spacing w:line="360" w:lineRule="auto"/>
        <w:rPr>
          <w:rFonts w:asciiTheme="minorEastAsia" w:eastAsiaTheme="minorEastAsia" w:hAnsiTheme="minorEastAsia"/>
          <w:b/>
          <w:sz w:val="24"/>
        </w:rPr>
      </w:pPr>
      <w:r>
        <w:rPr>
          <w:rFonts w:asciiTheme="minorEastAsia" w:eastAsiaTheme="minorEastAsia" w:hAnsiTheme="minorEastAsia" w:hint="eastAsia"/>
          <w:b/>
          <w:sz w:val="24"/>
        </w:rPr>
        <w:t>获取招标文件：</w:t>
      </w:r>
    </w:p>
    <w:p w14:paraId="1BC8C018" w14:textId="77777777" w:rsidR="00B5477A" w:rsidRDefault="0006141F">
      <w:pPr>
        <w:pStyle w:val="aff8"/>
        <w:numPr>
          <w:ilvl w:val="0"/>
          <w:numId w:val="7"/>
        </w:numPr>
        <w:tabs>
          <w:tab w:val="left" w:pos="567"/>
        </w:tabs>
        <w:adjustRightInd w:val="0"/>
        <w:snapToGrid w:val="0"/>
        <w:spacing w:line="360" w:lineRule="auto"/>
        <w:ind w:firstLineChars="0"/>
        <w:rPr>
          <w:rFonts w:asciiTheme="minorEastAsia" w:eastAsiaTheme="minorEastAsia" w:hAnsiTheme="minorEastAsia"/>
          <w:b/>
          <w:bCs/>
          <w:sz w:val="24"/>
        </w:rPr>
      </w:pPr>
      <w:r>
        <w:rPr>
          <w:rFonts w:asciiTheme="minorEastAsia" w:eastAsiaTheme="minorEastAsia" w:hAnsiTheme="minorEastAsia" w:hint="eastAsia"/>
          <w:b/>
          <w:bCs/>
          <w:sz w:val="24"/>
        </w:rPr>
        <w:t>如采用线下获取招标文件方式：供应商应携带填写好的《采购文件发售登记表》（可在采购代理机构网站（www.chinapsp.cn）中“下载中心”下载）加盖供应商单位公章后，至广州市环市东路472号粤海大厦7楼进行获取招标文件，缴纳</w:t>
      </w:r>
      <w:proofErr w:type="gramStart"/>
      <w:r>
        <w:rPr>
          <w:rFonts w:asciiTheme="minorEastAsia" w:eastAsiaTheme="minorEastAsia" w:hAnsiTheme="minorEastAsia" w:hint="eastAsia"/>
          <w:b/>
          <w:bCs/>
          <w:sz w:val="24"/>
        </w:rPr>
        <w:t>标书款</w:t>
      </w:r>
      <w:proofErr w:type="gramEnd"/>
      <w:r>
        <w:rPr>
          <w:rFonts w:asciiTheme="minorEastAsia" w:eastAsiaTheme="minorEastAsia" w:hAnsiTheme="minorEastAsia" w:hint="eastAsia"/>
          <w:b/>
          <w:bCs/>
          <w:sz w:val="24"/>
        </w:rPr>
        <w:t>后即为成功获取纸质招标文件。</w:t>
      </w:r>
    </w:p>
    <w:p w14:paraId="7F7E187B" w14:textId="77777777" w:rsidR="00B5477A" w:rsidRDefault="0006141F">
      <w:pPr>
        <w:pStyle w:val="aff8"/>
        <w:numPr>
          <w:ilvl w:val="0"/>
          <w:numId w:val="7"/>
        </w:numPr>
        <w:tabs>
          <w:tab w:val="left" w:pos="567"/>
        </w:tabs>
        <w:adjustRightInd w:val="0"/>
        <w:snapToGrid w:val="0"/>
        <w:spacing w:line="360" w:lineRule="auto"/>
        <w:ind w:firstLineChars="0"/>
        <w:rPr>
          <w:rFonts w:asciiTheme="minorEastAsia" w:eastAsiaTheme="minorEastAsia" w:hAnsiTheme="minorEastAsia"/>
          <w:b/>
          <w:bCs/>
          <w:sz w:val="24"/>
        </w:rPr>
      </w:pPr>
      <w:r>
        <w:rPr>
          <w:rFonts w:asciiTheme="minorEastAsia" w:eastAsiaTheme="minorEastAsia" w:hAnsiTheme="minorEastAsia" w:hint="eastAsia"/>
          <w:b/>
          <w:bCs/>
          <w:sz w:val="24"/>
        </w:rPr>
        <w:t>如采用线上获取招标文件方式：供应商可点击链接：http://suppliers.chinapsp.cn，进行线上获取招标文件，缴纳</w:t>
      </w:r>
      <w:proofErr w:type="gramStart"/>
      <w:r>
        <w:rPr>
          <w:rFonts w:asciiTheme="minorEastAsia" w:eastAsiaTheme="minorEastAsia" w:hAnsiTheme="minorEastAsia" w:hint="eastAsia"/>
          <w:b/>
          <w:bCs/>
          <w:sz w:val="24"/>
        </w:rPr>
        <w:t>标书款</w:t>
      </w:r>
      <w:proofErr w:type="gramEnd"/>
      <w:r>
        <w:rPr>
          <w:rFonts w:asciiTheme="minorEastAsia" w:eastAsiaTheme="minorEastAsia" w:hAnsiTheme="minorEastAsia" w:hint="eastAsia"/>
          <w:b/>
          <w:bCs/>
          <w:sz w:val="24"/>
        </w:rPr>
        <w:t>后，即为成功获取纸质招标文件。</w:t>
      </w:r>
    </w:p>
    <w:p w14:paraId="237E16A1" w14:textId="77777777" w:rsidR="00B5477A" w:rsidRDefault="0006141F">
      <w:pPr>
        <w:pStyle w:val="aff8"/>
        <w:numPr>
          <w:ilvl w:val="0"/>
          <w:numId w:val="7"/>
        </w:numPr>
        <w:tabs>
          <w:tab w:val="left" w:pos="567"/>
        </w:tabs>
        <w:adjustRightInd w:val="0"/>
        <w:snapToGrid w:val="0"/>
        <w:spacing w:line="360" w:lineRule="auto"/>
        <w:ind w:firstLineChars="0"/>
        <w:rPr>
          <w:rFonts w:asciiTheme="minorEastAsia" w:eastAsiaTheme="minorEastAsia" w:hAnsiTheme="minorEastAsia"/>
          <w:b/>
          <w:sz w:val="24"/>
        </w:rPr>
      </w:pPr>
      <w:r>
        <w:rPr>
          <w:rFonts w:asciiTheme="minorEastAsia" w:eastAsiaTheme="minorEastAsia" w:hAnsiTheme="minorEastAsia" w:hint="eastAsia"/>
          <w:b/>
          <w:bCs/>
          <w:sz w:val="24"/>
        </w:rPr>
        <w:t>采购代理机构提供纸质招标文件，同时免费附赠电子招标文件1份</w:t>
      </w:r>
      <w:r>
        <w:rPr>
          <w:rFonts w:asciiTheme="minorEastAsia" w:eastAsiaTheme="minorEastAsia" w:hAnsiTheme="minorEastAsia" w:hint="eastAsia"/>
          <w:b/>
          <w:bCs/>
          <w:color w:val="595959" w:themeColor="text1" w:themeTint="A6"/>
          <w:sz w:val="24"/>
        </w:rPr>
        <w:t>。</w:t>
      </w:r>
      <w:r>
        <w:rPr>
          <w:rFonts w:asciiTheme="minorEastAsia" w:eastAsiaTheme="minorEastAsia" w:hAnsiTheme="minorEastAsia" w:hint="eastAsia"/>
          <w:b/>
          <w:bCs/>
          <w:sz w:val="24"/>
        </w:rPr>
        <w:t>如需邮寄（到付），招标代理机构对邮寄过程中的遗失概不负责。</w:t>
      </w:r>
    </w:p>
    <w:p w14:paraId="3736E05A" w14:textId="03956EFA" w:rsidR="00B5477A" w:rsidRDefault="0006141F">
      <w:pPr>
        <w:pStyle w:val="aff8"/>
        <w:numPr>
          <w:ilvl w:val="0"/>
          <w:numId w:val="7"/>
        </w:numPr>
        <w:tabs>
          <w:tab w:val="left" w:pos="567"/>
        </w:tabs>
        <w:adjustRightInd w:val="0"/>
        <w:snapToGrid w:val="0"/>
        <w:spacing w:line="360" w:lineRule="auto"/>
        <w:ind w:firstLineChars="0"/>
        <w:rPr>
          <w:rFonts w:asciiTheme="minorEastAsia" w:eastAsiaTheme="minorEastAsia" w:hAnsiTheme="minorEastAsia"/>
          <w:b/>
          <w:strike/>
          <w:color w:val="00B0F0"/>
          <w:sz w:val="24"/>
        </w:rPr>
      </w:pPr>
      <w:r>
        <w:rPr>
          <w:rFonts w:asciiTheme="minorEastAsia" w:eastAsiaTheme="minorEastAsia" w:hAnsiTheme="minorEastAsia" w:hint="eastAsia"/>
          <w:b/>
          <w:sz w:val="24"/>
        </w:rPr>
        <w:t>获取招标文件过程问题咨询，联系电话：</w:t>
      </w:r>
      <w:r>
        <w:rPr>
          <w:rFonts w:asciiTheme="minorEastAsia" w:eastAsiaTheme="minorEastAsia" w:hAnsiTheme="minorEastAsia" w:hint="eastAsia"/>
          <w:b/>
          <w:sz w:val="24"/>
          <w:u w:val="single"/>
        </w:rPr>
        <w:t xml:space="preserve"> 020-87651688-401/411 </w:t>
      </w:r>
      <w:r>
        <w:rPr>
          <w:rFonts w:asciiTheme="minorEastAsia" w:eastAsiaTheme="minorEastAsia" w:hAnsiTheme="minorEastAsia" w:hint="eastAsia"/>
          <w:b/>
          <w:sz w:val="24"/>
        </w:rPr>
        <w:t>，邮箱</w:t>
      </w:r>
      <w:r>
        <w:rPr>
          <w:rFonts w:asciiTheme="minorEastAsia" w:eastAsiaTheme="minorEastAsia" w:hAnsiTheme="minorEastAsia" w:hint="eastAsia"/>
          <w:b/>
          <w:sz w:val="24"/>
          <w:u w:val="single"/>
        </w:rPr>
        <w:t xml:space="preserve"> </w:t>
      </w:r>
      <w:r>
        <w:rPr>
          <w:rFonts w:asciiTheme="minorEastAsia" w:eastAsiaTheme="minorEastAsia" w:hAnsiTheme="minorEastAsia"/>
          <w:b/>
          <w:sz w:val="24"/>
          <w:u w:val="single"/>
        </w:rPr>
        <w:t>baoming87651688@163.com</w:t>
      </w:r>
      <w:r>
        <w:rPr>
          <w:rFonts w:asciiTheme="minorEastAsia" w:eastAsiaTheme="minorEastAsia" w:hAnsiTheme="minorEastAsia" w:hint="eastAsia"/>
          <w:b/>
          <w:sz w:val="24"/>
          <w:u w:val="single"/>
        </w:rPr>
        <w:t xml:space="preserve"> </w:t>
      </w:r>
    </w:p>
    <w:p w14:paraId="4F49A992" w14:textId="4059FFD2" w:rsidR="00B5477A" w:rsidRPr="00DF2D74" w:rsidRDefault="0006141F">
      <w:pPr>
        <w:numPr>
          <w:ilvl w:val="0"/>
          <w:numId w:val="3"/>
        </w:numPr>
        <w:tabs>
          <w:tab w:val="left" w:pos="142"/>
          <w:tab w:val="left" w:pos="567"/>
        </w:tabs>
        <w:adjustRightInd w:val="0"/>
        <w:snapToGrid w:val="0"/>
        <w:spacing w:line="360" w:lineRule="auto"/>
        <w:rPr>
          <w:rFonts w:asciiTheme="minorEastAsia" w:eastAsiaTheme="minorEastAsia" w:hAnsiTheme="minorEastAsia"/>
          <w:bCs/>
          <w:strike/>
          <w:sz w:val="24"/>
        </w:rPr>
      </w:pPr>
      <w:r>
        <w:rPr>
          <w:rFonts w:asciiTheme="minorEastAsia" w:eastAsiaTheme="minorEastAsia" w:hAnsiTheme="minorEastAsia" w:hint="eastAsia"/>
          <w:bCs/>
          <w:color w:val="000000" w:themeColor="text1"/>
          <w:sz w:val="24"/>
        </w:rPr>
        <w:t>符合资格的</w:t>
      </w:r>
      <w:r w:rsidRPr="00DF2D74">
        <w:rPr>
          <w:rFonts w:asciiTheme="minorEastAsia" w:eastAsiaTheme="minorEastAsia" w:hAnsiTheme="minorEastAsia" w:hint="eastAsia"/>
          <w:bCs/>
          <w:sz w:val="24"/>
        </w:rPr>
        <w:t>供应商应当在</w:t>
      </w:r>
      <w:r w:rsidR="00DF2D74" w:rsidRPr="00DF2D74">
        <w:rPr>
          <w:rFonts w:asciiTheme="minorEastAsia" w:eastAsiaTheme="minorEastAsia" w:hAnsiTheme="minorEastAsia"/>
          <w:bCs/>
          <w:sz w:val="24"/>
          <w:u w:val="single"/>
        </w:rPr>
        <w:t>2019</w:t>
      </w:r>
      <w:r w:rsidRPr="00DF2D74">
        <w:rPr>
          <w:rFonts w:asciiTheme="minorEastAsia" w:eastAsiaTheme="minorEastAsia" w:hAnsiTheme="minorEastAsia" w:hint="eastAsia"/>
          <w:bCs/>
          <w:sz w:val="24"/>
        </w:rPr>
        <w:t>年</w:t>
      </w:r>
      <w:r w:rsidR="00DF2D74" w:rsidRPr="00DF2D74">
        <w:rPr>
          <w:rFonts w:asciiTheme="minorEastAsia" w:eastAsiaTheme="minorEastAsia" w:hAnsiTheme="minorEastAsia"/>
          <w:bCs/>
          <w:sz w:val="24"/>
          <w:u w:val="single"/>
        </w:rPr>
        <w:t>11</w:t>
      </w:r>
      <w:r w:rsidRPr="00DF2D74">
        <w:rPr>
          <w:rFonts w:asciiTheme="minorEastAsia" w:eastAsiaTheme="minorEastAsia" w:hAnsiTheme="minorEastAsia" w:hint="eastAsia"/>
          <w:bCs/>
          <w:sz w:val="24"/>
        </w:rPr>
        <w:t>月</w:t>
      </w:r>
      <w:r w:rsidR="00DF2D74" w:rsidRPr="00DF2D74">
        <w:rPr>
          <w:rFonts w:asciiTheme="minorEastAsia" w:eastAsiaTheme="minorEastAsia" w:hAnsiTheme="minorEastAsia"/>
          <w:bCs/>
          <w:sz w:val="24"/>
          <w:u w:val="single"/>
        </w:rPr>
        <w:t>19</w:t>
      </w:r>
      <w:r w:rsidRPr="00DF2D74">
        <w:rPr>
          <w:rFonts w:asciiTheme="minorEastAsia" w:eastAsiaTheme="minorEastAsia" w:hAnsiTheme="minorEastAsia" w:hint="eastAsia"/>
          <w:bCs/>
          <w:sz w:val="24"/>
        </w:rPr>
        <w:t>日至</w:t>
      </w:r>
      <w:r w:rsidR="00DF2D74" w:rsidRPr="00DF2D74">
        <w:rPr>
          <w:rFonts w:asciiTheme="minorEastAsia" w:eastAsiaTheme="minorEastAsia" w:hAnsiTheme="minorEastAsia"/>
          <w:bCs/>
          <w:sz w:val="24"/>
          <w:u w:val="single"/>
        </w:rPr>
        <w:t>2019</w:t>
      </w:r>
      <w:r w:rsidRPr="00DF2D74">
        <w:rPr>
          <w:rFonts w:asciiTheme="minorEastAsia" w:eastAsiaTheme="minorEastAsia" w:hAnsiTheme="minorEastAsia" w:hint="eastAsia"/>
          <w:bCs/>
          <w:sz w:val="24"/>
        </w:rPr>
        <w:t>年</w:t>
      </w:r>
      <w:r w:rsidR="00DF2D74" w:rsidRPr="00DF2D74">
        <w:rPr>
          <w:rFonts w:asciiTheme="minorEastAsia" w:eastAsiaTheme="minorEastAsia" w:hAnsiTheme="minorEastAsia"/>
          <w:bCs/>
          <w:sz w:val="24"/>
          <w:u w:val="single"/>
        </w:rPr>
        <w:t>12</w:t>
      </w:r>
      <w:r w:rsidRPr="00DF2D74">
        <w:rPr>
          <w:rFonts w:asciiTheme="minorEastAsia" w:eastAsiaTheme="minorEastAsia" w:hAnsiTheme="minorEastAsia" w:hint="eastAsia"/>
          <w:bCs/>
          <w:sz w:val="24"/>
        </w:rPr>
        <w:t>月</w:t>
      </w:r>
      <w:r w:rsidR="00DF2D74" w:rsidRPr="00DF2D74">
        <w:rPr>
          <w:rFonts w:asciiTheme="minorEastAsia" w:eastAsiaTheme="minorEastAsia" w:hAnsiTheme="minorEastAsia"/>
          <w:bCs/>
          <w:sz w:val="24"/>
          <w:u w:val="single"/>
        </w:rPr>
        <w:t>11</w:t>
      </w:r>
      <w:r w:rsidRPr="00DF2D74">
        <w:rPr>
          <w:rFonts w:asciiTheme="minorEastAsia" w:eastAsiaTheme="minorEastAsia" w:hAnsiTheme="minorEastAsia" w:hint="eastAsia"/>
          <w:bCs/>
          <w:sz w:val="24"/>
        </w:rPr>
        <w:t>日期间（上午09:00至12:00,下午14:30至17:30，法定节假日除外，不少于5个工作日）到</w:t>
      </w:r>
      <w:r w:rsidRPr="00DF2D74">
        <w:rPr>
          <w:rFonts w:asciiTheme="minorEastAsia" w:eastAsiaTheme="minorEastAsia" w:hAnsiTheme="minorEastAsia" w:hint="eastAsia"/>
          <w:bCs/>
          <w:sz w:val="24"/>
          <w:u w:val="single"/>
        </w:rPr>
        <w:t>广东采联采购科技有限公司（</w:t>
      </w:r>
      <w:r w:rsidRPr="00DF2D74">
        <w:rPr>
          <w:rFonts w:asciiTheme="minorEastAsia" w:eastAsiaTheme="minorEastAsia" w:hAnsiTheme="minorEastAsia" w:hint="eastAsia"/>
          <w:bCs/>
          <w:sz w:val="24"/>
        </w:rPr>
        <w:t>详细地址：广州市环市东路472号粤海大厦7楼</w:t>
      </w:r>
      <w:r w:rsidRPr="00DF2D74">
        <w:rPr>
          <w:rFonts w:asciiTheme="minorEastAsia" w:eastAsiaTheme="minorEastAsia" w:hAnsiTheme="minorEastAsia" w:hint="eastAsia"/>
          <w:sz w:val="24"/>
        </w:rPr>
        <w:t>）</w:t>
      </w:r>
      <w:r w:rsidRPr="00DF2D74">
        <w:rPr>
          <w:rFonts w:asciiTheme="minorEastAsia" w:eastAsiaTheme="minorEastAsia" w:hAnsiTheme="minorEastAsia" w:hint="eastAsia"/>
          <w:bCs/>
          <w:sz w:val="24"/>
        </w:rPr>
        <w:t>获取招标文件，招标文件每套售价</w:t>
      </w:r>
      <w:r w:rsidRPr="00DF2D74">
        <w:rPr>
          <w:rFonts w:asciiTheme="minorEastAsia" w:eastAsiaTheme="minorEastAsia" w:hAnsiTheme="minorEastAsia" w:hint="eastAsia"/>
          <w:bCs/>
          <w:sz w:val="24"/>
          <w:u w:val="single"/>
        </w:rPr>
        <w:t>300.00</w:t>
      </w:r>
      <w:r w:rsidRPr="00DF2D74">
        <w:rPr>
          <w:rFonts w:asciiTheme="minorEastAsia" w:eastAsiaTheme="minorEastAsia" w:hAnsiTheme="minorEastAsia" w:hint="eastAsia"/>
          <w:bCs/>
          <w:sz w:val="24"/>
        </w:rPr>
        <w:t>元（人民币），售后不退。</w:t>
      </w:r>
    </w:p>
    <w:p w14:paraId="57FB2DD0" w14:textId="253C2AE9" w:rsidR="00B5477A" w:rsidRPr="00DF2D74" w:rsidRDefault="0006141F">
      <w:pPr>
        <w:numPr>
          <w:ilvl w:val="0"/>
          <w:numId w:val="3"/>
        </w:numPr>
        <w:tabs>
          <w:tab w:val="clear" w:pos="425"/>
          <w:tab w:val="left" w:pos="142"/>
          <w:tab w:val="left" w:pos="426"/>
        </w:tabs>
        <w:adjustRightInd w:val="0"/>
        <w:snapToGrid w:val="0"/>
        <w:spacing w:line="360" w:lineRule="auto"/>
        <w:ind w:left="0" w:firstLine="0"/>
        <w:rPr>
          <w:rFonts w:asciiTheme="minorEastAsia" w:eastAsiaTheme="minorEastAsia" w:hAnsiTheme="minorEastAsia"/>
          <w:bCs/>
          <w:sz w:val="24"/>
        </w:rPr>
      </w:pPr>
      <w:r w:rsidRPr="00DF2D74">
        <w:rPr>
          <w:rFonts w:asciiTheme="minorEastAsia" w:eastAsiaTheme="minorEastAsia" w:hAnsiTheme="minorEastAsia" w:hint="eastAsia"/>
          <w:bCs/>
          <w:sz w:val="24"/>
        </w:rPr>
        <w:t>投标截止时间：</w:t>
      </w:r>
      <w:r w:rsidR="00DF2D74" w:rsidRPr="00DF2D74">
        <w:rPr>
          <w:rFonts w:asciiTheme="minorEastAsia" w:eastAsiaTheme="minorEastAsia" w:hAnsiTheme="minorEastAsia"/>
          <w:bCs/>
          <w:sz w:val="24"/>
          <w:u w:val="single"/>
        </w:rPr>
        <w:t>2019</w:t>
      </w:r>
      <w:r w:rsidRPr="00DF2D74">
        <w:rPr>
          <w:rFonts w:asciiTheme="minorEastAsia" w:eastAsiaTheme="minorEastAsia" w:hAnsiTheme="minorEastAsia" w:hint="eastAsia"/>
          <w:bCs/>
          <w:sz w:val="24"/>
        </w:rPr>
        <w:t>年</w:t>
      </w:r>
      <w:r w:rsidR="00DF2D74" w:rsidRPr="00DF2D74">
        <w:rPr>
          <w:rFonts w:asciiTheme="minorEastAsia" w:eastAsiaTheme="minorEastAsia" w:hAnsiTheme="minorEastAsia"/>
          <w:bCs/>
          <w:sz w:val="24"/>
          <w:u w:val="single"/>
        </w:rPr>
        <w:t>12</w:t>
      </w:r>
      <w:r w:rsidRPr="00DF2D74">
        <w:rPr>
          <w:rFonts w:asciiTheme="minorEastAsia" w:eastAsiaTheme="minorEastAsia" w:hAnsiTheme="minorEastAsia" w:hint="eastAsia"/>
          <w:bCs/>
          <w:sz w:val="24"/>
        </w:rPr>
        <w:t>月</w:t>
      </w:r>
      <w:r w:rsidR="00DF2D74" w:rsidRPr="00DF2D74">
        <w:rPr>
          <w:rFonts w:asciiTheme="minorEastAsia" w:eastAsiaTheme="minorEastAsia" w:hAnsiTheme="minorEastAsia"/>
          <w:bCs/>
          <w:sz w:val="24"/>
          <w:u w:val="single"/>
        </w:rPr>
        <w:t>12</w:t>
      </w:r>
      <w:r w:rsidRPr="00DF2D74">
        <w:rPr>
          <w:rFonts w:asciiTheme="minorEastAsia" w:eastAsiaTheme="minorEastAsia" w:hAnsiTheme="minorEastAsia" w:hint="eastAsia"/>
          <w:bCs/>
          <w:sz w:val="24"/>
        </w:rPr>
        <w:t>日</w:t>
      </w:r>
      <w:r w:rsidR="00DF2D74" w:rsidRPr="00DF2D74">
        <w:rPr>
          <w:rFonts w:asciiTheme="minorEastAsia" w:eastAsiaTheme="minorEastAsia" w:hAnsiTheme="minorEastAsia"/>
          <w:bCs/>
          <w:sz w:val="24"/>
          <w:u w:val="single"/>
        </w:rPr>
        <w:t>14</w:t>
      </w:r>
      <w:r w:rsidRPr="00DF2D74">
        <w:rPr>
          <w:rFonts w:asciiTheme="minorEastAsia" w:eastAsiaTheme="minorEastAsia" w:hAnsiTheme="minorEastAsia" w:hint="eastAsia"/>
          <w:bCs/>
          <w:sz w:val="24"/>
        </w:rPr>
        <w:t>时</w:t>
      </w:r>
      <w:r w:rsidR="00DF2D74" w:rsidRPr="00DF2D74">
        <w:rPr>
          <w:rFonts w:asciiTheme="minorEastAsia" w:eastAsiaTheme="minorEastAsia" w:hAnsiTheme="minorEastAsia"/>
          <w:bCs/>
          <w:sz w:val="24"/>
          <w:u w:val="single"/>
        </w:rPr>
        <w:t>30</w:t>
      </w:r>
      <w:r w:rsidRPr="00DF2D74">
        <w:rPr>
          <w:rFonts w:asciiTheme="minorEastAsia" w:eastAsiaTheme="minorEastAsia" w:hAnsiTheme="minorEastAsia" w:hint="eastAsia"/>
          <w:bCs/>
          <w:sz w:val="24"/>
        </w:rPr>
        <w:t>分。</w:t>
      </w:r>
    </w:p>
    <w:p w14:paraId="5A19745B" w14:textId="77777777" w:rsidR="00B5477A" w:rsidRPr="00DF2D74" w:rsidRDefault="0006141F">
      <w:pPr>
        <w:numPr>
          <w:ilvl w:val="0"/>
          <w:numId w:val="3"/>
        </w:numPr>
        <w:tabs>
          <w:tab w:val="clear" w:pos="425"/>
          <w:tab w:val="left" w:pos="142"/>
          <w:tab w:val="left" w:pos="426"/>
        </w:tabs>
        <w:adjustRightInd w:val="0"/>
        <w:snapToGrid w:val="0"/>
        <w:spacing w:line="360" w:lineRule="auto"/>
        <w:ind w:left="0" w:firstLine="0"/>
        <w:rPr>
          <w:rFonts w:asciiTheme="minorEastAsia" w:eastAsiaTheme="minorEastAsia" w:hAnsiTheme="minorEastAsia"/>
          <w:bCs/>
          <w:sz w:val="24"/>
          <w:u w:val="single"/>
        </w:rPr>
      </w:pPr>
      <w:r w:rsidRPr="00DF2D74">
        <w:rPr>
          <w:rFonts w:asciiTheme="minorEastAsia" w:eastAsiaTheme="minorEastAsia" w:hAnsiTheme="minorEastAsia" w:hint="eastAsia"/>
          <w:bCs/>
          <w:sz w:val="24"/>
        </w:rPr>
        <w:t>提交投标文件地点：广州市环市东路472号粤海大厦7楼会议室</w:t>
      </w:r>
    </w:p>
    <w:p w14:paraId="1D91A133" w14:textId="2AC3C273" w:rsidR="00B5477A" w:rsidRPr="00DF2D74" w:rsidRDefault="0006141F">
      <w:pPr>
        <w:numPr>
          <w:ilvl w:val="0"/>
          <w:numId w:val="3"/>
        </w:numPr>
        <w:tabs>
          <w:tab w:val="left" w:pos="142"/>
        </w:tabs>
        <w:adjustRightInd w:val="0"/>
        <w:snapToGrid w:val="0"/>
        <w:spacing w:line="360" w:lineRule="auto"/>
        <w:ind w:left="0" w:firstLine="0"/>
        <w:rPr>
          <w:rFonts w:asciiTheme="minorEastAsia" w:eastAsiaTheme="minorEastAsia" w:hAnsiTheme="minorEastAsia"/>
          <w:bCs/>
          <w:sz w:val="24"/>
        </w:rPr>
      </w:pPr>
      <w:r w:rsidRPr="00DF2D74">
        <w:rPr>
          <w:rFonts w:asciiTheme="minorEastAsia" w:eastAsiaTheme="minorEastAsia" w:hAnsiTheme="minorEastAsia" w:hint="eastAsia"/>
          <w:bCs/>
          <w:sz w:val="24"/>
        </w:rPr>
        <w:t>开标时间：</w:t>
      </w:r>
      <w:r w:rsidR="00DF2D74" w:rsidRPr="00DF2D74">
        <w:rPr>
          <w:rFonts w:asciiTheme="minorEastAsia" w:eastAsiaTheme="minorEastAsia" w:hAnsiTheme="minorEastAsia"/>
          <w:bCs/>
          <w:sz w:val="24"/>
          <w:u w:val="single"/>
        </w:rPr>
        <w:t>2019</w:t>
      </w:r>
      <w:r w:rsidRPr="00DF2D74">
        <w:rPr>
          <w:rFonts w:asciiTheme="minorEastAsia" w:eastAsiaTheme="minorEastAsia" w:hAnsiTheme="minorEastAsia" w:hint="eastAsia"/>
          <w:bCs/>
          <w:sz w:val="24"/>
        </w:rPr>
        <w:t>年</w:t>
      </w:r>
      <w:r w:rsidR="00DF2D74" w:rsidRPr="00DF2D74">
        <w:rPr>
          <w:rFonts w:asciiTheme="minorEastAsia" w:eastAsiaTheme="minorEastAsia" w:hAnsiTheme="minorEastAsia"/>
          <w:bCs/>
          <w:sz w:val="24"/>
          <w:u w:val="single"/>
        </w:rPr>
        <w:t>12</w:t>
      </w:r>
      <w:r w:rsidRPr="00DF2D74">
        <w:rPr>
          <w:rFonts w:asciiTheme="minorEastAsia" w:eastAsiaTheme="minorEastAsia" w:hAnsiTheme="minorEastAsia" w:hint="eastAsia"/>
          <w:bCs/>
          <w:sz w:val="24"/>
        </w:rPr>
        <w:t>月</w:t>
      </w:r>
      <w:r w:rsidR="00DF2D74" w:rsidRPr="00DF2D74">
        <w:rPr>
          <w:rFonts w:asciiTheme="minorEastAsia" w:eastAsiaTheme="minorEastAsia" w:hAnsiTheme="minorEastAsia"/>
          <w:bCs/>
          <w:sz w:val="24"/>
          <w:u w:val="single"/>
        </w:rPr>
        <w:t>12</w:t>
      </w:r>
      <w:r w:rsidRPr="00DF2D74">
        <w:rPr>
          <w:rFonts w:asciiTheme="minorEastAsia" w:eastAsiaTheme="minorEastAsia" w:hAnsiTheme="minorEastAsia" w:hint="eastAsia"/>
          <w:bCs/>
          <w:sz w:val="24"/>
        </w:rPr>
        <w:t>日</w:t>
      </w:r>
      <w:r w:rsidR="00DF2D74" w:rsidRPr="00DF2D74">
        <w:rPr>
          <w:rFonts w:asciiTheme="minorEastAsia" w:eastAsiaTheme="minorEastAsia" w:hAnsiTheme="minorEastAsia"/>
          <w:bCs/>
          <w:sz w:val="24"/>
          <w:u w:val="single"/>
        </w:rPr>
        <w:t>14</w:t>
      </w:r>
      <w:r w:rsidRPr="00DF2D74">
        <w:rPr>
          <w:rFonts w:asciiTheme="minorEastAsia" w:eastAsiaTheme="minorEastAsia" w:hAnsiTheme="minorEastAsia" w:hint="eastAsia"/>
          <w:bCs/>
          <w:sz w:val="24"/>
        </w:rPr>
        <w:t>时</w:t>
      </w:r>
      <w:r w:rsidR="00DF2D74" w:rsidRPr="00DF2D74">
        <w:rPr>
          <w:rFonts w:asciiTheme="minorEastAsia" w:eastAsiaTheme="minorEastAsia" w:hAnsiTheme="minorEastAsia"/>
          <w:bCs/>
          <w:sz w:val="24"/>
          <w:u w:val="single"/>
        </w:rPr>
        <w:t>30</w:t>
      </w:r>
      <w:r w:rsidRPr="00DF2D74">
        <w:rPr>
          <w:rFonts w:asciiTheme="minorEastAsia" w:eastAsiaTheme="minorEastAsia" w:hAnsiTheme="minorEastAsia" w:hint="eastAsia"/>
          <w:bCs/>
          <w:sz w:val="24"/>
        </w:rPr>
        <w:t>分。</w:t>
      </w:r>
    </w:p>
    <w:p w14:paraId="76E1E8B5" w14:textId="77777777" w:rsidR="00B5477A" w:rsidRPr="00DF2D74" w:rsidRDefault="0006141F">
      <w:pPr>
        <w:numPr>
          <w:ilvl w:val="0"/>
          <w:numId w:val="3"/>
        </w:numPr>
        <w:tabs>
          <w:tab w:val="left" w:pos="142"/>
        </w:tabs>
        <w:adjustRightInd w:val="0"/>
        <w:snapToGrid w:val="0"/>
        <w:spacing w:line="360" w:lineRule="auto"/>
        <w:ind w:left="0" w:firstLine="0"/>
        <w:rPr>
          <w:rFonts w:asciiTheme="minorEastAsia" w:eastAsiaTheme="minorEastAsia" w:hAnsiTheme="minorEastAsia"/>
          <w:bCs/>
          <w:sz w:val="24"/>
        </w:rPr>
      </w:pPr>
      <w:r w:rsidRPr="00DF2D74">
        <w:rPr>
          <w:rFonts w:asciiTheme="minorEastAsia" w:eastAsiaTheme="minorEastAsia" w:hAnsiTheme="minorEastAsia" w:hint="eastAsia"/>
          <w:bCs/>
          <w:sz w:val="24"/>
        </w:rPr>
        <w:t>开标地点：广州市环市东路472号粤海大厦7楼会议室</w:t>
      </w:r>
    </w:p>
    <w:p w14:paraId="53A95706" w14:textId="51400016" w:rsidR="00B5477A" w:rsidRPr="00DF2D74" w:rsidRDefault="0006141F">
      <w:pPr>
        <w:numPr>
          <w:ilvl w:val="0"/>
          <w:numId w:val="3"/>
        </w:numPr>
        <w:tabs>
          <w:tab w:val="left" w:pos="142"/>
        </w:tabs>
        <w:adjustRightInd w:val="0"/>
        <w:snapToGrid w:val="0"/>
        <w:spacing w:line="360" w:lineRule="auto"/>
        <w:ind w:left="0" w:firstLine="0"/>
        <w:rPr>
          <w:rFonts w:asciiTheme="minorEastAsia" w:eastAsiaTheme="minorEastAsia" w:hAnsiTheme="minorEastAsia"/>
          <w:bCs/>
          <w:sz w:val="24"/>
        </w:rPr>
      </w:pPr>
      <w:r w:rsidRPr="00DF2D74">
        <w:rPr>
          <w:rFonts w:asciiTheme="minorEastAsia" w:eastAsiaTheme="minorEastAsia" w:hAnsiTheme="minorEastAsia" w:hint="eastAsia"/>
          <w:bCs/>
          <w:sz w:val="24"/>
        </w:rPr>
        <w:t>本公告期限（5个工作日）自</w:t>
      </w:r>
      <w:r w:rsidR="00DF2D74" w:rsidRPr="00DF2D74">
        <w:rPr>
          <w:rFonts w:asciiTheme="minorEastAsia" w:eastAsiaTheme="minorEastAsia" w:hAnsiTheme="minorEastAsia"/>
          <w:bCs/>
          <w:sz w:val="24"/>
          <w:u w:val="single"/>
        </w:rPr>
        <w:t>2019</w:t>
      </w:r>
      <w:r w:rsidRPr="00DF2D74">
        <w:rPr>
          <w:rFonts w:asciiTheme="minorEastAsia" w:eastAsiaTheme="minorEastAsia" w:hAnsiTheme="minorEastAsia" w:hint="eastAsia"/>
          <w:bCs/>
          <w:sz w:val="24"/>
        </w:rPr>
        <w:t>年</w:t>
      </w:r>
      <w:r w:rsidR="00DF2D74" w:rsidRPr="00DF2D74">
        <w:rPr>
          <w:rFonts w:asciiTheme="minorEastAsia" w:eastAsiaTheme="minorEastAsia" w:hAnsiTheme="minorEastAsia"/>
          <w:bCs/>
          <w:sz w:val="24"/>
          <w:u w:val="single"/>
        </w:rPr>
        <w:t>11</w:t>
      </w:r>
      <w:r w:rsidRPr="00DF2D74">
        <w:rPr>
          <w:rFonts w:asciiTheme="minorEastAsia" w:eastAsiaTheme="minorEastAsia" w:hAnsiTheme="minorEastAsia" w:hint="eastAsia"/>
          <w:bCs/>
          <w:sz w:val="24"/>
        </w:rPr>
        <w:t>月</w:t>
      </w:r>
      <w:r w:rsidR="00DF2D74" w:rsidRPr="00DF2D74">
        <w:rPr>
          <w:rFonts w:asciiTheme="minorEastAsia" w:eastAsiaTheme="minorEastAsia" w:hAnsiTheme="minorEastAsia"/>
          <w:bCs/>
          <w:sz w:val="24"/>
          <w:u w:val="single"/>
        </w:rPr>
        <w:t>20</w:t>
      </w:r>
      <w:r w:rsidRPr="00DF2D74">
        <w:rPr>
          <w:rFonts w:asciiTheme="minorEastAsia" w:eastAsiaTheme="minorEastAsia" w:hAnsiTheme="minorEastAsia" w:hint="eastAsia"/>
          <w:bCs/>
          <w:sz w:val="24"/>
        </w:rPr>
        <w:t>日至</w:t>
      </w:r>
      <w:r w:rsidR="00DF2D74" w:rsidRPr="00DF2D74">
        <w:rPr>
          <w:rFonts w:asciiTheme="minorEastAsia" w:eastAsiaTheme="minorEastAsia" w:hAnsiTheme="minorEastAsia"/>
          <w:bCs/>
          <w:sz w:val="24"/>
          <w:u w:val="single"/>
        </w:rPr>
        <w:t>2019</w:t>
      </w:r>
      <w:r w:rsidRPr="00DF2D74">
        <w:rPr>
          <w:rFonts w:asciiTheme="minorEastAsia" w:eastAsiaTheme="minorEastAsia" w:hAnsiTheme="minorEastAsia" w:hint="eastAsia"/>
          <w:bCs/>
          <w:sz w:val="24"/>
        </w:rPr>
        <w:t>年</w:t>
      </w:r>
      <w:r w:rsidR="00DF2D74" w:rsidRPr="00DF2D74">
        <w:rPr>
          <w:rFonts w:asciiTheme="minorEastAsia" w:eastAsiaTheme="minorEastAsia" w:hAnsiTheme="minorEastAsia"/>
          <w:bCs/>
          <w:sz w:val="24"/>
          <w:u w:val="single"/>
        </w:rPr>
        <w:t>11</w:t>
      </w:r>
      <w:r w:rsidRPr="00DF2D74">
        <w:rPr>
          <w:rFonts w:asciiTheme="minorEastAsia" w:eastAsiaTheme="minorEastAsia" w:hAnsiTheme="minorEastAsia" w:hint="eastAsia"/>
          <w:bCs/>
          <w:sz w:val="24"/>
        </w:rPr>
        <w:t>月</w:t>
      </w:r>
      <w:r w:rsidR="00DF2D74" w:rsidRPr="00DF2D74">
        <w:rPr>
          <w:rFonts w:asciiTheme="minorEastAsia" w:eastAsiaTheme="minorEastAsia" w:hAnsiTheme="minorEastAsia"/>
          <w:bCs/>
          <w:sz w:val="24"/>
          <w:u w:val="single"/>
        </w:rPr>
        <w:t>26</w:t>
      </w:r>
      <w:r w:rsidRPr="00DF2D74">
        <w:rPr>
          <w:rFonts w:asciiTheme="minorEastAsia" w:eastAsiaTheme="minorEastAsia" w:hAnsiTheme="minorEastAsia" w:hint="eastAsia"/>
          <w:bCs/>
          <w:sz w:val="24"/>
        </w:rPr>
        <w:t>日止。</w:t>
      </w:r>
    </w:p>
    <w:p w14:paraId="227C50FB" w14:textId="77777777" w:rsidR="00B5477A" w:rsidRDefault="0006141F">
      <w:pPr>
        <w:numPr>
          <w:ilvl w:val="0"/>
          <w:numId w:val="3"/>
        </w:numPr>
        <w:tabs>
          <w:tab w:val="left" w:pos="142"/>
        </w:tabs>
        <w:adjustRightInd w:val="0"/>
        <w:snapToGrid w:val="0"/>
        <w:spacing w:line="360" w:lineRule="auto"/>
        <w:ind w:left="0" w:firstLine="0"/>
        <w:rPr>
          <w:rFonts w:asciiTheme="minorEastAsia" w:eastAsiaTheme="minorEastAsia" w:hAnsiTheme="minorEastAsia" w:cs="宋体"/>
          <w:bCs/>
          <w:sz w:val="24"/>
        </w:rPr>
      </w:pPr>
      <w:r>
        <w:rPr>
          <w:rFonts w:asciiTheme="minorEastAsia" w:eastAsiaTheme="minorEastAsia" w:hAnsiTheme="minorEastAsia"/>
          <w:sz w:val="24"/>
        </w:rPr>
        <w:t>联系</w:t>
      </w:r>
      <w:r>
        <w:rPr>
          <w:rFonts w:asciiTheme="minorEastAsia" w:eastAsiaTheme="minorEastAsia" w:hAnsiTheme="minorEastAsia" w:hint="eastAsia"/>
          <w:sz w:val="24"/>
        </w:rPr>
        <w:t>事项：</w:t>
      </w:r>
    </w:p>
    <w:tbl>
      <w:tblPr>
        <w:tblW w:w="9333" w:type="dxa"/>
        <w:tblCellSpacing w:w="15" w:type="dxa"/>
        <w:shd w:val="clear" w:color="auto" w:fill="F8FCFF"/>
        <w:tblLayout w:type="fixed"/>
        <w:tblCellMar>
          <w:top w:w="15" w:type="dxa"/>
          <w:left w:w="15" w:type="dxa"/>
          <w:bottom w:w="15" w:type="dxa"/>
          <w:right w:w="15" w:type="dxa"/>
        </w:tblCellMar>
        <w:tblLook w:val="04A0" w:firstRow="1" w:lastRow="0" w:firstColumn="1" w:lastColumn="0" w:noHBand="0" w:noVBand="1"/>
      </w:tblPr>
      <w:tblGrid>
        <w:gridCol w:w="4816"/>
        <w:gridCol w:w="4517"/>
      </w:tblGrid>
      <w:tr w:rsidR="00B5477A" w14:paraId="5A32EAAC" w14:textId="77777777">
        <w:trPr>
          <w:trHeight w:val="443"/>
          <w:tblCellSpacing w:w="15" w:type="dxa"/>
        </w:trPr>
        <w:tc>
          <w:tcPr>
            <w:tcW w:w="4771" w:type="dxa"/>
            <w:shd w:val="clear" w:color="auto" w:fill="F8FCFF"/>
            <w:vAlign w:val="center"/>
          </w:tcPr>
          <w:p w14:paraId="163B71D2" w14:textId="77777777" w:rsidR="00B5477A" w:rsidRDefault="0006141F">
            <w:pPr>
              <w:pStyle w:val="41"/>
              <w:adjustRightInd w:val="0"/>
              <w:snapToGrid w:val="0"/>
              <w:spacing w:line="360" w:lineRule="auto"/>
              <w:ind w:left="588" w:rightChars="53" w:right="111" w:hangingChars="245" w:hanging="588"/>
              <w:rPr>
                <w:rFonts w:asciiTheme="minorEastAsia" w:eastAsiaTheme="minorEastAsia" w:hAnsiTheme="minorEastAsia"/>
                <w:sz w:val="24"/>
              </w:rPr>
            </w:pPr>
            <w:r>
              <w:rPr>
                <w:rFonts w:asciiTheme="minorEastAsia" w:eastAsiaTheme="minorEastAsia" w:hAnsiTheme="minorEastAsia" w:hint="eastAsia"/>
                <w:sz w:val="24"/>
              </w:rPr>
              <w:t>(</w:t>
            </w:r>
            <w:proofErr w:type="gramStart"/>
            <w:r>
              <w:rPr>
                <w:rFonts w:asciiTheme="minorEastAsia" w:eastAsiaTheme="minorEastAsia" w:hAnsiTheme="minorEastAsia" w:hint="eastAsia"/>
                <w:sz w:val="24"/>
              </w:rPr>
              <w:t>一</w:t>
            </w:r>
            <w:proofErr w:type="gramEnd"/>
            <w:r>
              <w:rPr>
                <w:rFonts w:asciiTheme="minorEastAsia" w:eastAsiaTheme="minorEastAsia" w:hAnsiTheme="minorEastAsia" w:hint="eastAsia"/>
                <w:sz w:val="24"/>
              </w:rPr>
              <w:t>)采购项目联系人（采购代理机构）：</w:t>
            </w:r>
          </w:p>
          <w:p w14:paraId="018A4774" w14:textId="1F071B6D" w:rsidR="00B5477A" w:rsidRDefault="00ED6274">
            <w:pPr>
              <w:pStyle w:val="41"/>
              <w:adjustRightInd w:val="0"/>
              <w:snapToGrid w:val="0"/>
              <w:spacing w:line="360" w:lineRule="auto"/>
              <w:ind w:leftChars="228" w:left="587" w:rightChars="53" w:right="111" w:hangingChars="45" w:hanging="108"/>
              <w:rPr>
                <w:rFonts w:asciiTheme="minorEastAsia" w:eastAsiaTheme="minorEastAsia" w:hAnsiTheme="minorEastAsia"/>
                <w:sz w:val="24"/>
              </w:rPr>
            </w:pPr>
            <w:r>
              <w:rPr>
                <w:rFonts w:asciiTheme="minorEastAsia" w:eastAsiaTheme="minorEastAsia" w:hAnsiTheme="minorEastAsia" w:hint="eastAsia"/>
                <w:sz w:val="24"/>
                <w:u w:val="single"/>
              </w:rPr>
              <w:t>李</w:t>
            </w:r>
            <w:r w:rsidR="0006141F">
              <w:rPr>
                <w:rFonts w:asciiTheme="minorEastAsia" w:eastAsiaTheme="minorEastAsia" w:hAnsiTheme="minorEastAsia" w:hint="eastAsia"/>
                <w:sz w:val="24"/>
                <w:u w:val="single"/>
              </w:rPr>
              <w:t>女士</w:t>
            </w:r>
            <w:r w:rsidR="00DF2D74">
              <w:rPr>
                <w:rFonts w:asciiTheme="minorEastAsia" w:eastAsiaTheme="minorEastAsia" w:hAnsiTheme="minorEastAsia"/>
                <w:sz w:val="24"/>
                <w:u w:val="single"/>
              </w:rPr>
              <w:t>/</w:t>
            </w:r>
            <w:r w:rsidR="00DF2D74">
              <w:rPr>
                <w:rFonts w:asciiTheme="minorEastAsia" w:eastAsiaTheme="minorEastAsia" w:hAnsiTheme="minorEastAsia" w:hint="eastAsia"/>
                <w:sz w:val="24"/>
                <w:u w:val="single"/>
              </w:rPr>
              <w:t>王先生</w:t>
            </w:r>
          </w:p>
        </w:tc>
        <w:tc>
          <w:tcPr>
            <w:tcW w:w="4472" w:type="dxa"/>
            <w:shd w:val="clear" w:color="auto" w:fill="F8FCFF"/>
            <w:vAlign w:val="center"/>
          </w:tcPr>
          <w:p w14:paraId="30E3EF87" w14:textId="77777777" w:rsidR="00B5477A" w:rsidRDefault="0006141F">
            <w:pPr>
              <w:pStyle w:val="41"/>
              <w:tabs>
                <w:tab w:val="left" w:pos="851"/>
              </w:tabs>
              <w:adjustRightInd w:val="0"/>
              <w:snapToGrid w:val="0"/>
              <w:spacing w:line="360" w:lineRule="auto"/>
              <w:ind w:left="0" w:firstLine="0"/>
              <w:rPr>
                <w:rFonts w:asciiTheme="minorEastAsia" w:eastAsiaTheme="minorEastAsia" w:hAnsiTheme="minorEastAsia"/>
                <w:sz w:val="24"/>
              </w:rPr>
            </w:pPr>
            <w:r>
              <w:rPr>
                <w:rFonts w:asciiTheme="minorEastAsia" w:eastAsiaTheme="minorEastAsia" w:hAnsiTheme="minorEastAsia" w:hint="eastAsia"/>
                <w:sz w:val="24"/>
              </w:rPr>
              <w:t>联系电话：</w:t>
            </w:r>
          </w:p>
          <w:p w14:paraId="3368E556" w14:textId="4773D75F" w:rsidR="00B5477A" w:rsidRDefault="0006141F">
            <w:pPr>
              <w:pStyle w:val="41"/>
              <w:tabs>
                <w:tab w:val="left" w:pos="851"/>
              </w:tabs>
              <w:adjustRightInd w:val="0"/>
              <w:snapToGrid w:val="0"/>
              <w:spacing w:line="360" w:lineRule="auto"/>
              <w:ind w:left="0" w:firstLine="0"/>
              <w:rPr>
                <w:rFonts w:asciiTheme="minorEastAsia" w:eastAsiaTheme="minorEastAsia" w:hAnsiTheme="minorEastAsia"/>
                <w:sz w:val="24"/>
              </w:rPr>
            </w:pPr>
            <w:r>
              <w:rPr>
                <w:rFonts w:asciiTheme="minorEastAsia" w:eastAsiaTheme="minorEastAsia" w:hAnsiTheme="minorEastAsia" w:hint="eastAsia"/>
                <w:sz w:val="24"/>
                <w:u w:val="single"/>
              </w:rPr>
              <w:t>020-87651688-</w:t>
            </w:r>
            <w:r w:rsidR="00DF2D74">
              <w:rPr>
                <w:rFonts w:asciiTheme="minorEastAsia" w:eastAsiaTheme="minorEastAsia" w:hAnsiTheme="minorEastAsia"/>
                <w:sz w:val="24"/>
                <w:u w:val="single"/>
              </w:rPr>
              <w:t>127/140</w:t>
            </w:r>
          </w:p>
        </w:tc>
      </w:tr>
      <w:tr w:rsidR="00B5477A" w14:paraId="446C78B8" w14:textId="77777777">
        <w:trPr>
          <w:trHeight w:val="443"/>
          <w:tblCellSpacing w:w="15" w:type="dxa"/>
        </w:trPr>
        <w:tc>
          <w:tcPr>
            <w:tcW w:w="4771" w:type="dxa"/>
            <w:shd w:val="clear" w:color="auto" w:fill="F8FCFF"/>
            <w:vAlign w:val="center"/>
          </w:tcPr>
          <w:p w14:paraId="6E61A32F" w14:textId="77777777" w:rsidR="00B5477A" w:rsidRDefault="0006141F">
            <w:pPr>
              <w:pStyle w:val="41"/>
              <w:tabs>
                <w:tab w:val="left" w:pos="851"/>
              </w:tabs>
              <w:adjustRightInd w:val="0"/>
              <w:snapToGrid w:val="0"/>
              <w:spacing w:line="360" w:lineRule="auto"/>
              <w:ind w:left="0" w:firstLineChars="200" w:firstLine="480"/>
              <w:rPr>
                <w:rFonts w:asciiTheme="minorEastAsia" w:eastAsiaTheme="minorEastAsia" w:hAnsiTheme="minorEastAsia"/>
                <w:sz w:val="24"/>
              </w:rPr>
            </w:pPr>
            <w:r>
              <w:rPr>
                <w:rFonts w:asciiTheme="minorEastAsia" w:eastAsiaTheme="minorEastAsia" w:hAnsiTheme="minorEastAsia" w:hint="eastAsia"/>
                <w:sz w:val="24"/>
              </w:rPr>
              <w:t>采购项目联系人（采购人）：</w:t>
            </w:r>
            <w:r>
              <w:rPr>
                <w:rFonts w:asciiTheme="minorEastAsia" w:eastAsiaTheme="minorEastAsia" w:hAnsiTheme="minorEastAsia" w:hint="eastAsia"/>
                <w:sz w:val="24"/>
                <w:u w:val="single"/>
              </w:rPr>
              <w:t>林老师</w:t>
            </w:r>
          </w:p>
        </w:tc>
        <w:tc>
          <w:tcPr>
            <w:tcW w:w="4472" w:type="dxa"/>
            <w:shd w:val="clear" w:color="auto" w:fill="F8FCFF"/>
            <w:vAlign w:val="center"/>
          </w:tcPr>
          <w:p w14:paraId="32BE2A60" w14:textId="77777777" w:rsidR="00B5477A" w:rsidRDefault="0006141F">
            <w:pPr>
              <w:pStyle w:val="41"/>
              <w:tabs>
                <w:tab w:val="left" w:pos="851"/>
              </w:tabs>
              <w:adjustRightInd w:val="0"/>
              <w:snapToGrid w:val="0"/>
              <w:spacing w:line="360" w:lineRule="auto"/>
              <w:ind w:left="0" w:firstLine="0"/>
              <w:rPr>
                <w:rFonts w:asciiTheme="minorEastAsia" w:eastAsiaTheme="minorEastAsia" w:hAnsiTheme="minorEastAsia"/>
                <w:sz w:val="24"/>
              </w:rPr>
            </w:pPr>
            <w:r>
              <w:rPr>
                <w:rFonts w:asciiTheme="minorEastAsia" w:eastAsiaTheme="minorEastAsia" w:hAnsiTheme="minorEastAsia" w:hint="eastAsia"/>
                <w:sz w:val="24"/>
              </w:rPr>
              <w:t>联系电话：</w:t>
            </w:r>
            <w:r>
              <w:rPr>
                <w:rFonts w:asciiTheme="minorEastAsia" w:eastAsiaTheme="minorEastAsia" w:hAnsiTheme="minorEastAsia"/>
                <w:sz w:val="24"/>
                <w:u w:val="single"/>
              </w:rPr>
              <w:t>020-89003979</w:t>
            </w:r>
          </w:p>
        </w:tc>
      </w:tr>
      <w:tr w:rsidR="00B5477A" w14:paraId="6C469CF3" w14:textId="77777777">
        <w:trPr>
          <w:trHeight w:val="443"/>
          <w:tblCellSpacing w:w="15" w:type="dxa"/>
        </w:trPr>
        <w:tc>
          <w:tcPr>
            <w:tcW w:w="4771" w:type="dxa"/>
            <w:shd w:val="clear" w:color="auto" w:fill="F8FCFF"/>
          </w:tcPr>
          <w:p w14:paraId="10600E80" w14:textId="77777777" w:rsidR="00B5477A" w:rsidRDefault="0006141F">
            <w:pPr>
              <w:pStyle w:val="41"/>
              <w:adjustRightInd w:val="0"/>
              <w:snapToGrid w:val="0"/>
              <w:spacing w:line="360" w:lineRule="auto"/>
              <w:ind w:left="588" w:rightChars="53" w:right="111" w:hangingChars="245" w:hanging="588"/>
              <w:rPr>
                <w:rFonts w:asciiTheme="minorEastAsia" w:eastAsiaTheme="minorEastAsia" w:hAnsiTheme="minorEastAsia"/>
                <w:sz w:val="24"/>
              </w:rPr>
            </w:pPr>
            <w:r>
              <w:rPr>
                <w:rFonts w:asciiTheme="minorEastAsia" w:eastAsiaTheme="minorEastAsia" w:hAnsiTheme="minorEastAsia" w:hint="eastAsia"/>
                <w:sz w:val="24"/>
              </w:rPr>
              <w:t>(二)采购代理机构：</w:t>
            </w:r>
            <w:r>
              <w:rPr>
                <w:rFonts w:asciiTheme="minorEastAsia" w:eastAsiaTheme="minorEastAsia" w:hAnsiTheme="minorEastAsia" w:hint="eastAsia"/>
                <w:sz w:val="24"/>
                <w:u w:val="single"/>
              </w:rPr>
              <w:t>广东采联采购科技有限公司</w:t>
            </w:r>
          </w:p>
        </w:tc>
        <w:tc>
          <w:tcPr>
            <w:tcW w:w="4472" w:type="dxa"/>
            <w:shd w:val="clear" w:color="auto" w:fill="F8FCFF"/>
            <w:vAlign w:val="center"/>
          </w:tcPr>
          <w:p w14:paraId="50190E4E" w14:textId="77777777" w:rsidR="00B5477A" w:rsidRDefault="0006141F">
            <w:pPr>
              <w:pStyle w:val="41"/>
              <w:tabs>
                <w:tab w:val="left" w:pos="851"/>
              </w:tabs>
              <w:adjustRightInd w:val="0"/>
              <w:snapToGrid w:val="0"/>
              <w:spacing w:line="360" w:lineRule="auto"/>
              <w:ind w:left="0" w:firstLine="0"/>
              <w:rPr>
                <w:rFonts w:asciiTheme="minorEastAsia" w:eastAsiaTheme="minorEastAsia" w:hAnsiTheme="minorEastAsia"/>
                <w:sz w:val="24"/>
              </w:rPr>
            </w:pPr>
            <w:r>
              <w:rPr>
                <w:rFonts w:asciiTheme="minorEastAsia" w:eastAsiaTheme="minorEastAsia" w:hAnsiTheme="minorEastAsia" w:hint="eastAsia"/>
                <w:sz w:val="24"/>
              </w:rPr>
              <w:t>地址：</w:t>
            </w:r>
            <w:r>
              <w:rPr>
                <w:rFonts w:asciiTheme="minorEastAsia" w:eastAsiaTheme="minorEastAsia" w:hAnsiTheme="minorEastAsia" w:hint="eastAsia"/>
                <w:sz w:val="24"/>
                <w:u w:val="single"/>
              </w:rPr>
              <w:t>广州市环市东路472号粤海大厦23楼</w:t>
            </w:r>
          </w:p>
        </w:tc>
      </w:tr>
      <w:tr w:rsidR="00B5477A" w14:paraId="33F9EBB5" w14:textId="77777777">
        <w:trPr>
          <w:trHeight w:val="443"/>
          <w:tblCellSpacing w:w="15" w:type="dxa"/>
        </w:trPr>
        <w:tc>
          <w:tcPr>
            <w:tcW w:w="4771" w:type="dxa"/>
            <w:shd w:val="clear" w:color="auto" w:fill="F8FCFF"/>
            <w:vAlign w:val="center"/>
          </w:tcPr>
          <w:p w14:paraId="6C001594" w14:textId="77777777" w:rsidR="00B5477A" w:rsidRDefault="0006141F">
            <w:pPr>
              <w:pStyle w:val="41"/>
              <w:tabs>
                <w:tab w:val="left" w:pos="851"/>
              </w:tabs>
              <w:adjustRightInd w:val="0"/>
              <w:snapToGrid w:val="0"/>
              <w:spacing w:line="360" w:lineRule="auto"/>
              <w:ind w:left="0" w:firstLineChars="200" w:firstLine="480"/>
              <w:rPr>
                <w:rFonts w:asciiTheme="minorEastAsia" w:eastAsiaTheme="minorEastAsia" w:hAnsiTheme="minorEastAsia"/>
                <w:sz w:val="24"/>
              </w:rPr>
            </w:pPr>
            <w:r>
              <w:rPr>
                <w:rFonts w:asciiTheme="minorEastAsia" w:eastAsiaTheme="minorEastAsia" w:hAnsiTheme="minorEastAsia" w:hint="eastAsia"/>
                <w:sz w:val="24"/>
              </w:rPr>
              <w:t>联系人：</w:t>
            </w:r>
            <w:proofErr w:type="gramStart"/>
            <w:r>
              <w:rPr>
                <w:rFonts w:asciiTheme="minorEastAsia" w:eastAsiaTheme="minorEastAsia" w:hAnsiTheme="minorEastAsia" w:hint="eastAsia"/>
                <w:sz w:val="24"/>
                <w:u w:val="single"/>
              </w:rPr>
              <w:t>梁群燕</w:t>
            </w:r>
            <w:proofErr w:type="gramEnd"/>
          </w:p>
        </w:tc>
        <w:tc>
          <w:tcPr>
            <w:tcW w:w="4472" w:type="dxa"/>
            <w:shd w:val="clear" w:color="auto" w:fill="F8FCFF"/>
            <w:vAlign w:val="center"/>
          </w:tcPr>
          <w:p w14:paraId="5A48BFFB" w14:textId="77777777" w:rsidR="00B5477A" w:rsidRDefault="0006141F">
            <w:pPr>
              <w:pStyle w:val="41"/>
              <w:tabs>
                <w:tab w:val="left" w:pos="851"/>
              </w:tabs>
              <w:adjustRightInd w:val="0"/>
              <w:snapToGrid w:val="0"/>
              <w:spacing w:line="360" w:lineRule="auto"/>
              <w:ind w:left="0" w:firstLine="0"/>
              <w:rPr>
                <w:rFonts w:asciiTheme="minorEastAsia" w:eastAsiaTheme="minorEastAsia" w:hAnsiTheme="minorEastAsia"/>
                <w:sz w:val="24"/>
              </w:rPr>
            </w:pPr>
            <w:r>
              <w:rPr>
                <w:rFonts w:asciiTheme="minorEastAsia" w:eastAsiaTheme="minorEastAsia" w:hAnsiTheme="minorEastAsia" w:hint="eastAsia"/>
                <w:sz w:val="24"/>
              </w:rPr>
              <w:t>联系电话：</w:t>
            </w:r>
            <w:r>
              <w:rPr>
                <w:rFonts w:asciiTheme="minorEastAsia" w:eastAsiaTheme="minorEastAsia" w:hAnsiTheme="minorEastAsia" w:hint="eastAsia"/>
                <w:sz w:val="24"/>
                <w:u w:val="single"/>
              </w:rPr>
              <w:t>020-87651688-688</w:t>
            </w:r>
          </w:p>
        </w:tc>
      </w:tr>
      <w:tr w:rsidR="00B5477A" w14:paraId="11AF1D93" w14:textId="77777777">
        <w:trPr>
          <w:trHeight w:val="443"/>
          <w:tblCellSpacing w:w="15" w:type="dxa"/>
        </w:trPr>
        <w:tc>
          <w:tcPr>
            <w:tcW w:w="4771" w:type="dxa"/>
            <w:shd w:val="clear" w:color="auto" w:fill="F8FCFF"/>
            <w:vAlign w:val="center"/>
          </w:tcPr>
          <w:p w14:paraId="15D44B55" w14:textId="77777777" w:rsidR="00B5477A" w:rsidRDefault="0006141F">
            <w:pPr>
              <w:pStyle w:val="41"/>
              <w:tabs>
                <w:tab w:val="left" w:pos="851"/>
              </w:tabs>
              <w:adjustRightInd w:val="0"/>
              <w:snapToGrid w:val="0"/>
              <w:spacing w:line="360" w:lineRule="auto"/>
              <w:ind w:left="0" w:firstLineChars="200" w:firstLine="480"/>
              <w:rPr>
                <w:rFonts w:asciiTheme="minorEastAsia" w:eastAsiaTheme="minorEastAsia" w:hAnsiTheme="minorEastAsia"/>
                <w:sz w:val="24"/>
              </w:rPr>
            </w:pPr>
            <w:r>
              <w:rPr>
                <w:rFonts w:asciiTheme="minorEastAsia" w:eastAsiaTheme="minorEastAsia" w:hAnsiTheme="minorEastAsia" w:hint="eastAsia"/>
                <w:sz w:val="24"/>
              </w:rPr>
              <w:t>传真：</w:t>
            </w:r>
            <w:r>
              <w:rPr>
                <w:rFonts w:asciiTheme="minorEastAsia" w:eastAsiaTheme="minorEastAsia" w:hAnsiTheme="minorEastAsia" w:hint="eastAsia"/>
                <w:sz w:val="24"/>
                <w:u w:val="single"/>
              </w:rPr>
              <w:t>020-87651698</w:t>
            </w:r>
          </w:p>
        </w:tc>
        <w:tc>
          <w:tcPr>
            <w:tcW w:w="4472" w:type="dxa"/>
            <w:shd w:val="clear" w:color="auto" w:fill="F8FCFF"/>
            <w:vAlign w:val="center"/>
          </w:tcPr>
          <w:p w14:paraId="0C5AC7C9" w14:textId="77777777" w:rsidR="00B5477A" w:rsidRDefault="0006141F">
            <w:pPr>
              <w:pStyle w:val="41"/>
              <w:tabs>
                <w:tab w:val="left" w:pos="851"/>
              </w:tabs>
              <w:adjustRightInd w:val="0"/>
              <w:snapToGrid w:val="0"/>
              <w:spacing w:line="360" w:lineRule="auto"/>
              <w:ind w:left="0" w:firstLine="0"/>
              <w:rPr>
                <w:rFonts w:asciiTheme="minorEastAsia" w:eastAsiaTheme="minorEastAsia" w:hAnsiTheme="minorEastAsia"/>
                <w:sz w:val="24"/>
              </w:rPr>
            </w:pPr>
            <w:r>
              <w:rPr>
                <w:rFonts w:asciiTheme="minorEastAsia" w:eastAsiaTheme="minorEastAsia" w:hAnsiTheme="minorEastAsia" w:hint="eastAsia"/>
                <w:sz w:val="24"/>
              </w:rPr>
              <w:t>邮编：</w:t>
            </w:r>
            <w:r>
              <w:rPr>
                <w:rFonts w:asciiTheme="minorEastAsia" w:eastAsiaTheme="minorEastAsia" w:hAnsiTheme="minorEastAsia" w:hint="eastAsia"/>
                <w:sz w:val="24"/>
                <w:u w:val="single"/>
              </w:rPr>
              <w:t>510075</w:t>
            </w:r>
          </w:p>
        </w:tc>
      </w:tr>
      <w:tr w:rsidR="00B5477A" w14:paraId="449D5749" w14:textId="77777777">
        <w:trPr>
          <w:trHeight w:val="443"/>
          <w:tblCellSpacing w:w="15" w:type="dxa"/>
        </w:trPr>
        <w:tc>
          <w:tcPr>
            <w:tcW w:w="4771" w:type="dxa"/>
            <w:shd w:val="clear" w:color="auto" w:fill="F8FCFF"/>
            <w:vAlign w:val="center"/>
          </w:tcPr>
          <w:p w14:paraId="060E42AF" w14:textId="77777777" w:rsidR="00B5477A" w:rsidRDefault="0006141F">
            <w:pPr>
              <w:pStyle w:val="41"/>
              <w:tabs>
                <w:tab w:val="left" w:pos="851"/>
              </w:tabs>
              <w:adjustRightInd w:val="0"/>
              <w:snapToGrid w:val="0"/>
              <w:spacing w:line="360" w:lineRule="auto"/>
              <w:ind w:left="0" w:firstLine="0"/>
              <w:rPr>
                <w:rFonts w:asciiTheme="minorEastAsia" w:eastAsiaTheme="minorEastAsia" w:hAnsiTheme="minorEastAsia"/>
                <w:sz w:val="24"/>
                <w:u w:val="single"/>
              </w:rPr>
            </w:pPr>
            <w:r>
              <w:rPr>
                <w:rFonts w:asciiTheme="minorEastAsia" w:eastAsiaTheme="minorEastAsia" w:hAnsiTheme="minorEastAsia" w:hint="eastAsia"/>
                <w:sz w:val="24"/>
                <w:u w:val="single"/>
              </w:rPr>
              <w:t>(三)采购人：仲恺农业工程学院</w:t>
            </w:r>
          </w:p>
        </w:tc>
        <w:tc>
          <w:tcPr>
            <w:tcW w:w="4472" w:type="dxa"/>
            <w:shd w:val="clear" w:color="auto" w:fill="F8FCFF"/>
            <w:vAlign w:val="center"/>
          </w:tcPr>
          <w:p w14:paraId="6C20E27A" w14:textId="77777777" w:rsidR="00B5477A" w:rsidRDefault="0006141F">
            <w:pPr>
              <w:pStyle w:val="41"/>
              <w:tabs>
                <w:tab w:val="left" w:pos="851"/>
              </w:tabs>
              <w:adjustRightInd w:val="0"/>
              <w:snapToGrid w:val="0"/>
              <w:spacing w:line="360" w:lineRule="auto"/>
              <w:ind w:left="0" w:firstLine="0"/>
              <w:rPr>
                <w:rFonts w:asciiTheme="minorEastAsia" w:eastAsiaTheme="minorEastAsia" w:hAnsiTheme="minorEastAsia"/>
                <w:sz w:val="24"/>
                <w:u w:val="single"/>
              </w:rPr>
            </w:pPr>
            <w:r>
              <w:rPr>
                <w:rFonts w:asciiTheme="minorEastAsia" w:eastAsiaTheme="minorEastAsia" w:hAnsiTheme="minorEastAsia" w:hint="eastAsia"/>
                <w:sz w:val="24"/>
                <w:u w:val="single"/>
              </w:rPr>
              <w:t>地址：广州市海珠区仲恺路501号</w:t>
            </w:r>
          </w:p>
        </w:tc>
      </w:tr>
      <w:tr w:rsidR="00B5477A" w14:paraId="1E3A43B2" w14:textId="77777777">
        <w:trPr>
          <w:trHeight w:val="611"/>
          <w:tblCellSpacing w:w="15" w:type="dxa"/>
        </w:trPr>
        <w:tc>
          <w:tcPr>
            <w:tcW w:w="4771" w:type="dxa"/>
            <w:shd w:val="clear" w:color="auto" w:fill="F8FCFF"/>
            <w:vAlign w:val="center"/>
          </w:tcPr>
          <w:p w14:paraId="632A53D3" w14:textId="77777777" w:rsidR="00B5477A" w:rsidRDefault="0006141F">
            <w:pPr>
              <w:pStyle w:val="41"/>
              <w:tabs>
                <w:tab w:val="left" w:pos="851"/>
              </w:tabs>
              <w:adjustRightInd w:val="0"/>
              <w:snapToGrid w:val="0"/>
              <w:spacing w:line="360" w:lineRule="auto"/>
              <w:ind w:left="0"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u w:val="single"/>
              </w:rPr>
              <w:t>联系人：林老师</w:t>
            </w:r>
          </w:p>
        </w:tc>
        <w:tc>
          <w:tcPr>
            <w:tcW w:w="4472" w:type="dxa"/>
            <w:shd w:val="clear" w:color="auto" w:fill="F8FCFF"/>
            <w:vAlign w:val="center"/>
          </w:tcPr>
          <w:p w14:paraId="69DEAA5B" w14:textId="77777777" w:rsidR="00B5477A" w:rsidRDefault="0006141F">
            <w:pPr>
              <w:pStyle w:val="41"/>
              <w:tabs>
                <w:tab w:val="left" w:pos="851"/>
              </w:tabs>
              <w:adjustRightInd w:val="0"/>
              <w:snapToGrid w:val="0"/>
              <w:spacing w:line="360" w:lineRule="auto"/>
              <w:ind w:left="0" w:firstLine="0"/>
              <w:rPr>
                <w:rFonts w:asciiTheme="minorEastAsia" w:eastAsiaTheme="minorEastAsia" w:hAnsiTheme="minorEastAsia"/>
                <w:sz w:val="24"/>
                <w:u w:val="single"/>
              </w:rPr>
            </w:pPr>
            <w:r>
              <w:rPr>
                <w:rFonts w:asciiTheme="minorEastAsia" w:eastAsiaTheme="minorEastAsia" w:hAnsiTheme="minorEastAsia" w:hint="eastAsia"/>
                <w:sz w:val="24"/>
                <w:u w:val="single"/>
              </w:rPr>
              <w:t>联系电话：</w:t>
            </w:r>
            <w:r>
              <w:rPr>
                <w:rFonts w:asciiTheme="minorEastAsia" w:eastAsiaTheme="minorEastAsia" w:hAnsiTheme="minorEastAsia"/>
                <w:sz w:val="24"/>
                <w:u w:val="single"/>
              </w:rPr>
              <w:t>020-89003979</w:t>
            </w:r>
          </w:p>
        </w:tc>
      </w:tr>
      <w:tr w:rsidR="00B5477A" w14:paraId="611A3311" w14:textId="77777777">
        <w:trPr>
          <w:trHeight w:val="443"/>
          <w:tblCellSpacing w:w="15" w:type="dxa"/>
        </w:trPr>
        <w:tc>
          <w:tcPr>
            <w:tcW w:w="4771" w:type="dxa"/>
            <w:shd w:val="clear" w:color="auto" w:fill="F8FCFF"/>
            <w:vAlign w:val="center"/>
          </w:tcPr>
          <w:p w14:paraId="3C43C6F3" w14:textId="77777777" w:rsidR="00B5477A" w:rsidRDefault="0006141F">
            <w:pPr>
              <w:pStyle w:val="41"/>
              <w:tabs>
                <w:tab w:val="left" w:pos="851"/>
              </w:tabs>
              <w:adjustRightInd w:val="0"/>
              <w:snapToGrid w:val="0"/>
              <w:spacing w:line="360" w:lineRule="auto"/>
              <w:ind w:left="0"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u w:val="single"/>
              </w:rPr>
              <w:t>传真：/</w:t>
            </w:r>
          </w:p>
        </w:tc>
        <w:tc>
          <w:tcPr>
            <w:tcW w:w="4472" w:type="dxa"/>
            <w:shd w:val="clear" w:color="auto" w:fill="F8FCFF"/>
            <w:vAlign w:val="center"/>
          </w:tcPr>
          <w:p w14:paraId="0F343677" w14:textId="77777777" w:rsidR="00B5477A" w:rsidRDefault="0006141F">
            <w:pPr>
              <w:pStyle w:val="41"/>
              <w:tabs>
                <w:tab w:val="left" w:pos="851"/>
              </w:tabs>
              <w:adjustRightInd w:val="0"/>
              <w:snapToGrid w:val="0"/>
              <w:spacing w:line="360" w:lineRule="auto"/>
              <w:ind w:left="0" w:firstLine="0"/>
              <w:rPr>
                <w:rFonts w:asciiTheme="minorEastAsia" w:eastAsiaTheme="minorEastAsia" w:hAnsiTheme="minorEastAsia"/>
                <w:sz w:val="24"/>
                <w:u w:val="single"/>
              </w:rPr>
            </w:pPr>
            <w:r>
              <w:rPr>
                <w:rFonts w:asciiTheme="minorEastAsia" w:eastAsiaTheme="minorEastAsia" w:hAnsiTheme="minorEastAsia" w:hint="eastAsia"/>
                <w:sz w:val="24"/>
                <w:u w:val="single"/>
              </w:rPr>
              <w:t>邮编：/</w:t>
            </w:r>
          </w:p>
        </w:tc>
      </w:tr>
    </w:tbl>
    <w:p w14:paraId="45260A16" w14:textId="77777777" w:rsidR="00B5477A" w:rsidRDefault="0006141F">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附件：</w:t>
      </w:r>
    </w:p>
    <w:p w14:paraId="5F5DD1F2" w14:textId="77777777" w:rsidR="00B5477A" w:rsidRDefault="0006141F">
      <w:pPr>
        <w:numPr>
          <w:ilvl w:val="0"/>
          <w:numId w:val="8"/>
        </w:numPr>
        <w:adjustRightInd w:val="0"/>
        <w:snapToGrid w:val="0"/>
        <w:spacing w:line="360" w:lineRule="auto"/>
        <w:rPr>
          <w:rFonts w:ascii="宋体" w:hAnsi="宋体" w:cs="黑体"/>
          <w:i/>
          <w:sz w:val="24"/>
          <w:shd w:val="pct10" w:color="auto" w:fill="FFFFFF"/>
        </w:rPr>
      </w:pPr>
      <w:r>
        <w:rPr>
          <w:rFonts w:asciiTheme="minorEastAsia" w:eastAsiaTheme="minorEastAsia" w:hAnsiTheme="minorEastAsia" w:hint="eastAsia"/>
          <w:sz w:val="24"/>
        </w:rPr>
        <w:t>委托代理协议</w:t>
      </w:r>
    </w:p>
    <w:p w14:paraId="2D4C1698" w14:textId="77777777" w:rsidR="00B5477A" w:rsidRDefault="0006141F">
      <w:pPr>
        <w:numPr>
          <w:ilvl w:val="0"/>
          <w:numId w:val="8"/>
        </w:numPr>
        <w:adjustRightInd w:val="0"/>
        <w:snapToGrid w:val="0"/>
        <w:spacing w:line="360" w:lineRule="auto"/>
        <w:rPr>
          <w:rFonts w:asciiTheme="minorEastAsia" w:eastAsiaTheme="minorEastAsia" w:hAnsiTheme="minorEastAsia"/>
          <w:sz w:val="24"/>
        </w:rPr>
      </w:pPr>
      <w:r>
        <w:rPr>
          <w:rFonts w:asciiTheme="minorEastAsia" w:eastAsiaTheme="minorEastAsia" w:hAnsiTheme="minorEastAsia" w:hint="eastAsia"/>
          <w:sz w:val="24"/>
        </w:rPr>
        <w:t>招标文件</w:t>
      </w:r>
    </w:p>
    <w:p w14:paraId="5B0B8B5A" w14:textId="77777777" w:rsidR="00B5477A" w:rsidRDefault="0006141F">
      <w:pPr>
        <w:tabs>
          <w:tab w:val="right" w:pos="9180"/>
        </w:tabs>
        <w:adjustRightInd w:val="0"/>
        <w:snapToGrid w:val="0"/>
        <w:spacing w:line="360" w:lineRule="auto"/>
        <w:ind w:firstLine="435"/>
        <w:jc w:val="right"/>
        <w:rPr>
          <w:rFonts w:asciiTheme="minorEastAsia" w:eastAsiaTheme="minorEastAsia" w:hAnsiTheme="minorEastAsia"/>
          <w:b/>
          <w:sz w:val="24"/>
        </w:rPr>
      </w:pPr>
      <w:r>
        <w:rPr>
          <w:rFonts w:asciiTheme="minorEastAsia" w:eastAsiaTheme="minorEastAsia" w:hAnsiTheme="minorEastAsia"/>
          <w:b/>
          <w:sz w:val="24"/>
        </w:rPr>
        <w:tab/>
      </w:r>
      <w:r>
        <w:rPr>
          <w:rFonts w:asciiTheme="minorEastAsia" w:eastAsiaTheme="minorEastAsia" w:hAnsiTheme="minorEastAsia" w:hint="eastAsia"/>
          <w:b/>
          <w:sz w:val="24"/>
        </w:rPr>
        <w:t>发布人：</w:t>
      </w:r>
      <w:r>
        <w:rPr>
          <w:rFonts w:asciiTheme="minorEastAsia" w:eastAsiaTheme="minorEastAsia" w:hAnsiTheme="minorEastAsia" w:hint="eastAsia"/>
          <w:b/>
          <w:sz w:val="24"/>
          <w:u w:val="single"/>
        </w:rPr>
        <w:t>广东采联采购科技有限公司</w:t>
      </w:r>
    </w:p>
    <w:p w14:paraId="64EDD622" w14:textId="31983DAD" w:rsidR="00B5477A" w:rsidRDefault="0006141F">
      <w:pPr>
        <w:adjustRightInd w:val="0"/>
        <w:snapToGrid w:val="0"/>
        <w:spacing w:line="360" w:lineRule="auto"/>
        <w:ind w:firstLine="435"/>
        <w:jc w:val="right"/>
        <w:rPr>
          <w:rFonts w:asciiTheme="minorEastAsia" w:eastAsiaTheme="minorEastAsia" w:hAnsiTheme="minorEastAsia"/>
          <w:b/>
          <w:bCs/>
          <w:sz w:val="24"/>
        </w:rPr>
      </w:pPr>
      <w:r>
        <w:rPr>
          <w:rFonts w:asciiTheme="minorEastAsia" w:eastAsiaTheme="minorEastAsia" w:hAnsiTheme="minorEastAsia" w:hint="eastAsia"/>
          <w:b/>
          <w:sz w:val="24"/>
        </w:rPr>
        <w:t>发布时</w:t>
      </w:r>
      <w:r w:rsidRPr="00DF2D74">
        <w:rPr>
          <w:rFonts w:asciiTheme="minorEastAsia" w:eastAsiaTheme="minorEastAsia" w:hAnsiTheme="minorEastAsia" w:hint="eastAsia"/>
          <w:b/>
          <w:sz w:val="24"/>
        </w:rPr>
        <w:t>间：</w:t>
      </w:r>
      <w:r w:rsidR="00DF2D74" w:rsidRPr="00DF2D74">
        <w:rPr>
          <w:rFonts w:asciiTheme="minorEastAsia" w:eastAsiaTheme="minorEastAsia" w:hAnsiTheme="minorEastAsia"/>
          <w:b/>
          <w:sz w:val="24"/>
          <w:u w:val="single"/>
        </w:rPr>
        <w:t>2019</w:t>
      </w:r>
      <w:r w:rsidRPr="00DF2D74">
        <w:rPr>
          <w:rFonts w:asciiTheme="minorEastAsia" w:eastAsiaTheme="minorEastAsia" w:hAnsiTheme="minorEastAsia" w:hint="eastAsia"/>
          <w:b/>
          <w:sz w:val="24"/>
        </w:rPr>
        <w:t>年</w:t>
      </w:r>
      <w:r w:rsidR="00DF2D74" w:rsidRPr="00DF2D74">
        <w:rPr>
          <w:rFonts w:asciiTheme="minorEastAsia" w:eastAsiaTheme="minorEastAsia" w:hAnsiTheme="minorEastAsia"/>
          <w:b/>
          <w:sz w:val="24"/>
          <w:u w:val="single"/>
        </w:rPr>
        <w:t>11</w:t>
      </w:r>
      <w:r w:rsidRPr="00DF2D74">
        <w:rPr>
          <w:rFonts w:asciiTheme="minorEastAsia" w:eastAsiaTheme="minorEastAsia" w:hAnsiTheme="minorEastAsia" w:hint="eastAsia"/>
          <w:b/>
          <w:sz w:val="24"/>
        </w:rPr>
        <w:t>月</w:t>
      </w:r>
      <w:r w:rsidR="00DF2D74" w:rsidRPr="00DF2D74">
        <w:rPr>
          <w:rFonts w:asciiTheme="minorEastAsia" w:eastAsiaTheme="minorEastAsia" w:hAnsiTheme="minorEastAsia"/>
          <w:b/>
          <w:sz w:val="24"/>
          <w:u w:val="single"/>
        </w:rPr>
        <w:t>19</w:t>
      </w:r>
      <w:r w:rsidRPr="00DF2D74">
        <w:rPr>
          <w:rFonts w:asciiTheme="minorEastAsia" w:eastAsiaTheme="minorEastAsia" w:hAnsiTheme="minorEastAsia" w:hint="eastAsia"/>
          <w:b/>
          <w:sz w:val="24"/>
        </w:rPr>
        <w:t>日</w:t>
      </w:r>
      <w:r>
        <w:rPr>
          <w:rFonts w:asciiTheme="minorEastAsia" w:eastAsiaTheme="minorEastAsia" w:hAnsiTheme="minorEastAsia"/>
          <w:b/>
          <w:bCs/>
          <w:sz w:val="24"/>
        </w:rPr>
        <w:br w:type="page"/>
      </w:r>
    </w:p>
    <w:p w14:paraId="133CB969" w14:textId="77777777" w:rsidR="00B5477A" w:rsidRDefault="0006141F" w:rsidP="00843E50">
      <w:pPr>
        <w:spacing w:beforeLines="50" w:before="156" w:afterLines="50" w:after="156" w:line="360" w:lineRule="auto"/>
        <w:jc w:val="center"/>
        <w:outlineLvl w:val="0"/>
        <w:rPr>
          <w:color w:val="FF0000"/>
        </w:rPr>
      </w:pPr>
      <w:bookmarkStart w:id="9" w:name="_Toc435115054"/>
      <w:bookmarkStart w:id="10" w:name="_Toc435514849"/>
      <w:bookmarkStart w:id="11" w:name="_Toc18075287"/>
      <w:bookmarkStart w:id="12" w:name="_Toc13067020"/>
      <w:bookmarkEnd w:id="7"/>
      <w:bookmarkEnd w:id="8"/>
      <w:r>
        <w:rPr>
          <w:rFonts w:hint="eastAsia"/>
          <w:b/>
          <w:bCs/>
          <w:sz w:val="28"/>
          <w:szCs w:val="28"/>
        </w:rPr>
        <w:t>第二章</w:t>
      </w:r>
      <w:r>
        <w:rPr>
          <w:rFonts w:hint="eastAsia"/>
          <w:b/>
          <w:bCs/>
          <w:sz w:val="28"/>
          <w:szCs w:val="28"/>
        </w:rPr>
        <w:t xml:space="preserve"> </w:t>
      </w:r>
      <w:r>
        <w:rPr>
          <w:rFonts w:hint="eastAsia"/>
          <w:b/>
          <w:bCs/>
          <w:sz w:val="28"/>
          <w:szCs w:val="28"/>
        </w:rPr>
        <w:t>用户需求书</w:t>
      </w:r>
      <w:bookmarkEnd w:id="9"/>
      <w:bookmarkEnd w:id="10"/>
      <w:bookmarkEnd w:id="11"/>
      <w:bookmarkEnd w:id="12"/>
    </w:p>
    <w:p w14:paraId="1BA1A991" w14:textId="77777777" w:rsidR="00B5477A" w:rsidRDefault="0006141F">
      <w:pPr>
        <w:pStyle w:val="ae"/>
        <w:numPr>
          <w:ilvl w:val="0"/>
          <w:numId w:val="9"/>
        </w:numPr>
        <w:tabs>
          <w:tab w:val="left" w:pos="540"/>
        </w:tabs>
        <w:adjustRightInd w:val="0"/>
        <w:snapToGrid w:val="0"/>
        <w:spacing w:line="360" w:lineRule="auto"/>
        <w:rPr>
          <w:rFonts w:asciiTheme="minorEastAsia" w:hAnsiTheme="minorEastAsia"/>
          <w:b/>
          <w:sz w:val="24"/>
          <w:szCs w:val="24"/>
        </w:rPr>
      </w:pPr>
      <w:r>
        <w:rPr>
          <w:rFonts w:asciiTheme="minorEastAsia" w:hAnsiTheme="minorEastAsia" w:hint="eastAsia"/>
          <w:b/>
          <w:sz w:val="24"/>
          <w:szCs w:val="24"/>
        </w:rPr>
        <w:t>有关说明：</w:t>
      </w:r>
    </w:p>
    <w:p w14:paraId="23F2F0E6" w14:textId="77777777" w:rsidR="00B5477A" w:rsidRDefault="0006141F">
      <w:pPr>
        <w:numPr>
          <w:ilvl w:val="0"/>
          <w:numId w:val="10"/>
        </w:numPr>
        <w:snapToGrid w:val="0"/>
        <w:spacing w:line="360" w:lineRule="auto"/>
        <w:ind w:left="567" w:hanging="567"/>
        <w:rPr>
          <w:rFonts w:asciiTheme="minorEastAsia" w:eastAsiaTheme="minorEastAsia" w:hAnsiTheme="minorEastAsia"/>
          <w:bCs/>
          <w:sz w:val="24"/>
        </w:rPr>
      </w:pPr>
      <w:r>
        <w:rPr>
          <w:rFonts w:asciiTheme="minorEastAsia" w:eastAsiaTheme="minorEastAsia" w:hAnsiTheme="minorEastAsia" w:hint="eastAsia"/>
          <w:bCs/>
          <w:sz w:val="24"/>
        </w:rPr>
        <w:t>投标人须对本项目以包组为单位的采购标的进行整体投标，任何只对以包组为单位的采购标的其中一部分内容、数量进行的投标都被视为无效投标。</w:t>
      </w:r>
    </w:p>
    <w:p w14:paraId="3A107D80" w14:textId="77777777" w:rsidR="00B5477A" w:rsidRDefault="0006141F">
      <w:pPr>
        <w:numPr>
          <w:ilvl w:val="0"/>
          <w:numId w:val="10"/>
        </w:numPr>
        <w:snapToGrid w:val="0"/>
        <w:spacing w:line="360" w:lineRule="auto"/>
        <w:ind w:left="567" w:hanging="567"/>
        <w:rPr>
          <w:rFonts w:asciiTheme="minorEastAsia" w:eastAsiaTheme="minorEastAsia" w:hAnsiTheme="minorEastAsia"/>
          <w:bCs/>
          <w:sz w:val="24"/>
        </w:rPr>
      </w:pPr>
      <w:r>
        <w:rPr>
          <w:rFonts w:asciiTheme="minorEastAsia" w:eastAsiaTheme="minorEastAsia" w:hAnsiTheme="minorEastAsia" w:hint="eastAsia"/>
          <w:bCs/>
          <w:sz w:val="24"/>
        </w:rPr>
        <w:t>若所投产</w:t>
      </w:r>
      <w:proofErr w:type="gramStart"/>
      <w:r>
        <w:rPr>
          <w:rFonts w:asciiTheme="minorEastAsia" w:eastAsiaTheme="minorEastAsia" w:hAnsiTheme="minorEastAsia" w:hint="eastAsia"/>
          <w:bCs/>
          <w:sz w:val="24"/>
        </w:rPr>
        <w:t>品属于</w:t>
      </w:r>
      <w:proofErr w:type="gramEnd"/>
      <w:r>
        <w:rPr>
          <w:rFonts w:asciiTheme="minorEastAsia" w:eastAsiaTheme="minorEastAsia" w:hAnsiTheme="minorEastAsia" w:hint="eastAsia"/>
          <w:bCs/>
          <w:sz w:val="24"/>
        </w:rPr>
        <w:t>政府强制采购节能/环保产品的，则投标人必须提供国家强制性节能或环保产品进行响应，并提供该产品强制性节能或环保产品认证证书，否则视为无效投标。</w:t>
      </w:r>
    </w:p>
    <w:p w14:paraId="25AB5817" w14:textId="77777777" w:rsidR="00B5477A" w:rsidRDefault="0006141F">
      <w:pPr>
        <w:numPr>
          <w:ilvl w:val="0"/>
          <w:numId w:val="10"/>
        </w:numPr>
        <w:snapToGrid w:val="0"/>
        <w:spacing w:line="360" w:lineRule="auto"/>
        <w:ind w:left="567" w:hanging="567"/>
        <w:rPr>
          <w:rFonts w:asciiTheme="minorEastAsia" w:eastAsiaTheme="minorEastAsia" w:hAnsiTheme="minorEastAsia"/>
          <w:bCs/>
          <w:sz w:val="24"/>
        </w:rPr>
      </w:pPr>
      <w:r>
        <w:rPr>
          <w:rFonts w:asciiTheme="minorEastAsia" w:eastAsiaTheme="minorEastAsia" w:hAnsiTheme="minorEastAsia" w:hint="eastAsia"/>
          <w:bCs/>
          <w:sz w:val="24"/>
        </w:rPr>
        <w:t>用户需求书中标注</w:t>
      </w:r>
      <w:r>
        <w:rPr>
          <w:rFonts w:asciiTheme="minorEastAsia" w:eastAsiaTheme="minorEastAsia" w:hAnsiTheme="minorEastAsia"/>
          <w:bCs/>
          <w:sz w:val="24"/>
        </w:rPr>
        <w:t>“</w:t>
      </w:r>
      <w:r>
        <w:rPr>
          <w:rFonts w:asciiTheme="minorEastAsia" w:eastAsiaTheme="minorEastAsia" w:hAnsiTheme="minorEastAsia" w:hint="eastAsia"/>
          <w:bCs/>
          <w:sz w:val="24"/>
        </w:rPr>
        <w:t>★</w:t>
      </w:r>
      <w:r>
        <w:rPr>
          <w:rFonts w:asciiTheme="minorEastAsia" w:eastAsiaTheme="minorEastAsia" w:hAnsiTheme="minorEastAsia"/>
          <w:bCs/>
          <w:sz w:val="24"/>
        </w:rPr>
        <w:t>”</w:t>
      </w:r>
      <w:r>
        <w:rPr>
          <w:rFonts w:asciiTheme="minorEastAsia" w:eastAsiaTheme="minorEastAsia" w:hAnsiTheme="minorEastAsia" w:hint="eastAsia"/>
          <w:bCs/>
          <w:sz w:val="24"/>
        </w:rPr>
        <w:t>号条款为实质性条款，必须逐条进行响应，有任何一条负偏离的，将导致无效投标。</w:t>
      </w:r>
    </w:p>
    <w:p w14:paraId="395F33DC" w14:textId="77777777" w:rsidR="00B5477A" w:rsidRDefault="0006141F">
      <w:pPr>
        <w:numPr>
          <w:ilvl w:val="0"/>
          <w:numId w:val="10"/>
        </w:numPr>
        <w:snapToGrid w:val="0"/>
        <w:spacing w:line="360" w:lineRule="auto"/>
        <w:ind w:left="567" w:hanging="567"/>
        <w:rPr>
          <w:rFonts w:asciiTheme="minorEastAsia" w:eastAsiaTheme="minorEastAsia" w:hAnsiTheme="minorEastAsia"/>
          <w:bCs/>
          <w:sz w:val="24"/>
        </w:rPr>
      </w:pPr>
      <w:r>
        <w:rPr>
          <w:rFonts w:asciiTheme="minorEastAsia" w:eastAsiaTheme="minorEastAsia" w:hAnsiTheme="minorEastAsia" w:hint="eastAsia"/>
          <w:bCs/>
          <w:sz w:val="24"/>
        </w:rPr>
        <w:t>用户需求书中标注</w:t>
      </w:r>
      <w:r>
        <w:rPr>
          <w:rFonts w:asciiTheme="minorEastAsia" w:eastAsiaTheme="minorEastAsia" w:hAnsiTheme="minorEastAsia"/>
          <w:bCs/>
          <w:sz w:val="24"/>
        </w:rPr>
        <w:t>“</w:t>
      </w:r>
      <w:r>
        <w:rPr>
          <w:rFonts w:asciiTheme="minorEastAsia" w:eastAsiaTheme="minorEastAsia" w:hAnsiTheme="minorEastAsia" w:hint="eastAsia"/>
          <w:bCs/>
          <w:sz w:val="24"/>
        </w:rPr>
        <w:t>▲</w:t>
      </w:r>
      <w:r>
        <w:rPr>
          <w:rFonts w:asciiTheme="minorEastAsia" w:eastAsiaTheme="minorEastAsia" w:hAnsiTheme="minorEastAsia"/>
          <w:bCs/>
          <w:sz w:val="24"/>
        </w:rPr>
        <w:t>”</w:t>
      </w:r>
      <w:r>
        <w:rPr>
          <w:rFonts w:asciiTheme="minorEastAsia" w:eastAsiaTheme="minorEastAsia" w:hAnsiTheme="minorEastAsia" w:hint="eastAsia"/>
          <w:bCs/>
          <w:sz w:val="24"/>
        </w:rPr>
        <w:t>号条款为重要技术参数，但不作为无效投标条款。</w:t>
      </w:r>
    </w:p>
    <w:p w14:paraId="14556008" w14:textId="0C283001" w:rsidR="00B5477A" w:rsidRDefault="0006141F">
      <w:pPr>
        <w:numPr>
          <w:ilvl w:val="0"/>
          <w:numId w:val="10"/>
        </w:numPr>
        <w:snapToGrid w:val="0"/>
        <w:spacing w:line="360" w:lineRule="auto"/>
        <w:ind w:left="567" w:hanging="567"/>
        <w:rPr>
          <w:rFonts w:asciiTheme="minorEastAsia" w:eastAsiaTheme="minorEastAsia" w:hAnsiTheme="minorEastAsia"/>
          <w:bCs/>
          <w:sz w:val="24"/>
        </w:rPr>
      </w:pPr>
      <w:r>
        <w:rPr>
          <w:rFonts w:asciiTheme="minorEastAsia" w:eastAsiaTheme="minorEastAsia" w:hAnsiTheme="minorEastAsia"/>
          <w:bCs/>
          <w:sz w:val="24"/>
        </w:rPr>
        <w:t>如</w:t>
      </w:r>
      <w:r>
        <w:rPr>
          <w:rFonts w:asciiTheme="minorEastAsia" w:eastAsiaTheme="minorEastAsia" w:hAnsiTheme="minorEastAsia" w:hint="eastAsia"/>
          <w:bCs/>
          <w:sz w:val="24"/>
        </w:rPr>
        <w:t>所</w:t>
      </w:r>
      <w:r>
        <w:rPr>
          <w:rFonts w:asciiTheme="minorEastAsia" w:eastAsiaTheme="minorEastAsia" w:hAnsiTheme="minorEastAsia"/>
          <w:bCs/>
          <w:sz w:val="24"/>
        </w:rPr>
        <w:t>投标产品为进口产品，</w:t>
      </w:r>
      <w:r>
        <w:rPr>
          <w:rFonts w:asciiTheme="minorEastAsia" w:eastAsiaTheme="minorEastAsia" w:hAnsiTheme="minorEastAsia" w:hint="eastAsia"/>
          <w:bCs/>
          <w:sz w:val="24"/>
        </w:rPr>
        <w:t>投标人投标时请</w:t>
      </w:r>
      <w:r>
        <w:rPr>
          <w:rFonts w:asciiTheme="minorEastAsia" w:eastAsiaTheme="minorEastAsia" w:hAnsiTheme="minorEastAsia"/>
          <w:bCs/>
          <w:sz w:val="24"/>
        </w:rPr>
        <w:t>提供有效的厂家授权证明资料</w:t>
      </w:r>
      <w:r>
        <w:rPr>
          <w:rFonts w:asciiTheme="minorEastAsia" w:eastAsiaTheme="minorEastAsia" w:hAnsiTheme="minorEastAsia" w:hint="eastAsia"/>
          <w:bCs/>
          <w:sz w:val="24"/>
        </w:rPr>
        <w:t>，否则将导致无效投标。</w:t>
      </w:r>
    </w:p>
    <w:p w14:paraId="10FC3867" w14:textId="62753BA4" w:rsidR="00EF2D50" w:rsidRPr="00EF2D50" w:rsidRDefault="00EF2D50" w:rsidP="00EF2D50">
      <w:pPr>
        <w:numPr>
          <w:ilvl w:val="0"/>
          <w:numId w:val="10"/>
        </w:numPr>
        <w:snapToGrid w:val="0"/>
        <w:spacing w:line="360" w:lineRule="auto"/>
        <w:ind w:left="567" w:hanging="567"/>
        <w:rPr>
          <w:rFonts w:asciiTheme="minorEastAsia" w:eastAsiaTheme="minorEastAsia" w:hAnsiTheme="minorEastAsia"/>
          <w:b/>
          <w:sz w:val="24"/>
        </w:rPr>
      </w:pPr>
      <w:r w:rsidRPr="00EF2D50">
        <w:rPr>
          <w:rFonts w:asciiTheme="minorEastAsia" w:eastAsiaTheme="minorEastAsia" w:hAnsiTheme="minorEastAsia" w:hint="eastAsia"/>
          <w:b/>
          <w:sz w:val="24"/>
        </w:rPr>
        <w:t>投标人投标时，采购的主要标的应在《投标分项报价表》清晰列明“产品名称、规格型号、单价、数量”。</w:t>
      </w:r>
    </w:p>
    <w:p w14:paraId="6A2990BE" w14:textId="38AFC38D" w:rsidR="00EF2D50" w:rsidRPr="00EF2D50" w:rsidRDefault="00EF2D50" w:rsidP="00EF2D50">
      <w:pPr>
        <w:numPr>
          <w:ilvl w:val="0"/>
          <w:numId w:val="10"/>
        </w:numPr>
        <w:snapToGrid w:val="0"/>
        <w:spacing w:line="360" w:lineRule="auto"/>
        <w:ind w:left="567" w:hanging="567"/>
        <w:rPr>
          <w:rFonts w:asciiTheme="minorEastAsia" w:eastAsiaTheme="minorEastAsia" w:hAnsiTheme="minorEastAsia"/>
          <w:b/>
          <w:sz w:val="24"/>
        </w:rPr>
      </w:pPr>
      <w:r w:rsidRPr="00EF2D50">
        <w:rPr>
          <w:rFonts w:asciiTheme="minorEastAsia" w:eastAsiaTheme="minorEastAsia" w:hAnsiTheme="minorEastAsia" w:hint="eastAsia"/>
          <w:b/>
          <w:sz w:val="24"/>
        </w:rPr>
        <w:t>投标人投标时，采购的核心产品应在《投标分项报价表》中清晰列明“产品名称、品牌”，否则，视为无效投标。</w:t>
      </w:r>
    </w:p>
    <w:p w14:paraId="2A51D5F8" w14:textId="77777777" w:rsidR="00B5477A" w:rsidRDefault="0006141F">
      <w:pPr>
        <w:pStyle w:val="ae"/>
        <w:numPr>
          <w:ilvl w:val="0"/>
          <w:numId w:val="9"/>
        </w:numPr>
        <w:tabs>
          <w:tab w:val="left" w:pos="540"/>
        </w:tabs>
        <w:adjustRightInd w:val="0"/>
        <w:snapToGrid w:val="0"/>
        <w:spacing w:line="360" w:lineRule="auto"/>
        <w:rPr>
          <w:rFonts w:asciiTheme="minorEastAsia" w:hAnsiTheme="minorEastAsia"/>
          <w:b/>
          <w:sz w:val="24"/>
          <w:szCs w:val="24"/>
        </w:rPr>
      </w:pPr>
      <w:r>
        <w:rPr>
          <w:rFonts w:asciiTheme="minorEastAsia" w:hAnsiTheme="minorEastAsia" w:hint="eastAsia"/>
          <w:b/>
          <w:sz w:val="24"/>
          <w:szCs w:val="24"/>
        </w:rPr>
        <w:t>项目基本概况：</w:t>
      </w:r>
    </w:p>
    <w:p w14:paraId="208A5460" w14:textId="77777777" w:rsidR="00B5477A" w:rsidRDefault="0006141F">
      <w:pPr>
        <w:pStyle w:val="ae"/>
        <w:tabs>
          <w:tab w:val="left" w:pos="420"/>
          <w:tab w:val="left" w:pos="540"/>
        </w:tabs>
        <w:adjustRightInd w:val="0"/>
        <w:snapToGrid w:val="0"/>
        <w:spacing w:line="360" w:lineRule="auto"/>
        <w:ind w:left="420"/>
        <w:rPr>
          <w:rFonts w:asciiTheme="minorEastAsia" w:hAnsiTheme="minorEastAsia"/>
          <w:b/>
          <w:sz w:val="24"/>
          <w:szCs w:val="24"/>
        </w:rPr>
      </w:pPr>
      <w:r>
        <w:rPr>
          <w:rFonts w:asciiTheme="minorEastAsia" w:hAnsiTheme="minorEastAsia" w:hint="eastAsia"/>
          <w:sz w:val="24"/>
          <w:szCs w:val="24"/>
        </w:rPr>
        <w:t>本项目拟采购实验室教学设备一批。</w:t>
      </w:r>
    </w:p>
    <w:p w14:paraId="75D3B313" w14:textId="77777777" w:rsidR="00B5477A" w:rsidRDefault="0006141F">
      <w:pPr>
        <w:pStyle w:val="ae"/>
        <w:numPr>
          <w:ilvl w:val="0"/>
          <w:numId w:val="9"/>
        </w:numPr>
        <w:tabs>
          <w:tab w:val="left" w:pos="540"/>
        </w:tabs>
        <w:adjustRightInd w:val="0"/>
        <w:snapToGrid w:val="0"/>
        <w:spacing w:line="360" w:lineRule="auto"/>
        <w:rPr>
          <w:rFonts w:asciiTheme="minorEastAsia" w:hAnsiTheme="minorEastAsia"/>
          <w:b/>
          <w:sz w:val="24"/>
          <w:szCs w:val="24"/>
        </w:rPr>
      </w:pPr>
      <w:bookmarkStart w:id="13" w:name="_Hlk17135609"/>
      <w:r>
        <w:rPr>
          <w:rFonts w:asciiTheme="minorEastAsia" w:hAnsiTheme="minorEastAsia" w:hint="eastAsia"/>
          <w:b/>
          <w:sz w:val="24"/>
          <w:szCs w:val="24"/>
        </w:rPr>
        <w:t>采购项目清单</w:t>
      </w:r>
    </w:p>
    <w:tbl>
      <w:tblPr>
        <w:tblW w:w="103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26"/>
        <w:gridCol w:w="2660"/>
        <w:gridCol w:w="1166"/>
        <w:gridCol w:w="2074"/>
        <w:gridCol w:w="1554"/>
        <w:gridCol w:w="1554"/>
      </w:tblGrid>
      <w:tr w:rsidR="00EF2D50" w14:paraId="0967E02F" w14:textId="4D183C87" w:rsidTr="00EF2D50">
        <w:trPr>
          <w:cantSplit/>
          <w:trHeight w:val="444"/>
        </w:trPr>
        <w:tc>
          <w:tcPr>
            <w:tcW w:w="1326" w:type="dxa"/>
            <w:shd w:val="clear" w:color="auto" w:fill="EEECE1"/>
            <w:vAlign w:val="center"/>
          </w:tcPr>
          <w:p w14:paraId="5589D5B0" w14:textId="77777777" w:rsidR="00EF2D50" w:rsidRDefault="00EF2D50">
            <w:pPr>
              <w:adjustRightInd w:val="0"/>
              <w:snapToGrid w:val="0"/>
              <w:jc w:val="center"/>
              <w:rPr>
                <w:rFonts w:ascii="宋体"/>
                <w:b/>
                <w:sz w:val="24"/>
              </w:rPr>
            </w:pPr>
            <w:r>
              <w:rPr>
                <w:rFonts w:ascii="宋体" w:hint="eastAsia"/>
                <w:b/>
                <w:sz w:val="24"/>
              </w:rPr>
              <w:t>包组号</w:t>
            </w:r>
          </w:p>
        </w:tc>
        <w:tc>
          <w:tcPr>
            <w:tcW w:w="2660" w:type="dxa"/>
            <w:shd w:val="clear" w:color="auto" w:fill="EEECE1"/>
            <w:vAlign w:val="center"/>
          </w:tcPr>
          <w:p w14:paraId="23D7AF75" w14:textId="77777777" w:rsidR="00EF2D50" w:rsidRDefault="00EF2D50">
            <w:pPr>
              <w:adjustRightInd w:val="0"/>
              <w:snapToGrid w:val="0"/>
              <w:jc w:val="center"/>
              <w:rPr>
                <w:rFonts w:ascii="宋体"/>
                <w:b/>
                <w:sz w:val="24"/>
              </w:rPr>
            </w:pPr>
            <w:r>
              <w:rPr>
                <w:rFonts w:ascii="宋体" w:hint="eastAsia"/>
                <w:b/>
                <w:sz w:val="24"/>
              </w:rPr>
              <w:t>采购内容</w:t>
            </w:r>
          </w:p>
        </w:tc>
        <w:tc>
          <w:tcPr>
            <w:tcW w:w="1166" w:type="dxa"/>
            <w:shd w:val="clear" w:color="auto" w:fill="EEECE1"/>
            <w:vAlign w:val="center"/>
          </w:tcPr>
          <w:p w14:paraId="2472F246" w14:textId="77777777" w:rsidR="00EF2D50" w:rsidRDefault="00EF2D50">
            <w:pPr>
              <w:adjustRightInd w:val="0"/>
              <w:snapToGrid w:val="0"/>
              <w:jc w:val="center"/>
              <w:rPr>
                <w:rFonts w:ascii="宋体"/>
                <w:b/>
                <w:sz w:val="24"/>
              </w:rPr>
            </w:pPr>
            <w:r>
              <w:rPr>
                <w:rFonts w:ascii="宋体" w:hint="eastAsia"/>
                <w:b/>
                <w:sz w:val="24"/>
              </w:rPr>
              <w:t>数量</w:t>
            </w:r>
          </w:p>
        </w:tc>
        <w:tc>
          <w:tcPr>
            <w:tcW w:w="2074" w:type="dxa"/>
            <w:shd w:val="clear" w:color="auto" w:fill="EEECE1"/>
            <w:vAlign w:val="center"/>
          </w:tcPr>
          <w:p w14:paraId="68C527F1" w14:textId="77777777" w:rsidR="00EF2D50" w:rsidRDefault="00EF2D50">
            <w:pPr>
              <w:adjustRightInd w:val="0"/>
              <w:snapToGrid w:val="0"/>
              <w:jc w:val="center"/>
              <w:rPr>
                <w:rFonts w:ascii="宋体"/>
                <w:b/>
                <w:sz w:val="24"/>
              </w:rPr>
            </w:pPr>
            <w:r>
              <w:rPr>
                <w:rFonts w:ascii="宋体" w:hint="eastAsia"/>
                <w:b/>
                <w:sz w:val="24"/>
              </w:rPr>
              <w:t>最高限价</w:t>
            </w:r>
          </w:p>
          <w:p w14:paraId="6E9A3173" w14:textId="77777777" w:rsidR="00EF2D50" w:rsidRDefault="00EF2D50">
            <w:pPr>
              <w:adjustRightInd w:val="0"/>
              <w:snapToGrid w:val="0"/>
              <w:jc w:val="center"/>
              <w:rPr>
                <w:rFonts w:ascii="宋体"/>
                <w:b/>
                <w:sz w:val="24"/>
              </w:rPr>
            </w:pPr>
            <w:r>
              <w:rPr>
                <w:rFonts w:ascii="宋体" w:hint="eastAsia"/>
                <w:b/>
                <w:sz w:val="24"/>
              </w:rPr>
              <w:t>（</w:t>
            </w:r>
            <w:r>
              <w:rPr>
                <w:rFonts w:ascii="宋体" w:hint="eastAsia"/>
                <w:sz w:val="24"/>
              </w:rPr>
              <w:t>人民币  元</w:t>
            </w:r>
            <w:r>
              <w:rPr>
                <w:rFonts w:ascii="宋体" w:hint="eastAsia"/>
                <w:b/>
                <w:sz w:val="24"/>
              </w:rPr>
              <w:t>）</w:t>
            </w:r>
          </w:p>
        </w:tc>
        <w:tc>
          <w:tcPr>
            <w:tcW w:w="1554" w:type="dxa"/>
            <w:shd w:val="clear" w:color="auto" w:fill="EEECE1"/>
            <w:vAlign w:val="center"/>
          </w:tcPr>
          <w:p w14:paraId="2C67EE02" w14:textId="77777777" w:rsidR="00EF2D50" w:rsidRDefault="00EF2D50">
            <w:pPr>
              <w:adjustRightInd w:val="0"/>
              <w:snapToGrid w:val="0"/>
              <w:jc w:val="center"/>
              <w:rPr>
                <w:rFonts w:asciiTheme="minorEastAsia" w:eastAsiaTheme="minorEastAsia" w:hAnsiTheme="minorEastAsia"/>
                <w:b/>
                <w:bCs/>
                <w:sz w:val="24"/>
              </w:rPr>
            </w:pPr>
            <w:r>
              <w:rPr>
                <w:rFonts w:asciiTheme="minorEastAsia" w:eastAsiaTheme="minorEastAsia" w:hAnsiTheme="minorEastAsia" w:hint="eastAsia"/>
                <w:b/>
                <w:bCs/>
                <w:sz w:val="24"/>
              </w:rPr>
              <w:t>允许采购</w:t>
            </w:r>
          </w:p>
          <w:p w14:paraId="2A22857D" w14:textId="77777777" w:rsidR="00EF2D50" w:rsidRDefault="00EF2D50">
            <w:pPr>
              <w:adjustRightInd w:val="0"/>
              <w:snapToGrid w:val="0"/>
              <w:jc w:val="center"/>
              <w:rPr>
                <w:rFonts w:ascii="宋体"/>
                <w:b/>
                <w:sz w:val="24"/>
              </w:rPr>
            </w:pPr>
            <w:r>
              <w:rPr>
                <w:rFonts w:asciiTheme="minorEastAsia" w:eastAsiaTheme="minorEastAsia" w:hAnsiTheme="minorEastAsia" w:hint="eastAsia"/>
                <w:b/>
                <w:bCs/>
                <w:sz w:val="24"/>
              </w:rPr>
              <w:t>进口产品</w:t>
            </w:r>
          </w:p>
        </w:tc>
        <w:tc>
          <w:tcPr>
            <w:tcW w:w="1554" w:type="dxa"/>
            <w:shd w:val="clear" w:color="auto" w:fill="EEECE1"/>
          </w:tcPr>
          <w:p w14:paraId="35D6DA4A" w14:textId="6998AC73" w:rsidR="00EF2D50" w:rsidRDefault="00EF2D50">
            <w:pPr>
              <w:adjustRightInd w:val="0"/>
              <w:snapToGrid w:val="0"/>
              <w:jc w:val="center"/>
              <w:rPr>
                <w:rFonts w:asciiTheme="minorEastAsia" w:eastAsiaTheme="minorEastAsia" w:hAnsiTheme="minorEastAsia"/>
                <w:b/>
                <w:bCs/>
                <w:sz w:val="24"/>
              </w:rPr>
            </w:pPr>
            <w:r>
              <w:rPr>
                <w:rFonts w:asciiTheme="minorEastAsia" w:eastAsiaTheme="minorEastAsia" w:hAnsiTheme="minorEastAsia"/>
                <w:b/>
                <w:bCs/>
                <w:sz w:val="24"/>
              </w:rPr>
              <w:t>备注</w:t>
            </w:r>
          </w:p>
        </w:tc>
      </w:tr>
      <w:tr w:rsidR="00EF2D50" w14:paraId="2FC177CD" w14:textId="0E811B28" w:rsidTr="00EF2D50">
        <w:trPr>
          <w:cantSplit/>
          <w:trHeight w:val="763"/>
        </w:trPr>
        <w:tc>
          <w:tcPr>
            <w:tcW w:w="1326" w:type="dxa"/>
            <w:vAlign w:val="center"/>
          </w:tcPr>
          <w:p w14:paraId="71102165" w14:textId="77777777" w:rsidR="00EF2D50" w:rsidRPr="00634AF9" w:rsidRDefault="00EF2D50">
            <w:pPr>
              <w:adjustRightInd w:val="0"/>
              <w:snapToGrid w:val="0"/>
              <w:jc w:val="center"/>
              <w:rPr>
                <w:sz w:val="24"/>
              </w:rPr>
            </w:pPr>
            <w:r w:rsidRPr="00634AF9">
              <w:rPr>
                <w:rFonts w:hint="eastAsia"/>
                <w:sz w:val="24"/>
              </w:rPr>
              <w:t>包组</w:t>
            </w:r>
            <w:proofErr w:type="gramStart"/>
            <w:r w:rsidRPr="00634AF9">
              <w:rPr>
                <w:rFonts w:hint="eastAsia"/>
                <w:sz w:val="24"/>
              </w:rPr>
              <w:t>一</w:t>
            </w:r>
            <w:proofErr w:type="gramEnd"/>
          </w:p>
        </w:tc>
        <w:tc>
          <w:tcPr>
            <w:tcW w:w="2660" w:type="dxa"/>
            <w:vAlign w:val="center"/>
          </w:tcPr>
          <w:p w14:paraId="12DE13FC" w14:textId="77777777" w:rsidR="00EF2D50" w:rsidRDefault="00EF2D50">
            <w:pPr>
              <w:jc w:val="center"/>
              <w:rPr>
                <w:sz w:val="24"/>
              </w:rPr>
            </w:pPr>
            <w:r>
              <w:rPr>
                <w:rFonts w:hint="eastAsia"/>
                <w:sz w:val="24"/>
              </w:rPr>
              <w:t>共聚焦拉曼光谱仪</w:t>
            </w:r>
          </w:p>
        </w:tc>
        <w:tc>
          <w:tcPr>
            <w:tcW w:w="1166" w:type="dxa"/>
            <w:vAlign w:val="center"/>
          </w:tcPr>
          <w:p w14:paraId="6CB15A6C" w14:textId="77777777" w:rsidR="00EF2D50" w:rsidRPr="00634AF9" w:rsidRDefault="00EF2D50">
            <w:pPr>
              <w:adjustRightInd w:val="0"/>
              <w:snapToGrid w:val="0"/>
              <w:jc w:val="center"/>
              <w:rPr>
                <w:sz w:val="24"/>
              </w:rPr>
            </w:pPr>
            <w:r w:rsidRPr="00634AF9">
              <w:rPr>
                <w:rFonts w:hint="eastAsia"/>
                <w:sz w:val="24"/>
              </w:rPr>
              <w:t>1</w:t>
            </w:r>
            <w:r w:rsidRPr="00634AF9">
              <w:rPr>
                <w:rFonts w:hint="eastAsia"/>
                <w:sz w:val="24"/>
              </w:rPr>
              <w:t>台</w:t>
            </w:r>
          </w:p>
        </w:tc>
        <w:tc>
          <w:tcPr>
            <w:tcW w:w="2074" w:type="dxa"/>
            <w:vAlign w:val="center"/>
          </w:tcPr>
          <w:p w14:paraId="6AE6E40F" w14:textId="77777777" w:rsidR="00EF2D50" w:rsidRPr="00634AF9" w:rsidRDefault="00EF2D50">
            <w:pPr>
              <w:pStyle w:val="aff6"/>
              <w:snapToGrid w:val="0"/>
              <w:spacing w:before="0" w:after="0" w:line="240" w:lineRule="auto"/>
              <w:rPr>
                <w:snapToGrid/>
                <w:spacing w:val="0"/>
                <w:kern w:val="2"/>
                <w:szCs w:val="24"/>
              </w:rPr>
            </w:pPr>
            <w:r w:rsidRPr="00634AF9">
              <w:rPr>
                <w:rFonts w:hint="eastAsia"/>
                <w:snapToGrid/>
                <w:spacing w:val="0"/>
                <w:kern w:val="2"/>
                <w:szCs w:val="24"/>
              </w:rPr>
              <w:t>1450000</w:t>
            </w:r>
          </w:p>
        </w:tc>
        <w:tc>
          <w:tcPr>
            <w:tcW w:w="1554" w:type="dxa"/>
            <w:vAlign w:val="center"/>
          </w:tcPr>
          <w:p w14:paraId="36C7F2FC" w14:textId="77777777" w:rsidR="00EF2D50" w:rsidRPr="00634AF9" w:rsidRDefault="00EF2D50">
            <w:pPr>
              <w:pStyle w:val="aff6"/>
              <w:snapToGrid w:val="0"/>
              <w:spacing w:before="0" w:after="0" w:line="240" w:lineRule="auto"/>
              <w:rPr>
                <w:snapToGrid/>
                <w:spacing w:val="0"/>
                <w:kern w:val="2"/>
                <w:szCs w:val="24"/>
              </w:rPr>
            </w:pPr>
            <w:r w:rsidRPr="00634AF9">
              <w:rPr>
                <w:rFonts w:hint="eastAsia"/>
                <w:snapToGrid/>
                <w:spacing w:val="0"/>
                <w:kern w:val="2"/>
                <w:szCs w:val="24"/>
              </w:rPr>
              <w:t>是</w:t>
            </w:r>
          </w:p>
        </w:tc>
        <w:tc>
          <w:tcPr>
            <w:tcW w:w="1554" w:type="dxa"/>
          </w:tcPr>
          <w:p w14:paraId="110723BC" w14:textId="77777777" w:rsidR="00EF2D50" w:rsidRDefault="00EF2D50">
            <w:pPr>
              <w:pStyle w:val="aff6"/>
              <w:snapToGrid w:val="0"/>
              <w:spacing w:before="0" w:after="0" w:line="240" w:lineRule="auto"/>
              <w:rPr>
                <w:snapToGrid/>
                <w:spacing w:val="0"/>
                <w:kern w:val="2"/>
                <w:szCs w:val="24"/>
              </w:rPr>
            </w:pPr>
            <w:r>
              <w:rPr>
                <w:snapToGrid/>
                <w:spacing w:val="0"/>
                <w:kern w:val="2"/>
                <w:szCs w:val="24"/>
              </w:rPr>
              <w:t>核心产品</w:t>
            </w:r>
          </w:p>
          <w:p w14:paraId="09FB91F2" w14:textId="59F28BE8" w:rsidR="00EF2D50" w:rsidRPr="00634AF9" w:rsidRDefault="00EF2D50">
            <w:pPr>
              <w:pStyle w:val="aff6"/>
              <w:snapToGrid w:val="0"/>
              <w:spacing w:before="0" w:after="0" w:line="240" w:lineRule="auto"/>
              <w:rPr>
                <w:snapToGrid/>
                <w:spacing w:val="0"/>
                <w:kern w:val="2"/>
                <w:szCs w:val="24"/>
              </w:rPr>
            </w:pPr>
            <w:r>
              <w:rPr>
                <w:snapToGrid/>
                <w:spacing w:val="0"/>
                <w:kern w:val="2"/>
                <w:szCs w:val="24"/>
              </w:rPr>
              <w:t>主要标的</w:t>
            </w:r>
          </w:p>
        </w:tc>
      </w:tr>
      <w:tr w:rsidR="00EF2D50" w14:paraId="4D4CA7DD" w14:textId="131A9E2C" w:rsidTr="00EF2D50">
        <w:trPr>
          <w:cantSplit/>
          <w:trHeight w:val="904"/>
        </w:trPr>
        <w:tc>
          <w:tcPr>
            <w:tcW w:w="1326" w:type="dxa"/>
            <w:vAlign w:val="center"/>
          </w:tcPr>
          <w:p w14:paraId="2C1DCD8A" w14:textId="77777777" w:rsidR="00EF2D50" w:rsidRPr="00634AF9" w:rsidRDefault="00EF2D50">
            <w:pPr>
              <w:adjustRightInd w:val="0"/>
              <w:snapToGrid w:val="0"/>
              <w:jc w:val="center"/>
              <w:rPr>
                <w:sz w:val="24"/>
              </w:rPr>
            </w:pPr>
            <w:r w:rsidRPr="00634AF9">
              <w:rPr>
                <w:rFonts w:hint="eastAsia"/>
                <w:sz w:val="24"/>
              </w:rPr>
              <w:t>包组二</w:t>
            </w:r>
          </w:p>
        </w:tc>
        <w:tc>
          <w:tcPr>
            <w:tcW w:w="2660" w:type="dxa"/>
            <w:vAlign w:val="center"/>
          </w:tcPr>
          <w:p w14:paraId="0E62E75A" w14:textId="77777777" w:rsidR="00EF2D50" w:rsidRDefault="00EF2D50">
            <w:pPr>
              <w:jc w:val="center"/>
              <w:rPr>
                <w:sz w:val="24"/>
              </w:rPr>
            </w:pPr>
            <w:r>
              <w:rPr>
                <w:rFonts w:hint="eastAsia"/>
                <w:sz w:val="24"/>
              </w:rPr>
              <w:t>傅立叶变换近红外光谱仪</w:t>
            </w:r>
          </w:p>
        </w:tc>
        <w:tc>
          <w:tcPr>
            <w:tcW w:w="1166" w:type="dxa"/>
            <w:vAlign w:val="center"/>
          </w:tcPr>
          <w:p w14:paraId="03520E5D" w14:textId="77777777" w:rsidR="00EF2D50" w:rsidRPr="00634AF9" w:rsidRDefault="00EF2D50">
            <w:pPr>
              <w:adjustRightInd w:val="0"/>
              <w:snapToGrid w:val="0"/>
              <w:jc w:val="center"/>
              <w:rPr>
                <w:sz w:val="24"/>
              </w:rPr>
            </w:pPr>
            <w:r w:rsidRPr="00634AF9">
              <w:rPr>
                <w:rFonts w:hint="eastAsia"/>
                <w:sz w:val="24"/>
              </w:rPr>
              <w:t>1</w:t>
            </w:r>
            <w:r w:rsidRPr="00634AF9">
              <w:rPr>
                <w:rFonts w:hint="eastAsia"/>
                <w:sz w:val="24"/>
              </w:rPr>
              <w:t>台</w:t>
            </w:r>
          </w:p>
        </w:tc>
        <w:tc>
          <w:tcPr>
            <w:tcW w:w="2074" w:type="dxa"/>
            <w:vAlign w:val="center"/>
          </w:tcPr>
          <w:p w14:paraId="7DFDAEC4" w14:textId="77777777" w:rsidR="00EF2D50" w:rsidRPr="00634AF9" w:rsidRDefault="00EF2D50">
            <w:pPr>
              <w:pStyle w:val="aff6"/>
              <w:snapToGrid w:val="0"/>
              <w:spacing w:before="0" w:after="0" w:line="240" w:lineRule="auto"/>
              <w:rPr>
                <w:snapToGrid/>
                <w:spacing w:val="0"/>
                <w:kern w:val="2"/>
                <w:szCs w:val="24"/>
              </w:rPr>
            </w:pPr>
            <w:r w:rsidRPr="00634AF9">
              <w:rPr>
                <w:rFonts w:hint="eastAsia"/>
                <w:snapToGrid/>
                <w:spacing w:val="0"/>
                <w:kern w:val="2"/>
                <w:szCs w:val="24"/>
              </w:rPr>
              <w:t>509000</w:t>
            </w:r>
          </w:p>
        </w:tc>
        <w:tc>
          <w:tcPr>
            <w:tcW w:w="1554" w:type="dxa"/>
            <w:vAlign w:val="center"/>
          </w:tcPr>
          <w:p w14:paraId="0826A320" w14:textId="77777777" w:rsidR="00EF2D50" w:rsidRPr="00634AF9" w:rsidRDefault="00EF2D50">
            <w:pPr>
              <w:pStyle w:val="aff6"/>
              <w:snapToGrid w:val="0"/>
              <w:spacing w:before="0" w:after="0" w:line="240" w:lineRule="auto"/>
              <w:rPr>
                <w:snapToGrid/>
                <w:spacing w:val="0"/>
                <w:kern w:val="2"/>
                <w:szCs w:val="24"/>
              </w:rPr>
            </w:pPr>
            <w:r w:rsidRPr="00634AF9">
              <w:rPr>
                <w:rFonts w:hint="eastAsia"/>
                <w:snapToGrid/>
                <w:spacing w:val="0"/>
                <w:kern w:val="2"/>
                <w:szCs w:val="24"/>
              </w:rPr>
              <w:t>是</w:t>
            </w:r>
          </w:p>
        </w:tc>
        <w:tc>
          <w:tcPr>
            <w:tcW w:w="1554" w:type="dxa"/>
          </w:tcPr>
          <w:p w14:paraId="4CAD7011" w14:textId="77777777" w:rsidR="00EF2D50" w:rsidRDefault="00EF2D50" w:rsidP="00EF2D50">
            <w:pPr>
              <w:pStyle w:val="aff6"/>
              <w:snapToGrid w:val="0"/>
              <w:spacing w:before="0" w:after="0" w:line="240" w:lineRule="auto"/>
              <w:rPr>
                <w:snapToGrid/>
                <w:spacing w:val="0"/>
                <w:kern w:val="2"/>
                <w:szCs w:val="24"/>
              </w:rPr>
            </w:pPr>
            <w:r>
              <w:rPr>
                <w:snapToGrid/>
                <w:spacing w:val="0"/>
                <w:kern w:val="2"/>
                <w:szCs w:val="24"/>
              </w:rPr>
              <w:t>核心产品</w:t>
            </w:r>
          </w:p>
          <w:p w14:paraId="7F32CCBB" w14:textId="34B113EB" w:rsidR="00EF2D50" w:rsidRPr="00634AF9" w:rsidRDefault="00EF2D50" w:rsidP="00EF2D50">
            <w:pPr>
              <w:pStyle w:val="aff6"/>
              <w:snapToGrid w:val="0"/>
              <w:spacing w:before="0" w:after="0" w:line="240" w:lineRule="auto"/>
              <w:rPr>
                <w:snapToGrid/>
                <w:spacing w:val="0"/>
                <w:kern w:val="2"/>
                <w:szCs w:val="24"/>
              </w:rPr>
            </w:pPr>
            <w:r>
              <w:rPr>
                <w:snapToGrid/>
                <w:spacing w:val="0"/>
                <w:kern w:val="2"/>
                <w:szCs w:val="24"/>
              </w:rPr>
              <w:t>主要标的</w:t>
            </w:r>
          </w:p>
        </w:tc>
      </w:tr>
      <w:tr w:rsidR="00EF2D50" w14:paraId="06615371" w14:textId="5AE51E77" w:rsidTr="00EF2D50">
        <w:trPr>
          <w:cantSplit/>
          <w:trHeight w:val="904"/>
        </w:trPr>
        <w:tc>
          <w:tcPr>
            <w:tcW w:w="1326" w:type="dxa"/>
            <w:vAlign w:val="center"/>
          </w:tcPr>
          <w:p w14:paraId="10D0ADB1" w14:textId="77777777" w:rsidR="00EF2D50" w:rsidRPr="00634AF9" w:rsidRDefault="00EF2D50">
            <w:pPr>
              <w:adjustRightInd w:val="0"/>
              <w:snapToGrid w:val="0"/>
              <w:jc w:val="center"/>
              <w:rPr>
                <w:sz w:val="24"/>
              </w:rPr>
            </w:pPr>
            <w:r w:rsidRPr="00634AF9">
              <w:rPr>
                <w:rFonts w:hint="eastAsia"/>
                <w:sz w:val="24"/>
              </w:rPr>
              <w:t>包组三</w:t>
            </w:r>
          </w:p>
        </w:tc>
        <w:tc>
          <w:tcPr>
            <w:tcW w:w="2660" w:type="dxa"/>
            <w:vAlign w:val="center"/>
          </w:tcPr>
          <w:p w14:paraId="30A42210" w14:textId="77777777" w:rsidR="00EF2D50" w:rsidRDefault="00EF2D50">
            <w:pPr>
              <w:jc w:val="center"/>
              <w:rPr>
                <w:sz w:val="24"/>
              </w:rPr>
            </w:pPr>
            <w:r>
              <w:rPr>
                <w:rFonts w:hint="eastAsia"/>
                <w:sz w:val="24"/>
              </w:rPr>
              <w:t>行星式高能球磨机</w:t>
            </w:r>
          </w:p>
        </w:tc>
        <w:tc>
          <w:tcPr>
            <w:tcW w:w="1166" w:type="dxa"/>
            <w:vAlign w:val="center"/>
          </w:tcPr>
          <w:p w14:paraId="23BB9396" w14:textId="77777777" w:rsidR="00EF2D50" w:rsidRPr="00634AF9" w:rsidRDefault="00EF2D50">
            <w:pPr>
              <w:adjustRightInd w:val="0"/>
              <w:snapToGrid w:val="0"/>
              <w:jc w:val="center"/>
              <w:rPr>
                <w:sz w:val="24"/>
              </w:rPr>
            </w:pPr>
            <w:r w:rsidRPr="00634AF9">
              <w:rPr>
                <w:rFonts w:hint="eastAsia"/>
                <w:sz w:val="24"/>
              </w:rPr>
              <w:t>1</w:t>
            </w:r>
            <w:r w:rsidRPr="00634AF9">
              <w:rPr>
                <w:rFonts w:hint="eastAsia"/>
                <w:sz w:val="24"/>
              </w:rPr>
              <w:t>台</w:t>
            </w:r>
          </w:p>
        </w:tc>
        <w:tc>
          <w:tcPr>
            <w:tcW w:w="2074" w:type="dxa"/>
            <w:vAlign w:val="center"/>
          </w:tcPr>
          <w:p w14:paraId="6E1997D0" w14:textId="77777777" w:rsidR="00EF2D50" w:rsidRPr="00634AF9" w:rsidRDefault="00EF2D50">
            <w:pPr>
              <w:pStyle w:val="aff6"/>
              <w:snapToGrid w:val="0"/>
              <w:spacing w:before="0" w:after="0" w:line="240" w:lineRule="auto"/>
              <w:rPr>
                <w:snapToGrid/>
                <w:spacing w:val="0"/>
                <w:kern w:val="2"/>
                <w:szCs w:val="24"/>
              </w:rPr>
            </w:pPr>
            <w:r w:rsidRPr="00634AF9">
              <w:rPr>
                <w:rFonts w:hint="eastAsia"/>
                <w:snapToGrid/>
                <w:spacing w:val="0"/>
                <w:kern w:val="2"/>
                <w:szCs w:val="24"/>
              </w:rPr>
              <w:t>238000</w:t>
            </w:r>
          </w:p>
        </w:tc>
        <w:tc>
          <w:tcPr>
            <w:tcW w:w="1554" w:type="dxa"/>
            <w:vAlign w:val="center"/>
          </w:tcPr>
          <w:p w14:paraId="66E1FAD9" w14:textId="77777777" w:rsidR="00EF2D50" w:rsidRPr="00634AF9" w:rsidRDefault="00EF2D50">
            <w:pPr>
              <w:pStyle w:val="aff6"/>
              <w:snapToGrid w:val="0"/>
              <w:spacing w:before="0" w:after="0" w:line="240" w:lineRule="auto"/>
              <w:rPr>
                <w:snapToGrid/>
                <w:spacing w:val="0"/>
                <w:kern w:val="2"/>
                <w:szCs w:val="24"/>
              </w:rPr>
            </w:pPr>
            <w:r w:rsidRPr="00634AF9">
              <w:rPr>
                <w:rFonts w:hint="eastAsia"/>
                <w:snapToGrid/>
                <w:spacing w:val="0"/>
                <w:kern w:val="2"/>
                <w:szCs w:val="24"/>
              </w:rPr>
              <w:t>是</w:t>
            </w:r>
          </w:p>
        </w:tc>
        <w:tc>
          <w:tcPr>
            <w:tcW w:w="1554" w:type="dxa"/>
          </w:tcPr>
          <w:p w14:paraId="4DAB55A2" w14:textId="77777777" w:rsidR="00EF2D50" w:rsidRDefault="00EF2D50" w:rsidP="00EF2D50">
            <w:pPr>
              <w:pStyle w:val="aff6"/>
              <w:snapToGrid w:val="0"/>
              <w:spacing w:before="0" w:after="0" w:line="240" w:lineRule="auto"/>
              <w:rPr>
                <w:snapToGrid/>
                <w:spacing w:val="0"/>
                <w:kern w:val="2"/>
                <w:szCs w:val="24"/>
              </w:rPr>
            </w:pPr>
            <w:r>
              <w:rPr>
                <w:snapToGrid/>
                <w:spacing w:val="0"/>
                <w:kern w:val="2"/>
                <w:szCs w:val="24"/>
              </w:rPr>
              <w:t>核心产品</w:t>
            </w:r>
          </w:p>
          <w:p w14:paraId="22CE90E0" w14:textId="4100F554" w:rsidR="00EF2D50" w:rsidRPr="00634AF9" w:rsidRDefault="00EF2D50" w:rsidP="00EF2D50">
            <w:pPr>
              <w:pStyle w:val="aff6"/>
              <w:snapToGrid w:val="0"/>
              <w:spacing w:before="0" w:after="0" w:line="240" w:lineRule="auto"/>
              <w:rPr>
                <w:snapToGrid/>
                <w:spacing w:val="0"/>
                <w:kern w:val="2"/>
                <w:szCs w:val="24"/>
              </w:rPr>
            </w:pPr>
            <w:r>
              <w:rPr>
                <w:snapToGrid/>
                <w:spacing w:val="0"/>
                <w:kern w:val="2"/>
                <w:szCs w:val="24"/>
              </w:rPr>
              <w:t>主要标的</w:t>
            </w:r>
          </w:p>
        </w:tc>
      </w:tr>
    </w:tbl>
    <w:p w14:paraId="5ECACC26" w14:textId="77777777" w:rsidR="00B5477A" w:rsidRDefault="0006141F">
      <w:pPr>
        <w:pStyle w:val="ae"/>
        <w:numPr>
          <w:ilvl w:val="0"/>
          <w:numId w:val="9"/>
        </w:numPr>
        <w:tabs>
          <w:tab w:val="left" w:pos="540"/>
        </w:tabs>
        <w:adjustRightInd w:val="0"/>
        <w:snapToGrid w:val="0"/>
        <w:spacing w:line="360" w:lineRule="auto"/>
        <w:rPr>
          <w:rFonts w:hAnsi="宋体"/>
          <w:b/>
          <w:sz w:val="24"/>
          <w:szCs w:val="24"/>
        </w:rPr>
      </w:pPr>
      <w:bookmarkStart w:id="14" w:name="_Hlk17136717"/>
      <w:bookmarkEnd w:id="13"/>
      <w:r>
        <w:rPr>
          <w:rFonts w:hAnsi="宋体"/>
          <w:b/>
          <w:sz w:val="24"/>
          <w:szCs w:val="24"/>
        </w:rPr>
        <w:t>技术参数</w:t>
      </w:r>
    </w:p>
    <w:p w14:paraId="2506AD31" w14:textId="77777777" w:rsidR="00B5477A" w:rsidRDefault="0006141F">
      <w:pPr>
        <w:spacing w:line="360" w:lineRule="auto"/>
        <w:rPr>
          <w:b/>
          <w:sz w:val="24"/>
        </w:rPr>
      </w:pPr>
      <w:r>
        <w:rPr>
          <w:rFonts w:hint="eastAsia"/>
          <w:b/>
          <w:sz w:val="24"/>
        </w:rPr>
        <w:t>包组</w:t>
      </w:r>
      <w:proofErr w:type="gramStart"/>
      <w:r>
        <w:rPr>
          <w:rFonts w:hint="eastAsia"/>
          <w:b/>
          <w:sz w:val="24"/>
        </w:rPr>
        <w:t>一</w:t>
      </w:r>
      <w:proofErr w:type="gramEnd"/>
      <w:r>
        <w:rPr>
          <w:rFonts w:hint="eastAsia"/>
          <w:b/>
          <w:sz w:val="24"/>
        </w:rPr>
        <w:t>：共聚焦拉曼光谱仪</w:t>
      </w:r>
    </w:p>
    <w:p w14:paraId="0C2EED0C" w14:textId="77777777" w:rsidR="00B5477A" w:rsidRDefault="0006141F">
      <w:pPr>
        <w:spacing w:line="360" w:lineRule="auto"/>
        <w:rPr>
          <w:rFonts w:asciiTheme="minorEastAsia" w:eastAsiaTheme="minorEastAsia" w:hAnsiTheme="minorEastAsia" w:cs="宋体"/>
          <w:b/>
          <w:sz w:val="24"/>
          <w:lang w:eastAsia="zh-TW"/>
        </w:rPr>
      </w:pPr>
      <w:r>
        <w:rPr>
          <w:rFonts w:asciiTheme="minorEastAsia" w:eastAsiaTheme="minorEastAsia" w:hAnsiTheme="minorEastAsia" w:cs="宋体" w:hint="eastAsia"/>
          <w:b/>
          <w:sz w:val="24"/>
          <w:lang w:eastAsia="zh-TW"/>
        </w:rPr>
        <w:t>（一）</w:t>
      </w:r>
      <w:r>
        <w:rPr>
          <w:rFonts w:asciiTheme="minorEastAsia" w:eastAsiaTheme="minorEastAsia" w:hAnsiTheme="minorEastAsia" w:cs="宋体"/>
          <w:b/>
          <w:sz w:val="24"/>
          <w:lang w:eastAsia="zh-TW"/>
        </w:rPr>
        <w:t>技术指标和要求：</w:t>
      </w:r>
    </w:p>
    <w:p w14:paraId="7F489A55" w14:textId="77777777" w:rsidR="00B5477A" w:rsidRDefault="0006141F">
      <w:pPr>
        <w:numPr>
          <w:ilvl w:val="0"/>
          <w:numId w:val="11"/>
        </w:numPr>
        <w:spacing w:line="360" w:lineRule="auto"/>
        <w:rPr>
          <w:rFonts w:asciiTheme="minorEastAsia" w:eastAsiaTheme="minorEastAsia" w:hAnsiTheme="minorEastAsia"/>
          <w:sz w:val="24"/>
        </w:rPr>
      </w:pPr>
      <w:r>
        <w:rPr>
          <w:rFonts w:asciiTheme="minorEastAsia" w:eastAsiaTheme="minorEastAsia" w:hAnsiTheme="minorEastAsia"/>
          <w:sz w:val="24"/>
        </w:rPr>
        <w:t>主机</w:t>
      </w:r>
    </w:p>
    <w:p w14:paraId="1F5598D4" w14:textId="77777777" w:rsidR="00B5477A" w:rsidRDefault="0006141F">
      <w:pPr>
        <w:numPr>
          <w:ilvl w:val="1"/>
          <w:numId w:val="11"/>
        </w:numPr>
        <w:spacing w:line="360" w:lineRule="auto"/>
        <w:rPr>
          <w:rFonts w:asciiTheme="minorEastAsia" w:eastAsiaTheme="minorEastAsia" w:hAnsiTheme="minorEastAsia"/>
          <w:sz w:val="24"/>
        </w:rPr>
      </w:pPr>
      <w:r>
        <w:rPr>
          <w:rFonts w:asciiTheme="minorEastAsia" w:eastAsiaTheme="minorEastAsia" w:hAnsiTheme="minorEastAsia"/>
          <w:sz w:val="24"/>
        </w:rPr>
        <w:t>具有高度整体性，激光器，滤光片，光栅，探测器等均集成在同一主机内。</w:t>
      </w:r>
    </w:p>
    <w:p w14:paraId="31D4D0DD" w14:textId="77777777" w:rsidR="00B5477A" w:rsidRDefault="0006141F">
      <w:pPr>
        <w:numPr>
          <w:ilvl w:val="1"/>
          <w:numId w:val="11"/>
        </w:numPr>
        <w:spacing w:line="360" w:lineRule="auto"/>
        <w:rPr>
          <w:rFonts w:asciiTheme="minorEastAsia" w:eastAsiaTheme="minorEastAsia" w:hAnsiTheme="minorEastAsia"/>
          <w:sz w:val="24"/>
        </w:rPr>
      </w:pPr>
      <w:r>
        <w:rPr>
          <w:rFonts w:asciiTheme="minorEastAsia" w:eastAsiaTheme="minorEastAsia" w:hAnsiTheme="minorEastAsia"/>
          <w:sz w:val="24"/>
        </w:rPr>
        <w:t>内置全反射式平场校正单级光谱仪。</w:t>
      </w:r>
    </w:p>
    <w:p w14:paraId="4C5D6B93" w14:textId="77777777"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hint="eastAsia"/>
          <w:sz w:val="24"/>
        </w:rPr>
        <w:t>▲</w:t>
      </w:r>
      <w:r w:rsidRPr="00844AF8">
        <w:rPr>
          <w:rFonts w:asciiTheme="minorEastAsia" w:eastAsiaTheme="minorEastAsia" w:hAnsiTheme="minorEastAsia"/>
          <w:sz w:val="24"/>
        </w:rPr>
        <w:t>要求仪器针孔共焦技术，内置真实存在的机械共焦针孔，非狭缝和光纤虚拟。</w:t>
      </w:r>
    </w:p>
    <w:p w14:paraId="36F4D692" w14:textId="77777777"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hint="eastAsia"/>
          <w:sz w:val="24"/>
        </w:rPr>
        <w:t>▲</w:t>
      </w:r>
      <w:r w:rsidRPr="00844AF8">
        <w:rPr>
          <w:rFonts w:asciiTheme="minorEastAsia" w:eastAsiaTheme="minorEastAsia" w:hAnsiTheme="minorEastAsia"/>
          <w:sz w:val="24"/>
        </w:rPr>
        <w:t>数据采集模式，数量≥四种：单窗口信号采集（同时谱）、多窗口连续信号采集（无缝高分辨接谱）、多窗口断续信号采集（随意设定断续波段）和连续扫描信号采集。</w:t>
      </w:r>
    </w:p>
    <w:p w14:paraId="69D875A7" w14:textId="77777777"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sz w:val="24"/>
        </w:rPr>
        <w:t>多账户管理：软件内置权限控制（不同用户名和密码），具有≥3种不同级别管理权限，互相间设置参数不影响。</w:t>
      </w:r>
    </w:p>
    <w:p w14:paraId="302686F9" w14:textId="77777777" w:rsidR="00B5477A" w:rsidRPr="00844AF8" w:rsidRDefault="0006141F">
      <w:pPr>
        <w:numPr>
          <w:ilvl w:val="0"/>
          <w:numId w:val="11"/>
        </w:numPr>
        <w:spacing w:line="360" w:lineRule="auto"/>
        <w:rPr>
          <w:rFonts w:asciiTheme="minorEastAsia" w:eastAsiaTheme="minorEastAsia" w:hAnsiTheme="minorEastAsia"/>
          <w:sz w:val="24"/>
        </w:rPr>
      </w:pPr>
      <w:r w:rsidRPr="00844AF8">
        <w:rPr>
          <w:rFonts w:asciiTheme="minorEastAsia" w:eastAsiaTheme="minorEastAsia" w:hAnsiTheme="minorEastAsia"/>
          <w:sz w:val="24"/>
        </w:rPr>
        <w:t>自动化功能</w:t>
      </w:r>
    </w:p>
    <w:p w14:paraId="5114C93C" w14:textId="77777777"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cs="宋体" w:hint="eastAsia"/>
          <w:sz w:val="24"/>
        </w:rPr>
        <w:t>★</w:t>
      </w:r>
      <w:r w:rsidRPr="00844AF8">
        <w:rPr>
          <w:rFonts w:asciiTheme="minorEastAsia" w:eastAsiaTheme="minorEastAsia" w:hAnsiTheme="minorEastAsia"/>
          <w:sz w:val="24"/>
        </w:rPr>
        <w:t xml:space="preserve"> 自动切换激发波长：软件控制一键式切换3个激发波长，无需任何手动插拔和调整。</w:t>
      </w:r>
    </w:p>
    <w:p w14:paraId="2578E747" w14:textId="77777777"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sz w:val="24"/>
        </w:rPr>
        <w:t>自动切换白光照明和拉曼测量。</w:t>
      </w:r>
    </w:p>
    <w:p w14:paraId="2A4D5886" w14:textId="77777777"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sz w:val="24"/>
        </w:rPr>
        <w:t>自动切换共焦针孔，自动切换狭缝。</w:t>
      </w:r>
    </w:p>
    <w:p w14:paraId="7449DC53" w14:textId="77777777"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sz w:val="24"/>
        </w:rPr>
        <w:t>自动切换≥3块光栅。</w:t>
      </w:r>
    </w:p>
    <w:p w14:paraId="50965F93" w14:textId="77777777"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sz w:val="24"/>
        </w:rPr>
        <w:t>自动波长和强度校准，自动仪器状态校验。</w:t>
      </w:r>
    </w:p>
    <w:p w14:paraId="33DD7B52" w14:textId="77777777"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sz w:val="24"/>
        </w:rPr>
        <w:t>自动荧光背影校正，自动曝光。</w:t>
      </w:r>
    </w:p>
    <w:p w14:paraId="52D0C85D" w14:textId="77777777" w:rsidR="00B5477A" w:rsidRPr="00844AF8" w:rsidRDefault="0006141F">
      <w:pPr>
        <w:numPr>
          <w:ilvl w:val="0"/>
          <w:numId w:val="11"/>
        </w:numPr>
        <w:spacing w:line="360" w:lineRule="auto"/>
        <w:rPr>
          <w:rFonts w:asciiTheme="minorEastAsia" w:eastAsiaTheme="minorEastAsia" w:hAnsiTheme="minorEastAsia"/>
          <w:sz w:val="24"/>
        </w:rPr>
      </w:pPr>
      <w:r w:rsidRPr="00844AF8">
        <w:rPr>
          <w:rFonts w:asciiTheme="minorEastAsia" w:eastAsiaTheme="minorEastAsia" w:hAnsiTheme="minorEastAsia"/>
          <w:sz w:val="24"/>
        </w:rPr>
        <w:t>激发波长（包括激光器、光学元件及滤光片等）</w:t>
      </w:r>
    </w:p>
    <w:p w14:paraId="2EA36DE1" w14:textId="77777777"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sz w:val="24"/>
        </w:rPr>
        <w:t>532nm固体激光器，点光源，激光输出功率≥100mW</w:t>
      </w:r>
      <w:r w:rsidRPr="00844AF8">
        <w:rPr>
          <w:rFonts w:asciiTheme="minorEastAsia" w:eastAsiaTheme="minorEastAsia" w:hAnsiTheme="minorEastAsia"/>
          <w:kern w:val="0"/>
          <w:sz w:val="24"/>
        </w:rPr>
        <w:t>。</w:t>
      </w:r>
    </w:p>
    <w:p w14:paraId="4EBB1F43" w14:textId="77777777"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kern w:val="0"/>
          <w:sz w:val="24"/>
        </w:rPr>
        <w:t>638nm固体激光器，</w:t>
      </w:r>
      <w:r w:rsidRPr="00844AF8">
        <w:rPr>
          <w:rFonts w:asciiTheme="minorEastAsia" w:eastAsiaTheme="minorEastAsia" w:hAnsiTheme="minorEastAsia"/>
          <w:sz w:val="24"/>
        </w:rPr>
        <w:t>点光源，激光输出功率≥30mW</w:t>
      </w:r>
      <w:r w:rsidRPr="00844AF8">
        <w:rPr>
          <w:rFonts w:asciiTheme="minorEastAsia" w:eastAsiaTheme="minorEastAsia" w:hAnsiTheme="minorEastAsia"/>
          <w:kern w:val="0"/>
          <w:sz w:val="24"/>
        </w:rPr>
        <w:t>。</w:t>
      </w:r>
    </w:p>
    <w:p w14:paraId="7BAB34F6" w14:textId="77777777"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sz w:val="24"/>
        </w:rPr>
        <w:t>785nm固体激光器，点光源，激光输出功率≥100mW</w:t>
      </w:r>
      <w:r w:rsidRPr="00844AF8">
        <w:rPr>
          <w:rFonts w:asciiTheme="minorEastAsia" w:eastAsiaTheme="minorEastAsia" w:hAnsiTheme="minorEastAsia"/>
          <w:kern w:val="0"/>
          <w:sz w:val="24"/>
        </w:rPr>
        <w:t>。</w:t>
      </w:r>
    </w:p>
    <w:p w14:paraId="721BC996" w14:textId="77777777"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sz w:val="24"/>
        </w:rPr>
        <w:t>使用高性能Edge瑞利滤光片，2片，达到低波数效果。</w:t>
      </w:r>
    </w:p>
    <w:p w14:paraId="2F116206" w14:textId="77777777"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sz w:val="24"/>
        </w:rPr>
        <w:t>软件控制，自动切换激光光路。</w:t>
      </w:r>
    </w:p>
    <w:p w14:paraId="48EA54A0" w14:textId="77777777" w:rsidR="00B5477A" w:rsidRPr="00844AF8" w:rsidRDefault="0006141F">
      <w:pPr>
        <w:numPr>
          <w:ilvl w:val="0"/>
          <w:numId w:val="11"/>
        </w:numPr>
        <w:spacing w:line="360" w:lineRule="auto"/>
        <w:rPr>
          <w:rFonts w:asciiTheme="minorEastAsia" w:eastAsiaTheme="minorEastAsia" w:hAnsiTheme="minorEastAsia"/>
          <w:sz w:val="24"/>
        </w:rPr>
      </w:pPr>
      <w:r w:rsidRPr="00844AF8">
        <w:rPr>
          <w:rFonts w:asciiTheme="minorEastAsia" w:eastAsiaTheme="minorEastAsia" w:hAnsiTheme="minorEastAsia"/>
          <w:sz w:val="24"/>
        </w:rPr>
        <w:t xml:space="preserve">研究级显微镜 </w:t>
      </w:r>
    </w:p>
    <w:p w14:paraId="60BD4CCC" w14:textId="77777777"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sz w:val="24"/>
        </w:rPr>
        <w:t>高稳定性研究级显微镜。</w:t>
      </w:r>
    </w:p>
    <w:p w14:paraId="593823AC" w14:textId="77777777"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sz w:val="24"/>
        </w:rPr>
        <w:t>摄像头≥500</w:t>
      </w:r>
      <w:proofErr w:type="gramStart"/>
      <w:r w:rsidRPr="00844AF8">
        <w:rPr>
          <w:rFonts w:asciiTheme="minorEastAsia" w:eastAsiaTheme="minorEastAsia" w:hAnsiTheme="minorEastAsia"/>
          <w:sz w:val="24"/>
        </w:rPr>
        <w:t>万像</w:t>
      </w:r>
      <w:proofErr w:type="gramEnd"/>
      <w:r w:rsidRPr="00844AF8">
        <w:rPr>
          <w:rFonts w:asciiTheme="minorEastAsia" w:eastAsiaTheme="minorEastAsia" w:hAnsiTheme="minorEastAsia"/>
          <w:sz w:val="24"/>
        </w:rPr>
        <w:t>素，用于清晰观察样品及拍照录像，可在计算机上显示存储图像。</w:t>
      </w:r>
    </w:p>
    <w:p w14:paraId="59BD5719" w14:textId="77777777"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sz w:val="24"/>
        </w:rPr>
        <w:t>同时观察样品和激光光斑，以精确定位激光激发样品点。</w:t>
      </w:r>
    </w:p>
    <w:p w14:paraId="4FC33D36" w14:textId="77777777"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sz w:val="24"/>
        </w:rPr>
        <w:t>反射及透射</w:t>
      </w:r>
      <w:proofErr w:type="gramStart"/>
      <w:r w:rsidRPr="00844AF8">
        <w:rPr>
          <w:rFonts w:asciiTheme="minorEastAsia" w:eastAsiaTheme="minorEastAsia" w:hAnsiTheme="minorEastAsia"/>
          <w:sz w:val="24"/>
        </w:rPr>
        <w:t>明场科勒</w:t>
      </w:r>
      <w:proofErr w:type="gramEnd"/>
      <w:r w:rsidRPr="00844AF8">
        <w:rPr>
          <w:rFonts w:asciiTheme="minorEastAsia" w:eastAsiaTheme="minorEastAsia" w:hAnsiTheme="minorEastAsia"/>
          <w:sz w:val="24"/>
        </w:rPr>
        <w:t>白光照明。</w:t>
      </w:r>
    </w:p>
    <w:p w14:paraId="10102660" w14:textId="77777777"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sz w:val="24"/>
        </w:rPr>
        <w:t>物镜：5X，10X（0.25, 10.6mm），100X (0.9,0.21mm),50X长焦物镜（工作距离≥10mm）。</w:t>
      </w:r>
    </w:p>
    <w:p w14:paraId="569CD79D" w14:textId="77777777" w:rsidR="00B5477A" w:rsidRPr="00844AF8" w:rsidRDefault="0006141F">
      <w:pPr>
        <w:numPr>
          <w:ilvl w:val="0"/>
          <w:numId w:val="11"/>
        </w:numPr>
        <w:spacing w:line="360" w:lineRule="auto"/>
        <w:rPr>
          <w:rFonts w:asciiTheme="minorEastAsia" w:eastAsiaTheme="minorEastAsia" w:hAnsiTheme="minorEastAsia"/>
          <w:sz w:val="24"/>
        </w:rPr>
      </w:pPr>
      <w:r w:rsidRPr="00844AF8">
        <w:rPr>
          <w:rFonts w:asciiTheme="minorEastAsia" w:eastAsiaTheme="minorEastAsia" w:hAnsiTheme="minorEastAsia"/>
          <w:sz w:val="24"/>
        </w:rPr>
        <w:t>针孔共焦技术</w:t>
      </w:r>
    </w:p>
    <w:p w14:paraId="5A08785A" w14:textId="77777777"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hint="eastAsia"/>
          <w:sz w:val="24"/>
        </w:rPr>
        <w:t>▲</w:t>
      </w:r>
      <w:r w:rsidRPr="00844AF8">
        <w:rPr>
          <w:rFonts w:asciiTheme="minorEastAsia" w:eastAsiaTheme="minorEastAsia" w:hAnsiTheme="minorEastAsia"/>
          <w:sz w:val="24"/>
        </w:rPr>
        <w:t>内置≥3个机械针孔，三维空间滤波，同时存在针孔和狭缝，同时</w:t>
      </w:r>
      <w:proofErr w:type="gramStart"/>
      <w:r w:rsidRPr="00844AF8">
        <w:rPr>
          <w:rFonts w:asciiTheme="minorEastAsia" w:eastAsiaTheme="minorEastAsia" w:hAnsiTheme="minorEastAsia"/>
          <w:sz w:val="24"/>
        </w:rPr>
        <w:t>保证高通光量</w:t>
      </w:r>
      <w:proofErr w:type="gramEnd"/>
      <w:r w:rsidRPr="00844AF8">
        <w:rPr>
          <w:rFonts w:asciiTheme="minorEastAsia" w:eastAsiaTheme="minorEastAsia" w:hAnsiTheme="minorEastAsia"/>
          <w:sz w:val="24"/>
        </w:rPr>
        <w:t>和高分辨率。</w:t>
      </w:r>
    </w:p>
    <w:p w14:paraId="11FDF821" w14:textId="77777777"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sz w:val="24"/>
        </w:rPr>
        <w:t>采用软件控制共焦针孔，三档位自动调节。</w:t>
      </w:r>
    </w:p>
    <w:p w14:paraId="5724BEE3" w14:textId="77777777"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sz w:val="24"/>
        </w:rPr>
        <w:t>采用自由光路耦合光谱仪，非光纤连接，</w:t>
      </w:r>
      <w:proofErr w:type="gramStart"/>
      <w:r w:rsidRPr="00844AF8">
        <w:rPr>
          <w:rFonts w:asciiTheme="minorEastAsia" w:eastAsiaTheme="minorEastAsia" w:hAnsiTheme="minorEastAsia"/>
          <w:sz w:val="24"/>
        </w:rPr>
        <w:t>保证高通光</w:t>
      </w:r>
      <w:proofErr w:type="gramEnd"/>
      <w:r w:rsidRPr="00844AF8">
        <w:rPr>
          <w:rFonts w:asciiTheme="minorEastAsia" w:eastAsiaTheme="minorEastAsia" w:hAnsiTheme="minorEastAsia"/>
          <w:sz w:val="24"/>
        </w:rPr>
        <w:t>效率。</w:t>
      </w:r>
    </w:p>
    <w:p w14:paraId="37BBED72" w14:textId="77777777" w:rsidR="00B5477A" w:rsidRPr="00844AF8" w:rsidRDefault="0006141F">
      <w:pPr>
        <w:numPr>
          <w:ilvl w:val="0"/>
          <w:numId w:val="11"/>
        </w:numPr>
        <w:spacing w:line="360" w:lineRule="auto"/>
        <w:rPr>
          <w:rFonts w:asciiTheme="minorEastAsia" w:eastAsiaTheme="minorEastAsia" w:hAnsiTheme="minorEastAsia"/>
          <w:sz w:val="24"/>
        </w:rPr>
      </w:pPr>
      <w:r w:rsidRPr="00844AF8">
        <w:rPr>
          <w:rFonts w:asciiTheme="minorEastAsia" w:eastAsiaTheme="minorEastAsia" w:hAnsiTheme="minorEastAsia"/>
          <w:sz w:val="24"/>
        </w:rPr>
        <w:t>光谱仪</w:t>
      </w:r>
    </w:p>
    <w:p w14:paraId="3F91063B" w14:textId="77777777"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sz w:val="24"/>
        </w:rPr>
        <w:t>拉曼频移范围： 60cm</w:t>
      </w:r>
      <w:r w:rsidRPr="00453036">
        <w:rPr>
          <w:rFonts w:asciiTheme="minorEastAsia" w:eastAsiaTheme="minorEastAsia" w:hAnsiTheme="minorEastAsia"/>
          <w:sz w:val="24"/>
          <w:vertAlign w:val="superscript"/>
        </w:rPr>
        <w:t>-1</w:t>
      </w:r>
      <w:r w:rsidRPr="00844AF8">
        <w:rPr>
          <w:rFonts w:asciiTheme="minorEastAsia" w:eastAsiaTheme="minorEastAsia" w:hAnsiTheme="minorEastAsia"/>
          <w:sz w:val="24"/>
        </w:rPr>
        <w:t>-9000cm</w:t>
      </w:r>
      <w:r w:rsidRPr="00453036">
        <w:rPr>
          <w:rFonts w:asciiTheme="minorEastAsia" w:eastAsiaTheme="minorEastAsia" w:hAnsiTheme="minorEastAsia"/>
          <w:sz w:val="24"/>
          <w:vertAlign w:val="superscript"/>
        </w:rPr>
        <w:t>-1</w:t>
      </w:r>
      <w:r w:rsidRPr="00844AF8">
        <w:rPr>
          <w:rFonts w:asciiTheme="minorEastAsia" w:eastAsiaTheme="minorEastAsia" w:hAnsiTheme="minorEastAsia"/>
          <w:sz w:val="24"/>
        </w:rPr>
        <w:t>（532nm激发），50-6000 cm</w:t>
      </w:r>
      <w:r w:rsidRPr="00453036">
        <w:rPr>
          <w:rFonts w:asciiTheme="minorEastAsia" w:eastAsiaTheme="minorEastAsia" w:hAnsiTheme="minorEastAsia"/>
          <w:sz w:val="24"/>
          <w:vertAlign w:val="superscript"/>
        </w:rPr>
        <w:t>-1</w:t>
      </w:r>
      <w:r w:rsidRPr="00844AF8">
        <w:rPr>
          <w:rFonts w:asciiTheme="minorEastAsia" w:eastAsiaTheme="minorEastAsia" w:hAnsiTheme="minorEastAsia"/>
          <w:sz w:val="24"/>
        </w:rPr>
        <w:t>（638nm激发），50cm</w:t>
      </w:r>
      <w:r w:rsidRPr="00453036">
        <w:rPr>
          <w:rFonts w:asciiTheme="minorEastAsia" w:eastAsiaTheme="minorEastAsia" w:hAnsiTheme="minorEastAsia"/>
          <w:sz w:val="24"/>
          <w:vertAlign w:val="superscript"/>
        </w:rPr>
        <w:t>-1</w:t>
      </w:r>
      <w:r w:rsidRPr="00844AF8">
        <w:rPr>
          <w:rFonts w:asciiTheme="minorEastAsia" w:eastAsiaTheme="minorEastAsia" w:hAnsiTheme="minorEastAsia"/>
          <w:sz w:val="24"/>
        </w:rPr>
        <w:t>-3200cm</w:t>
      </w:r>
      <w:r w:rsidRPr="00453036">
        <w:rPr>
          <w:rFonts w:asciiTheme="minorEastAsia" w:eastAsiaTheme="minorEastAsia" w:hAnsiTheme="minorEastAsia"/>
          <w:sz w:val="24"/>
          <w:vertAlign w:val="superscript"/>
        </w:rPr>
        <w:t>-1</w:t>
      </w:r>
      <w:r w:rsidRPr="00844AF8">
        <w:rPr>
          <w:rFonts w:asciiTheme="minorEastAsia" w:eastAsiaTheme="minorEastAsia" w:hAnsiTheme="minorEastAsia"/>
          <w:sz w:val="24"/>
        </w:rPr>
        <w:t>（785nm激发）。</w:t>
      </w:r>
    </w:p>
    <w:p w14:paraId="39A8DAC7" w14:textId="77777777" w:rsidR="00B5477A" w:rsidRPr="00844AF8" w:rsidRDefault="0006141F">
      <w:pPr>
        <w:numPr>
          <w:ilvl w:val="1"/>
          <w:numId w:val="11"/>
        </w:numPr>
        <w:autoSpaceDE w:val="0"/>
        <w:autoSpaceDN w:val="0"/>
        <w:adjustRightInd w:val="0"/>
        <w:spacing w:line="360" w:lineRule="auto"/>
        <w:jc w:val="left"/>
        <w:rPr>
          <w:rFonts w:asciiTheme="minorEastAsia" w:eastAsiaTheme="minorEastAsia" w:hAnsiTheme="minorEastAsia"/>
          <w:sz w:val="24"/>
        </w:rPr>
      </w:pPr>
      <w:r w:rsidRPr="00844AF8">
        <w:rPr>
          <w:rFonts w:asciiTheme="minorEastAsia" w:eastAsiaTheme="minorEastAsia" w:hAnsiTheme="minorEastAsia" w:hint="eastAsia"/>
          <w:sz w:val="24"/>
        </w:rPr>
        <w:t>▲光</w:t>
      </w:r>
      <w:r w:rsidRPr="00844AF8">
        <w:rPr>
          <w:rFonts w:asciiTheme="minorEastAsia" w:eastAsiaTheme="minorEastAsia" w:hAnsiTheme="minorEastAsia"/>
          <w:sz w:val="24"/>
        </w:rPr>
        <w:t>谱分辨率：</w:t>
      </w:r>
    </w:p>
    <w:p w14:paraId="1DDDD9DD" w14:textId="77777777" w:rsidR="00B5477A" w:rsidRPr="00844AF8" w:rsidRDefault="0006141F">
      <w:pPr>
        <w:autoSpaceDE w:val="0"/>
        <w:autoSpaceDN w:val="0"/>
        <w:adjustRightInd w:val="0"/>
        <w:spacing w:line="360" w:lineRule="auto"/>
        <w:ind w:left="992"/>
        <w:jc w:val="left"/>
        <w:rPr>
          <w:rFonts w:asciiTheme="minorEastAsia" w:eastAsiaTheme="minorEastAsia" w:hAnsiTheme="minorEastAsia"/>
          <w:sz w:val="24"/>
        </w:rPr>
      </w:pPr>
      <w:r w:rsidRPr="00844AF8">
        <w:rPr>
          <w:rFonts w:asciiTheme="minorEastAsia" w:eastAsiaTheme="minorEastAsia" w:hAnsiTheme="minorEastAsia"/>
          <w:sz w:val="24"/>
        </w:rPr>
        <w:t>≤1cm-1（</w:t>
      </w:r>
      <w:proofErr w:type="gramStart"/>
      <w:r w:rsidRPr="00844AF8">
        <w:rPr>
          <w:rFonts w:asciiTheme="minorEastAsia" w:eastAsiaTheme="minorEastAsia" w:hAnsiTheme="minorEastAsia"/>
          <w:sz w:val="24"/>
        </w:rPr>
        <w:t>氖灯线半高</w:t>
      </w:r>
      <w:proofErr w:type="gramEnd"/>
      <w:r w:rsidRPr="00844AF8">
        <w:rPr>
          <w:rFonts w:asciiTheme="minorEastAsia" w:eastAsiaTheme="minorEastAsia" w:hAnsiTheme="minorEastAsia"/>
          <w:sz w:val="24"/>
        </w:rPr>
        <w:t>宽，测试条件：≤1800光栅，狭缝宽度≥50um）。</w:t>
      </w:r>
    </w:p>
    <w:p w14:paraId="62FBB765" w14:textId="77777777" w:rsidR="00B5477A" w:rsidRPr="00844AF8" w:rsidRDefault="0006141F">
      <w:pPr>
        <w:numPr>
          <w:ilvl w:val="1"/>
          <w:numId w:val="11"/>
        </w:numPr>
        <w:autoSpaceDE w:val="0"/>
        <w:autoSpaceDN w:val="0"/>
        <w:adjustRightInd w:val="0"/>
        <w:spacing w:line="360" w:lineRule="auto"/>
        <w:jc w:val="left"/>
        <w:rPr>
          <w:rFonts w:asciiTheme="minorEastAsia" w:eastAsiaTheme="minorEastAsia" w:hAnsiTheme="minorEastAsia"/>
          <w:sz w:val="24"/>
        </w:rPr>
      </w:pPr>
      <w:r w:rsidRPr="00844AF8">
        <w:rPr>
          <w:rFonts w:asciiTheme="minorEastAsia" w:eastAsiaTheme="minorEastAsia" w:hAnsiTheme="minorEastAsia" w:cs="宋体" w:hint="eastAsia"/>
          <w:sz w:val="24"/>
        </w:rPr>
        <w:t>★</w:t>
      </w:r>
      <w:r w:rsidRPr="00844AF8">
        <w:rPr>
          <w:rFonts w:asciiTheme="minorEastAsia" w:eastAsiaTheme="minorEastAsia" w:hAnsiTheme="minorEastAsia"/>
          <w:sz w:val="24"/>
        </w:rPr>
        <w:t>灵敏度：</w:t>
      </w:r>
      <w:proofErr w:type="gramStart"/>
      <w:r w:rsidRPr="00844AF8">
        <w:rPr>
          <w:rFonts w:asciiTheme="minorEastAsia" w:eastAsiaTheme="minorEastAsia" w:hAnsiTheme="minorEastAsia"/>
          <w:sz w:val="24"/>
        </w:rPr>
        <w:t>硅三阶峰</w:t>
      </w:r>
      <w:proofErr w:type="gramEnd"/>
      <w:r w:rsidRPr="00844AF8">
        <w:rPr>
          <w:rFonts w:asciiTheme="minorEastAsia" w:eastAsiaTheme="minorEastAsia" w:hAnsiTheme="minorEastAsia"/>
          <w:sz w:val="24"/>
        </w:rPr>
        <w:t>的信噪比≥50 :1，并能观察到四阶峰。测试条件：采用532nm激发，100X物镜，积分时间100秒，重复3次或者积分时间50秒，重复6次。</w:t>
      </w:r>
    </w:p>
    <w:p w14:paraId="6DB77BCD" w14:textId="1A255B5E" w:rsidR="00B5477A" w:rsidRPr="00844AF8" w:rsidRDefault="0006141F">
      <w:pPr>
        <w:numPr>
          <w:ilvl w:val="1"/>
          <w:numId w:val="11"/>
        </w:numPr>
        <w:autoSpaceDE w:val="0"/>
        <w:autoSpaceDN w:val="0"/>
        <w:adjustRightInd w:val="0"/>
        <w:spacing w:line="360" w:lineRule="auto"/>
        <w:jc w:val="left"/>
        <w:rPr>
          <w:rFonts w:asciiTheme="minorEastAsia" w:eastAsiaTheme="minorEastAsia" w:hAnsiTheme="minorEastAsia"/>
          <w:sz w:val="24"/>
        </w:rPr>
      </w:pPr>
      <w:r w:rsidRPr="00844AF8">
        <w:rPr>
          <w:rFonts w:asciiTheme="minorEastAsia" w:eastAsiaTheme="minorEastAsia" w:hAnsiTheme="minorEastAsia"/>
          <w:sz w:val="24"/>
        </w:rPr>
        <w:t>重复性：≤+-0.04cm</w:t>
      </w:r>
      <w:r w:rsidR="00844AF8">
        <w:rPr>
          <w:rFonts w:asciiTheme="minorEastAsia" w:eastAsiaTheme="minorEastAsia" w:hAnsiTheme="minorEastAsia"/>
          <w:sz w:val="24"/>
          <w:vertAlign w:val="superscript"/>
        </w:rPr>
        <w:t>-1</w:t>
      </w:r>
      <w:r w:rsidRPr="00844AF8">
        <w:rPr>
          <w:rFonts w:asciiTheme="minorEastAsia" w:eastAsiaTheme="minorEastAsia" w:hAnsiTheme="minorEastAsia"/>
          <w:sz w:val="24"/>
        </w:rPr>
        <w:t>（30次测量Si 520cm</w:t>
      </w:r>
      <w:r w:rsidR="00844AF8">
        <w:rPr>
          <w:rFonts w:asciiTheme="minorEastAsia" w:eastAsiaTheme="minorEastAsia" w:hAnsiTheme="minorEastAsia"/>
          <w:sz w:val="24"/>
          <w:vertAlign w:val="superscript"/>
        </w:rPr>
        <w:t>-1</w:t>
      </w:r>
      <w:r w:rsidRPr="00844AF8">
        <w:rPr>
          <w:rFonts w:asciiTheme="minorEastAsia" w:eastAsiaTheme="minorEastAsia" w:hAnsiTheme="minorEastAsia"/>
          <w:sz w:val="24"/>
        </w:rPr>
        <w:t>拉曼峰）。</w:t>
      </w:r>
    </w:p>
    <w:p w14:paraId="331546B5" w14:textId="77777777"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cs="宋体" w:hint="eastAsia"/>
          <w:sz w:val="24"/>
        </w:rPr>
        <w:t>★</w:t>
      </w:r>
      <w:r w:rsidRPr="00844AF8">
        <w:rPr>
          <w:rFonts w:asciiTheme="minorEastAsia" w:eastAsiaTheme="minorEastAsia" w:hAnsiTheme="minorEastAsia"/>
          <w:sz w:val="24"/>
        </w:rPr>
        <w:t>内置 ≥4块光栅：包括</w:t>
      </w:r>
      <w:r w:rsidRPr="00844AF8">
        <w:rPr>
          <w:rFonts w:asciiTheme="minorEastAsia" w:eastAsiaTheme="minorEastAsia" w:hAnsiTheme="minorEastAsia"/>
          <w:sz w:val="24"/>
          <w:lang w:val="en-GB"/>
        </w:rPr>
        <w:t>2400gr/mm, 1800gr/mm, 1200gr/mm和600gr/mm，所有光栅均内置在光谱仪内，软件控制</w:t>
      </w:r>
      <w:r w:rsidRPr="00844AF8">
        <w:rPr>
          <w:rFonts w:asciiTheme="minorEastAsia" w:eastAsiaTheme="minorEastAsia" w:hAnsiTheme="minorEastAsia"/>
          <w:sz w:val="24"/>
        </w:rPr>
        <w:t>自动切换</w:t>
      </w:r>
      <w:r w:rsidRPr="00844AF8">
        <w:rPr>
          <w:rFonts w:asciiTheme="minorEastAsia" w:eastAsiaTheme="minorEastAsia" w:hAnsiTheme="minorEastAsia" w:hint="eastAsia"/>
          <w:sz w:val="24"/>
        </w:rPr>
        <w:t>，</w:t>
      </w:r>
      <w:r w:rsidRPr="00844AF8">
        <w:rPr>
          <w:rFonts w:asciiTheme="minorEastAsia" w:eastAsiaTheme="minorEastAsia" w:hAnsiTheme="minorEastAsia"/>
          <w:sz w:val="24"/>
        </w:rPr>
        <w:t>实现不同分辨率下的共点测量。</w:t>
      </w:r>
    </w:p>
    <w:p w14:paraId="5246627F" w14:textId="7566E1C9"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sz w:val="24"/>
        </w:rPr>
        <w:t>全谱直读技术：采集光谱过程中光栅不转，100-4000cm</w:t>
      </w:r>
      <w:r w:rsidR="00844AF8">
        <w:rPr>
          <w:rFonts w:asciiTheme="minorEastAsia" w:eastAsiaTheme="minorEastAsia" w:hAnsiTheme="minorEastAsia"/>
          <w:sz w:val="24"/>
          <w:vertAlign w:val="superscript"/>
        </w:rPr>
        <w:t>-1</w:t>
      </w:r>
      <w:r w:rsidRPr="00844AF8">
        <w:rPr>
          <w:rFonts w:asciiTheme="minorEastAsia" w:eastAsiaTheme="minorEastAsia" w:hAnsiTheme="minorEastAsia"/>
          <w:sz w:val="24"/>
        </w:rPr>
        <w:t>一次性同步采集，避免在线监控起点和终点不同步。</w:t>
      </w:r>
    </w:p>
    <w:p w14:paraId="713D8CAF" w14:textId="709AA861"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sz w:val="24"/>
        </w:rPr>
        <w:t>高分辨光谱拼接技术：采用2400gr/mm一次性连续扫描100-4000cm</w:t>
      </w:r>
      <w:r w:rsidR="00844AF8">
        <w:rPr>
          <w:rFonts w:asciiTheme="minorEastAsia" w:eastAsiaTheme="minorEastAsia" w:hAnsiTheme="minorEastAsia"/>
          <w:sz w:val="24"/>
          <w:vertAlign w:val="superscript"/>
        </w:rPr>
        <w:t>-1</w:t>
      </w:r>
      <w:r w:rsidRPr="00844AF8">
        <w:rPr>
          <w:rFonts w:asciiTheme="minorEastAsia" w:eastAsiaTheme="minorEastAsia" w:hAnsiTheme="minorEastAsia"/>
          <w:sz w:val="24"/>
        </w:rPr>
        <w:t>，无缝拼接，获得高分辨率拉曼光谱。</w:t>
      </w:r>
    </w:p>
    <w:p w14:paraId="614AFAA7" w14:textId="77777777"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hint="eastAsia"/>
          <w:sz w:val="24"/>
        </w:rPr>
        <w:t>▲</w:t>
      </w:r>
      <w:r w:rsidRPr="00844AF8">
        <w:rPr>
          <w:rFonts w:asciiTheme="minorEastAsia" w:eastAsiaTheme="minorEastAsia" w:hAnsiTheme="minorEastAsia"/>
          <w:sz w:val="24"/>
        </w:rPr>
        <w:t>采用Czerny Turner反射式光路设计，整个光谱范围内无色差，切换波长时无需更换光谱仪内的光学元件，无需重新调整仪器。</w:t>
      </w:r>
    </w:p>
    <w:p w14:paraId="147EB3DC" w14:textId="77777777" w:rsidR="00B5477A" w:rsidRPr="00844AF8"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cs="宋体" w:hint="eastAsia"/>
          <w:sz w:val="24"/>
        </w:rPr>
        <w:t>★</w:t>
      </w:r>
      <w:r w:rsidRPr="00844AF8">
        <w:rPr>
          <w:rFonts w:asciiTheme="minorEastAsia" w:eastAsiaTheme="minorEastAsia" w:hAnsiTheme="minorEastAsia"/>
          <w:sz w:val="24"/>
        </w:rPr>
        <w:t>TE制冷开放电极式CCD探测器，≥1024像素，量子效率：≥55%(峰值),暗噪声：0.002 e-/pixel/s（16um像素相对值）。</w:t>
      </w:r>
    </w:p>
    <w:p w14:paraId="5BC6B492" w14:textId="77777777" w:rsidR="00B5477A" w:rsidRPr="00844AF8" w:rsidRDefault="0006141F">
      <w:pPr>
        <w:numPr>
          <w:ilvl w:val="0"/>
          <w:numId w:val="11"/>
        </w:numPr>
        <w:spacing w:line="360" w:lineRule="auto"/>
        <w:rPr>
          <w:rFonts w:asciiTheme="minorEastAsia" w:eastAsiaTheme="minorEastAsia" w:hAnsiTheme="minorEastAsia"/>
          <w:sz w:val="24"/>
        </w:rPr>
      </w:pPr>
      <w:r w:rsidRPr="00844AF8">
        <w:rPr>
          <w:rFonts w:asciiTheme="minorEastAsia" w:eastAsiaTheme="minorEastAsia" w:hAnsiTheme="minorEastAsia"/>
          <w:sz w:val="24"/>
        </w:rPr>
        <w:t>高精度三维拉曼扫描成像样品台</w:t>
      </w:r>
    </w:p>
    <w:p w14:paraId="710A20F9" w14:textId="77777777" w:rsidR="00B5477A" w:rsidRDefault="0006141F">
      <w:pPr>
        <w:numPr>
          <w:ilvl w:val="1"/>
          <w:numId w:val="11"/>
        </w:numPr>
        <w:spacing w:line="360" w:lineRule="auto"/>
        <w:rPr>
          <w:rFonts w:asciiTheme="minorEastAsia" w:eastAsiaTheme="minorEastAsia" w:hAnsiTheme="minorEastAsia"/>
          <w:sz w:val="24"/>
        </w:rPr>
      </w:pPr>
      <w:r w:rsidRPr="00844AF8">
        <w:rPr>
          <w:rFonts w:asciiTheme="minorEastAsia" w:eastAsiaTheme="minorEastAsia" w:hAnsiTheme="minorEastAsia" w:cs="宋体" w:hint="eastAsia"/>
          <w:sz w:val="24"/>
        </w:rPr>
        <w:t>★</w:t>
      </w:r>
      <w:r>
        <w:rPr>
          <w:rFonts w:asciiTheme="minorEastAsia" w:eastAsiaTheme="minorEastAsia" w:hAnsiTheme="minorEastAsia"/>
          <w:sz w:val="24"/>
        </w:rPr>
        <w:t>最小步长为≤10纳米。</w:t>
      </w:r>
    </w:p>
    <w:p w14:paraId="2C9FEBCA" w14:textId="77777777" w:rsidR="00B5477A" w:rsidRDefault="0006141F">
      <w:pPr>
        <w:numPr>
          <w:ilvl w:val="1"/>
          <w:numId w:val="11"/>
        </w:numPr>
        <w:spacing w:line="360" w:lineRule="auto"/>
        <w:rPr>
          <w:rFonts w:asciiTheme="minorEastAsia" w:eastAsiaTheme="minorEastAsia" w:hAnsiTheme="minorEastAsia"/>
          <w:sz w:val="24"/>
        </w:rPr>
      </w:pPr>
      <w:r>
        <w:rPr>
          <w:rFonts w:asciiTheme="minorEastAsia" w:eastAsiaTheme="minorEastAsia" w:hAnsiTheme="minorEastAsia"/>
          <w:sz w:val="24"/>
        </w:rPr>
        <w:t>XYZ自动平台，扫描范围：X ≥ 75毫米，Y ≥ 50 毫米，Z≥ 20 毫米。</w:t>
      </w:r>
    </w:p>
    <w:p w14:paraId="0E257DA0" w14:textId="77777777" w:rsidR="00B5477A" w:rsidRDefault="0006141F">
      <w:pPr>
        <w:numPr>
          <w:ilvl w:val="1"/>
          <w:numId w:val="11"/>
        </w:numPr>
        <w:spacing w:line="360" w:lineRule="auto"/>
        <w:rPr>
          <w:rFonts w:asciiTheme="minorEastAsia" w:eastAsiaTheme="minorEastAsia" w:hAnsiTheme="minorEastAsia"/>
          <w:sz w:val="24"/>
        </w:rPr>
      </w:pPr>
      <w:r>
        <w:rPr>
          <w:rFonts w:asciiTheme="minorEastAsia" w:eastAsiaTheme="minorEastAsia" w:hAnsiTheme="minorEastAsia"/>
          <w:sz w:val="24"/>
        </w:rPr>
        <w:t>带手动操作杆，可软件自动控制驱动，操纵杆和软件控制皆可控制。</w:t>
      </w:r>
    </w:p>
    <w:p w14:paraId="4F51236A" w14:textId="77777777" w:rsidR="00B5477A" w:rsidRDefault="0006141F">
      <w:pPr>
        <w:numPr>
          <w:ilvl w:val="1"/>
          <w:numId w:val="11"/>
        </w:numPr>
        <w:spacing w:line="360" w:lineRule="auto"/>
        <w:rPr>
          <w:rFonts w:asciiTheme="minorEastAsia" w:eastAsiaTheme="minorEastAsia" w:hAnsiTheme="minorEastAsia"/>
          <w:sz w:val="24"/>
        </w:rPr>
      </w:pPr>
      <w:r>
        <w:rPr>
          <w:rFonts w:asciiTheme="minorEastAsia" w:eastAsiaTheme="minorEastAsia" w:hAnsiTheme="minorEastAsia"/>
          <w:sz w:val="24"/>
        </w:rPr>
        <w:t>可对样品测量部位自动定位并进行拉曼成像，采用闭环反馈系统自动控制克服反向间隙，保证</w:t>
      </w:r>
      <w:proofErr w:type="gramStart"/>
      <w:r>
        <w:rPr>
          <w:rFonts w:asciiTheme="minorEastAsia" w:eastAsiaTheme="minorEastAsia" w:hAnsiTheme="minorEastAsia"/>
          <w:sz w:val="24"/>
        </w:rPr>
        <w:t>原始点</w:t>
      </w:r>
      <w:proofErr w:type="gramEnd"/>
      <w:r>
        <w:rPr>
          <w:rFonts w:asciiTheme="minorEastAsia" w:eastAsiaTheme="minorEastAsia" w:hAnsiTheme="minorEastAsia"/>
          <w:sz w:val="24"/>
        </w:rPr>
        <w:t>的重复性。</w:t>
      </w:r>
    </w:p>
    <w:p w14:paraId="76C86D80" w14:textId="77777777" w:rsidR="00B5477A" w:rsidRDefault="0006141F">
      <w:pPr>
        <w:numPr>
          <w:ilvl w:val="1"/>
          <w:numId w:val="11"/>
        </w:numPr>
        <w:spacing w:line="360" w:lineRule="auto"/>
        <w:rPr>
          <w:rFonts w:asciiTheme="minorEastAsia" w:eastAsiaTheme="minorEastAsia" w:hAnsiTheme="minorEastAsia"/>
          <w:sz w:val="24"/>
        </w:rPr>
      </w:pPr>
      <w:r>
        <w:rPr>
          <w:rFonts w:asciiTheme="minorEastAsia" w:eastAsiaTheme="minorEastAsia" w:hAnsiTheme="minorEastAsia"/>
          <w:sz w:val="24"/>
        </w:rPr>
        <w:t>用软件可连接摄像头采集的图像，扩展了显微镜的视场，可使自动平台的扫描区域扩大。</w:t>
      </w:r>
    </w:p>
    <w:p w14:paraId="021DB918" w14:textId="77777777" w:rsidR="00B5477A" w:rsidRDefault="0006141F">
      <w:pPr>
        <w:numPr>
          <w:ilvl w:val="1"/>
          <w:numId w:val="11"/>
        </w:numPr>
        <w:spacing w:line="360" w:lineRule="auto"/>
        <w:rPr>
          <w:rFonts w:asciiTheme="minorEastAsia" w:eastAsiaTheme="minorEastAsia" w:hAnsiTheme="minorEastAsia"/>
          <w:sz w:val="24"/>
        </w:rPr>
      </w:pPr>
      <w:r>
        <w:rPr>
          <w:rFonts w:asciiTheme="minorEastAsia" w:eastAsiaTheme="minorEastAsia" w:hAnsiTheme="minorEastAsia"/>
          <w:sz w:val="24"/>
        </w:rPr>
        <w:t>软件系统可进行点、线、面积、深度和体3D扫描成像。Video像、拉曼光谱图，拉曼光谱成像同时在直观窗口显示。</w:t>
      </w:r>
    </w:p>
    <w:p w14:paraId="49528F48" w14:textId="77777777" w:rsidR="00B5477A" w:rsidRDefault="0006141F">
      <w:pPr>
        <w:numPr>
          <w:ilvl w:val="1"/>
          <w:numId w:val="11"/>
        </w:numPr>
        <w:spacing w:line="360" w:lineRule="auto"/>
        <w:rPr>
          <w:rFonts w:asciiTheme="minorEastAsia" w:eastAsiaTheme="minorEastAsia" w:hAnsiTheme="minorEastAsia"/>
          <w:sz w:val="24"/>
        </w:rPr>
      </w:pPr>
      <w:r>
        <w:rPr>
          <w:rFonts w:asciiTheme="minorEastAsia" w:eastAsiaTheme="minorEastAsia" w:hAnsiTheme="minorEastAsia"/>
          <w:sz w:val="24"/>
        </w:rPr>
        <w:t>能快速</w:t>
      </w:r>
      <w:r>
        <w:rPr>
          <w:rFonts w:asciiTheme="minorEastAsia" w:eastAsiaTheme="minorEastAsia" w:hAnsiTheme="minorEastAsia" w:hint="eastAsia"/>
          <w:sz w:val="24"/>
        </w:rPr>
        <w:t>进行</w:t>
      </w:r>
      <w:r>
        <w:rPr>
          <w:rFonts w:asciiTheme="minorEastAsia" w:eastAsiaTheme="minorEastAsia" w:hAnsiTheme="minorEastAsia"/>
          <w:sz w:val="24"/>
        </w:rPr>
        <w:t>粗糙表面清晰成像；</w:t>
      </w:r>
    </w:p>
    <w:p w14:paraId="7F4F9485" w14:textId="77777777" w:rsidR="00B5477A" w:rsidRDefault="0006141F">
      <w:pPr>
        <w:numPr>
          <w:ilvl w:val="1"/>
          <w:numId w:val="11"/>
        </w:numPr>
        <w:spacing w:line="360" w:lineRule="auto"/>
        <w:rPr>
          <w:rFonts w:asciiTheme="minorEastAsia" w:eastAsiaTheme="minorEastAsia" w:hAnsiTheme="minorEastAsia"/>
          <w:sz w:val="24"/>
        </w:rPr>
      </w:pPr>
      <w:r>
        <w:rPr>
          <w:rFonts w:asciiTheme="minorEastAsia" w:eastAsiaTheme="minorEastAsia" w:hAnsiTheme="minorEastAsia"/>
          <w:sz w:val="24"/>
        </w:rPr>
        <w:t>能超快速对样品表面进行三维粗糙表面拉曼</w:t>
      </w:r>
      <w:r>
        <w:rPr>
          <w:rFonts w:asciiTheme="minorEastAsia" w:eastAsiaTheme="minorEastAsia" w:hAnsiTheme="minorEastAsia" w:hint="eastAsia"/>
          <w:sz w:val="24"/>
        </w:rPr>
        <w:t>成像</w:t>
      </w:r>
      <w:r>
        <w:rPr>
          <w:rFonts w:asciiTheme="minorEastAsia" w:eastAsiaTheme="minorEastAsia" w:hAnsiTheme="minorEastAsia"/>
          <w:sz w:val="24"/>
        </w:rPr>
        <w:t>。</w:t>
      </w:r>
    </w:p>
    <w:p w14:paraId="2B01C195" w14:textId="77777777" w:rsidR="00B5477A" w:rsidRDefault="0006141F">
      <w:pPr>
        <w:numPr>
          <w:ilvl w:val="0"/>
          <w:numId w:val="11"/>
        </w:numPr>
        <w:spacing w:line="360" w:lineRule="auto"/>
        <w:rPr>
          <w:rFonts w:asciiTheme="minorEastAsia" w:eastAsiaTheme="minorEastAsia" w:hAnsiTheme="minorEastAsia"/>
          <w:sz w:val="24"/>
        </w:rPr>
      </w:pPr>
      <w:r>
        <w:rPr>
          <w:rFonts w:asciiTheme="minorEastAsia" w:eastAsiaTheme="minorEastAsia" w:hAnsiTheme="minorEastAsia"/>
          <w:sz w:val="24"/>
        </w:rPr>
        <w:t>软件包：</w:t>
      </w:r>
      <w:r>
        <w:rPr>
          <w:rFonts w:asciiTheme="minorEastAsia" w:eastAsiaTheme="minorEastAsia" w:hAnsiTheme="minorEastAsia"/>
          <w:sz w:val="24"/>
        </w:rPr>
        <w:tab/>
      </w:r>
    </w:p>
    <w:p w14:paraId="7D6C2FFE" w14:textId="77777777" w:rsidR="00B5477A" w:rsidRDefault="0006141F">
      <w:pPr>
        <w:numPr>
          <w:ilvl w:val="1"/>
          <w:numId w:val="11"/>
        </w:numPr>
        <w:spacing w:line="360" w:lineRule="auto"/>
        <w:rPr>
          <w:rFonts w:asciiTheme="minorEastAsia" w:eastAsiaTheme="minorEastAsia" w:hAnsiTheme="minorEastAsia"/>
          <w:sz w:val="24"/>
        </w:rPr>
      </w:pPr>
      <w:r>
        <w:rPr>
          <w:rFonts w:asciiTheme="minorEastAsia" w:eastAsiaTheme="minorEastAsia" w:hAnsiTheme="minorEastAsia"/>
          <w:sz w:val="24"/>
        </w:rPr>
        <w:t>拉曼PL光谱采集和处理软件包（支持中英文） - 包括仪器控制，数据采集、计算和处理及曲线拟合等各项功能。</w:t>
      </w:r>
    </w:p>
    <w:p w14:paraId="3A7A0C53" w14:textId="77777777" w:rsidR="00B5477A" w:rsidRDefault="0006141F">
      <w:pPr>
        <w:numPr>
          <w:ilvl w:val="1"/>
          <w:numId w:val="11"/>
        </w:numPr>
        <w:spacing w:line="360" w:lineRule="auto"/>
        <w:rPr>
          <w:rFonts w:asciiTheme="minorEastAsia" w:eastAsiaTheme="minorEastAsia" w:hAnsiTheme="minorEastAsia"/>
          <w:sz w:val="24"/>
        </w:rPr>
      </w:pPr>
      <w:r>
        <w:rPr>
          <w:rFonts w:asciiTheme="minorEastAsia" w:eastAsiaTheme="minorEastAsia" w:hAnsiTheme="minorEastAsia"/>
          <w:sz w:val="24"/>
        </w:rPr>
        <w:t>报告输出：可自定义输出报告模板，自动输出实验报告。</w:t>
      </w:r>
    </w:p>
    <w:p w14:paraId="7737991A" w14:textId="77777777" w:rsidR="00B5477A" w:rsidRDefault="0006141F">
      <w:pPr>
        <w:numPr>
          <w:ilvl w:val="0"/>
          <w:numId w:val="11"/>
        </w:numPr>
        <w:spacing w:line="360" w:lineRule="auto"/>
        <w:rPr>
          <w:rFonts w:asciiTheme="minorEastAsia" w:eastAsiaTheme="minorEastAsia" w:hAnsiTheme="minorEastAsia"/>
          <w:sz w:val="24"/>
        </w:rPr>
      </w:pPr>
      <w:r>
        <w:rPr>
          <w:rFonts w:asciiTheme="minorEastAsia" w:eastAsiaTheme="minorEastAsia" w:hAnsiTheme="minorEastAsia" w:hint="eastAsia"/>
          <w:sz w:val="24"/>
        </w:rPr>
        <w:t>其他</w:t>
      </w:r>
    </w:p>
    <w:p w14:paraId="2AF96931" w14:textId="77777777" w:rsidR="00B5477A" w:rsidRDefault="0006141F">
      <w:pPr>
        <w:numPr>
          <w:ilvl w:val="1"/>
          <w:numId w:val="11"/>
        </w:numPr>
        <w:spacing w:line="360" w:lineRule="auto"/>
        <w:rPr>
          <w:rFonts w:asciiTheme="minorEastAsia" w:eastAsiaTheme="minorEastAsia" w:hAnsiTheme="minorEastAsia"/>
          <w:sz w:val="24"/>
        </w:rPr>
      </w:pPr>
      <w:r w:rsidRPr="00634AF9">
        <w:rPr>
          <w:rFonts w:asciiTheme="minorEastAsia" w:eastAsiaTheme="minorEastAsia" w:hAnsiTheme="minorEastAsia" w:hint="eastAsia"/>
          <w:sz w:val="24"/>
        </w:rPr>
        <w:t>大于等于</w:t>
      </w:r>
      <w:r>
        <w:rPr>
          <w:rFonts w:asciiTheme="minorEastAsia" w:eastAsiaTheme="minorEastAsia" w:hAnsiTheme="minorEastAsia"/>
          <w:sz w:val="24"/>
        </w:rPr>
        <w:t>1.2m*1.5m光学平台</w:t>
      </w:r>
    </w:p>
    <w:p w14:paraId="3D454243" w14:textId="77777777" w:rsidR="00B5477A" w:rsidRDefault="0006141F">
      <w:pPr>
        <w:numPr>
          <w:ilvl w:val="1"/>
          <w:numId w:val="11"/>
        </w:numPr>
        <w:spacing w:line="360" w:lineRule="auto"/>
        <w:rPr>
          <w:rFonts w:asciiTheme="minorEastAsia" w:eastAsiaTheme="minorEastAsia" w:hAnsiTheme="minorEastAsia"/>
          <w:sz w:val="24"/>
        </w:rPr>
      </w:pPr>
      <w:r>
        <w:rPr>
          <w:rFonts w:asciiTheme="minorEastAsia" w:eastAsiaTheme="minorEastAsia" w:hAnsiTheme="minorEastAsia"/>
          <w:sz w:val="24"/>
        </w:rPr>
        <w:t>3KVA UPS</w:t>
      </w:r>
    </w:p>
    <w:p w14:paraId="250BC66E" w14:textId="77777777" w:rsidR="00B5477A" w:rsidRDefault="0006141F">
      <w:pPr>
        <w:spacing w:line="360" w:lineRule="auto"/>
        <w:rPr>
          <w:rFonts w:asciiTheme="minorEastAsia" w:eastAsiaTheme="minorEastAsia" w:hAnsiTheme="minorEastAsia"/>
          <w:b/>
          <w:sz w:val="24"/>
        </w:rPr>
      </w:pPr>
      <w:r>
        <w:rPr>
          <w:rFonts w:asciiTheme="minorEastAsia" w:eastAsiaTheme="minorEastAsia" w:hAnsiTheme="minorEastAsia"/>
          <w:b/>
          <w:sz w:val="24"/>
        </w:rPr>
        <w:t>（二）配置清单：</w:t>
      </w:r>
    </w:p>
    <w:p w14:paraId="4FC82561" w14:textId="77777777" w:rsidR="00B5477A" w:rsidRDefault="0006141F">
      <w:pPr>
        <w:spacing w:line="360" w:lineRule="auto"/>
        <w:rPr>
          <w:rFonts w:asciiTheme="minorEastAsia" w:eastAsiaTheme="minorEastAsia" w:hAnsiTheme="minorEastAsia"/>
          <w:sz w:val="24"/>
        </w:rPr>
      </w:pPr>
      <w:r>
        <w:rPr>
          <w:rFonts w:asciiTheme="minorEastAsia" w:eastAsiaTheme="minorEastAsia" w:hAnsiTheme="minorEastAsia"/>
          <w:sz w:val="24"/>
        </w:rPr>
        <w:t>1、四光栅光谱仪            1台</w:t>
      </w:r>
    </w:p>
    <w:p w14:paraId="4C4ED5A6" w14:textId="77777777" w:rsidR="00B5477A" w:rsidRDefault="0006141F">
      <w:pPr>
        <w:spacing w:line="360" w:lineRule="auto"/>
        <w:rPr>
          <w:rFonts w:asciiTheme="minorEastAsia" w:eastAsiaTheme="minorEastAsia" w:hAnsiTheme="minorEastAsia"/>
          <w:sz w:val="24"/>
        </w:rPr>
      </w:pPr>
      <w:r>
        <w:rPr>
          <w:rFonts w:asciiTheme="minorEastAsia" w:eastAsiaTheme="minorEastAsia" w:hAnsiTheme="minorEastAsia"/>
          <w:sz w:val="24"/>
        </w:rPr>
        <w:t xml:space="preserve">2、TE制冷CCD探测器     </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1台</w:t>
      </w:r>
    </w:p>
    <w:p w14:paraId="0767323A" w14:textId="77777777" w:rsidR="00B5477A" w:rsidRDefault="0006141F">
      <w:pPr>
        <w:spacing w:line="360" w:lineRule="auto"/>
        <w:rPr>
          <w:rFonts w:asciiTheme="minorEastAsia" w:eastAsiaTheme="minorEastAsia" w:hAnsiTheme="minorEastAsia"/>
          <w:sz w:val="24"/>
        </w:rPr>
      </w:pPr>
      <w:r>
        <w:rPr>
          <w:rFonts w:asciiTheme="minorEastAsia" w:eastAsiaTheme="minorEastAsia" w:hAnsiTheme="minorEastAsia"/>
          <w:sz w:val="24"/>
        </w:rPr>
        <w:t>3、机械共焦针孔            3个</w:t>
      </w:r>
    </w:p>
    <w:p w14:paraId="1CFE8449" w14:textId="77777777" w:rsidR="00B5477A" w:rsidRDefault="0006141F">
      <w:pPr>
        <w:spacing w:line="360" w:lineRule="auto"/>
        <w:rPr>
          <w:rFonts w:asciiTheme="minorEastAsia" w:eastAsiaTheme="minorEastAsia" w:hAnsiTheme="minorEastAsia"/>
          <w:sz w:val="24"/>
        </w:rPr>
      </w:pPr>
      <w:r>
        <w:rPr>
          <w:rFonts w:asciiTheme="minorEastAsia" w:eastAsiaTheme="minorEastAsia" w:hAnsiTheme="minorEastAsia"/>
          <w:sz w:val="24"/>
        </w:rPr>
        <w:t>4、显微镜，带4个物镜      1组</w:t>
      </w:r>
    </w:p>
    <w:p w14:paraId="6B25943F" w14:textId="77777777" w:rsidR="00B5477A" w:rsidRDefault="0006141F">
      <w:pPr>
        <w:spacing w:line="360" w:lineRule="auto"/>
        <w:rPr>
          <w:rFonts w:asciiTheme="minorEastAsia" w:eastAsiaTheme="minorEastAsia" w:hAnsiTheme="minorEastAsia"/>
          <w:sz w:val="24"/>
        </w:rPr>
      </w:pPr>
      <w:r>
        <w:rPr>
          <w:rFonts w:asciiTheme="minorEastAsia" w:eastAsiaTheme="minorEastAsia" w:hAnsiTheme="minorEastAsia"/>
          <w:sz w:val="24"/>
        </w:rPr>
        <w:t>5、激光器                  3台</w:t>
      </w:r>
    </w:p>
    <w:p w14:paraId="1BB529C7" w14:textId="77777777" w:rsidR="00B5477A" w:rsidRDefault="0006141F">
      <w:pPr>
        <w:spacing w:line="360" w:lineRule="auto"/>
        <w:rPr>
          <w:rFonts w:asciiTheme="minorEastAsia" w:eastAsiaTheme="minorEastAsia" w:hAnsiTheme="minorEastAsia"/>
          <w:sz w:val="24"/>
        </w:rPr>
      </w:pPr>
      <w:r>
        <w:rPr>
          <w:rFonts w:asciiTheme="minorEastAsia" w:eastAsiaTheme="minorEastAsia" w:hAnsiTheme="minorEastAsia"/>
          <w:sz w:val="24"/>
        </w:rPr>
        <w:t>6、高精度三维平台          1台</w:t>
      </w:r>
    </w:p>
    <w:p w14:paraId="1010788F" w14:textId="77777777" w:rsidR="00B5477A" w:rsidRDefault="0006141F">
      <w:pPr>
        <w:spacing w:line="360" w:lineRule="auto"/>
        <w:rPr>
          <w:rFonts w:asciiTheme="minorEastAsia" w:eastAsiaTheme="minorEastAsia" w:hAnsiTheme="minorEastAsia"/>
          <w:sz w:val="24"/>
        </w:rPr>
      </w:pPr>
      <w:r>
        <w:rPr>
          <w:rFonts w:asciiTheme="minorEastAsia" w:eastAsiaTheme="minorEastAsia" w:hAnsiTheme="minorEastAsia"/>
          <w:sz w:val="24"/>
        </w:rPr>
        <w:t>7、粗糙</w:t>
      </w:r>
      <w:proofErr w:type="gramStart"/>
      <w:r>
        <w:rPr>
          <w:rFonts w:asciiTheme="minorEastAsia" w:eastAsiaTheme="minorEastAsia" w:hAnsiTheme="minorEastAsia"/>
          <w:sz w:val="24"/>
        </w:rPr>
        <w:t>表面超</w:t>
      </w:r>
      <w:proofErr w:type="gramEnd"/>
      <w:r>
        <w:rPr>
          <w:rFonts w:asciiTheme="minorEastAsia" w:eastAsiaTheme="minorEastAsia" w:hAnsiTheme="minorEastAsia"/>
          <w:sz w:val="24"/>
        </w:rPr>
        <w:t>快速成像附件  1件</w:t>
      </w:r>
    </w:p>
    <w:p w14:paraId="62EDC171" w14:textId="77777777" w:rsidR="00B5477A" w:rsidRDefault="0006141F">
      <w:pPr>
        <w:spacing w:line="360" w:lineRule="auto"/>
        <w:rPr>
          <w:rFonts w:asciiTheme="minorEastAsia" w:eastAsiaTheme="minorEastAsia" w:hAnsiTheme="minorEastAsia"/>
          <w:sz w:val="24"/>
        </w:rPr>
      </w:pPr>
      <w:r>
        <w:rPr>
          <w:rFonts w:asciiTheme="minorEastAsia" w:eastAsiaTheme="minorEastAsia" w:hAnsiTheme="minorEastAsia"/>
          <w:sz w:val="24"/>
        </w:rPr>
        <w:t>8、控制器                  1台</w:t>
      </w:r>
    </w:p>
    <w:p w14:paraId="5622EE6E" w14:textId="77777777" w:rsidR="00B5477A" w:rsidRDefault="0006141F">
      <w:pPr>
        <w:spacing w:line="360" w:lineRule="auto"/>
        <w:rPr>
          <w:rFonts w:asciiTheme="minorEastAsia" w:eastAsiaTheme="minorEastAsia" w:hAnsiTheme="minorEastAsia"/>
          <w:sz w:val="24"/>
        </w:rPr>
      </w:pPr>
      <w:r>
        <w:rPr>
          <w:rFonts w:asciiTheme="minorEastAsia" w:eastAsiaTheme="minorEastAsia" w:hAnsiTheme="minorEastAsia"/>
          <w:sz w:val="24"/>
        </w:rPr>
        <w:t>9、专业光谱软件            1件</w:t>
      </w:r>
    </w:p>
    <w:p w14:paraId="1521DEC2" w14:textId="77777777" w:rsidR="00B5477A" w:rsidRDefault="0006141F">
      <w:pPr>
        <w:spacing w:line="360" w:lineRule="auto"/>
        <w:rPr>
          <w:rFonts w:asciiTheme="minorEastAsia" w:eastAsiaTheme="minorEastAsia" w:hAnsiTheme="minorEastAsia"/>
          <w:sz w:val="24"/>
        </w:rPr>
      </w:pPr>
      <w:r>
        <w:rPr>
          <w:rFonts w:asciiTheme="minorEastAsia" w:eastAsiaTheme="minorEastAsia" w:hAnsiTheme="minorEastAsia"/>
          <w:sz w:val="24"/>
        </w:rPr>
        <w:t>10、光学平台               1台</w:t>
      </w:r>
    </w:p>
    <w:p w14:paraId="4F6B886D" w14:textId="77777777" w:rsidR="00B5477A" w:rsidRDefault="0006141F">
      <w:pPr>
        <w:spacing w:line="360" w:lineRule="auto"/>
        <w:rPr>
          <w:rFonts w:asciiTheme="minorEastAsia" w:eastAsiaTheme="minorEastAsia" w:hAnsiTheme="minorEastAsia"/>
          <w:sz w:val="24"/>
        </w:rPr>
      </w:pPr>
      <w:r>
        <w:rPr>
          <w:rFonts w:asciiTheme="minorEastAsia" w:eastAsiaTheme="minorEastAsia" w:hAnsiTheme="minorEastAsia"/>
          <w:sz w:val="24"/>
        </w:rPr>
        <w:t>11、UPS                    1台</w:t>
      </w:r>
    </w:p>
    <w:p w14:paraId="6B5D902B" w14:textId="77777777" w:rsidR="00B5477A" w:rsidRDefault="0006141F">
      <w:pPr>
        <w:spacing w:line="360" w:lineRule="auto"/>
        <w:rPr>
          <w:rFonts w:asciiTheme="minorEastAsia" w:eastAsiaTheme="minorEastAsia" w:hAnsiTheme="minorEastAsia"/>
          <w:sz w:val="24"/>
        </w:rPr>
      </w:pPr>
      <w:r>
        <w:rPr>
          <w:rFonts w:asciiTheme="minorEastAsia" w:eastAsiaTheme="minorEastAsia" w:hAnsiTheme="minorEastAsia"/>
          <w:b/>
          <w:sz w:val="24"/>
        </w:rPr>
        <w:t>（三）安装、培训：</w:t>
      </w:r>
      <w:r w:rsidR="008F2F12">
        <w:rPr>
          <w:rFonts w:asciiTheme="minorEastAsia" w:eastAsiaTheme="minorEastAsia" w:hAnsiTheme="minorEastAsia" w:hint="eastAsia"/>
          <w:sz w:val="24"/>
        </w:rPr>
        <w:t>中标人</w:t>
      </w:r>
      <w:r>
        <w:rPr>
          <w:rFonts w:asciiTheme="minorEastAsia" w:eastAsiaTheme="minorEastAsia" w:hAnsiTheme="minorEastAsia"/>
          <w:sz w:val="24"/>
        </w:rPr>
        <w:t>负责在采购人单位安装与调试，并进行操作演示、数据处理等培训。</w:t>
      </w:r>
    </w:p>
    <w:p w14:paraId="7F70A1E7" w14:textId="77777777" w:rsidR="00B5477A" w:rsidRDefault="00B5477A">
      <w:pPr>
        <w:spacing w:line="360" w:lineRule="auto"/>
        <w:rPr>
          <w:rFonts w:asciiTheme="minorEastAsia" w:eastAsiaTheme="minorEastAsia" w:hAnsiTheme="minorEastAsia"/>
          <w:b/>
          <w:sz w:val="24"/>
        </w:rPr>
      </w:pPr>
    </w:p>
    <w:p w14:paraId="1F00047F" w14:textId="77777777" w:rsidR="00634AF9" w:rsidRDefault="00634AF9" w:rsidP="00634AF9">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包组二：傅立叶变换近红外光谱仪</w:t>
      </w:r>
    </w:p>
    <w:p w14:paraId="5EB92D10" w14:textId="77777777" w:rsidR="00634AF9" w:rsidRDefault="00634AF9" w:rsidP="00634AF9">
      <w:pPr>
        <w:spacing w:line="360" w:lineRule="auto"/>
        <w:ind w:right="99"/>
        <w:rPr>
          <w:rFonts w:asciiTheme="minorEastAsia" w:eastAsiaTheme="minorEastAsia" w:hAnsiTheme="minorEastAsia"/>
          <w:b/>
          <w:sz w:val="24"/>
        </w:rPr>
      </w:pPr>
      <w:r>
        <w:rPr>
          <w:rFonts w:asciiTheme="minorEastAsia" w:eastAsiaTheme="minorEastAsia" w:hAnsiTheme="minorEastAsia" w:hint="eastAsia"/>
          <w:b/>
          <w:sz w:val="24"/>
        </w:rPr>
        <w:t>（一）技术参数和指标：</w:t>
      </w:r>
    </w:p>
    <w:p w14:paraId="0102B01C"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1、光谱仪主机：</w:t>
      </w:r>
    </w:p>
    <w:p w14:paraId="5F2AC7DC" w14:textId="5D88B321"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1.1分辨率：</w:t>
      </w: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Pr>
          <w:rFonts w:asciiTheme="minorEastAsia" w:eastAsiaTheme="minorEastAsia" w:hAnsiTheme="minorEastAsia" w:hint="eastAsia"/>
          <w:sz w:val="24"/>
        </w:rPr>
        <w:t>≧4</w:t>
      </w:r>
      <w:r>
        <w:rPr>
          <w:rFonts w:asciiTheme="minorEastAsia" w:eastAsiaTheme="minorEastAsia" w:hAnsiTheme="minorEastAsia"/>
          <w:sz w:val="24"/>
        </w:rPr>
        <w:t>cm</w:t>
      </w:r>
      <w:r w:rsidR="00844AF8">
        <w:rPr>
          <w:rFonts w:asciiTheme="minorEastAsia" w:eastAsiaTheme="minorEastAsia" w:hAnsiTheme="minorEastAsia"/>
          <w:sz w:val="24"/>
          <w:vertAlign w:val="superscript"/>
        </w:rPr>
        <w:t>-1</w:t>
      </w:r>
      <w:r>
        <w:rPr>
          <w:rFonts w:asciiTheme="minorEastAsia" w:eastAsiaTheme="minorEastAsia" w:hAnsiTheme="minorEastAsia"/>
          <w:sz w:val="24"/>
        </w:rPr>
        <w:t xml:space="preserve"> </w:t>
      </w:r>
    </w:p>
    <w:p w14:paraId="07422AC7" w14:textId="3A3A3F22"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1.2谱区范围： </w:t>
      </w: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   ≧11,500</w:t>
      </w:r>
      <w:r w:rsidR="00844AF8">
        <w:rPr>
          <w:rFonts w:asciiTheme="minorEastAsia" w:eastAsiaTheme="minorEastAsia" w:hAnsiTheme="minorEastAsia"/>
          <w:sz w:val="24"/>
          <w:vertAlign w:val="superscript"/>
        </w:rPr>
        <w:t>-4</w:t>
      </w:r>
      <w:r>
        <w:rPr>
          <w:rFonts w:asciiTheme="minorEastAsia" w:eastAsiaTheme="minorEastAsia" w:hAnsiTheme="minorEastAsia" w:hint="eastAsia"/>
          <w:sz w:val="24"/>
        </w:rPr>
        <w:t>,000</w:t>
      </w:r>
      <w:r>
        <w:rPr>
          <w:rFonts w:asciiTheme="minorEastAsia" w:eastAsiaTheme="minorEastAsia" w:hAnsiTheme="minorEastAsia"/>
          <w:sz w:val="24"/>
        </w:rPr>
        <w:t>cm</w:t>
      </w:r>
      <w:r w:rsidR="00844AF8">
        <w:rPr>
          <w:rFonts w:asciiTheme="minorEastAsia" w:eastAsiaTheme="minorEastAsia" w:hAnsiTheme="minorEastAsia"/>
          <w:sz w:val="24"/>
          <w:vertAlign w:val="superscript"/>
        </w:rPr>
        <w:t>-1</w:t>
      </w:r>
    </w:p>
    <w:p w14:paraId="106FC9CC" w14:textId="069E4A06"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1.3波数精度：  </w:t>
      </w: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 ≧</w:t>
      </w:r>
      <w:r>
        <w:rPr>
          <w:rFonts w:asciiTheme="minorEastAsia" w:eastAsiaTheme="minorEastAsia" w:hAnsiTheme="minorEastAsia"/>
          <w:sz w:val="24"/>
        </w:rPr>
        <w:t>0.0</w:t>
      </w:r>
      <w:r>
        <w:rPr>
          <w:rFonts w:asciiTheme="minorEastAsia" w:eastAsiaTheme="minorEastAsia" w:hAnsiTheme="minorEastAsia" w:hint="eastAsia"/>
          <w:sz w:val="24"/>
        </w:rPr>
        <w:t>4</w:t>
      </w:r>
      <w:r>
        <w:rPr>
          <w:rFonts w:asciiTheme="minorEastAsia" w:eastAsiaTheme="minorEastAsia" w:hAnsiTheme="minorEastAsia"/>
          <w:sz w:val="24"/>
        </w:rPr>
        <w:t xml:space="preserve"> cm</w:t>
      </w:r>
      <w:r w:rsidR="00844AF8">
        <w:rPr>
          <w:rFonts w:asciiTheme="minorEastAsia" w:eastAsiaTheme="minorEastAsia" w:hAnsiTheme="minorEastAsia"/>
          <w:sz w:val="24"/>
          <w:vertAlign w:val="superscript"/>
        </w:rPr>
        <w:t>-1</w:t>
      </w:r>
    </w:p>
    <w:p w14:paraId="2B9D3EBF" w14:textId="54CEDE72"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▲1.4波数准确度： ≧</w:t>
      </w:r>
      <w:r>
        <w:rPr>
          <w:rFonts w:asciiTheme="minorEastAsia" w:eastAsiaTheme="minorEastAsia" w:hAnsiTheme="minorEastAsia"/>
          <w:sz w:val="24"/>
        </w:rPr>
        <w:t>0.</w:t>
      </w:r>
      <w:r>
        <w:rPr>
          <w:rFonts w:asciiTheme="minorEastAsia" w:eastAsiaTheme="minorEastAsia" w:hAnsiTheme="minorEastAsia" w:hint="eastAsia"/>
          <w:sz w:val="24"/>
        </w:rPr>
        <w:t>1</w:t>
      </w:r>
      <w:r>
        <w:rPr>
          <w:rFonts w:asciiTheme="minorEastAsia" w:eastAsiaTheme="minorEastAsia" w:hAnsiTheme="minorEastAsia"/>
          <w:sz w:val="24"/>
        </w:rPr>
        <w:t>cm</w:t>
      </w:r>
      <w:r w:rsidR="00844AF8">
        <w:rPr>
          <w:rFonts w:asciiTheme="minorEastAsia" w:eastAsiaTheme="minorEastAsia" w:hAnsiTheme="minorEastAsia"/>
          <w:sz w:val="24"/>
          <w:vertAlign w:val="superscript"/>
        </w:rPr>
        <w:t>-1</w:t>
      </w:r>
    </w:p>
    <w:p w14:paraId="4A7D0299"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1.5透光率精度： </w:t>
      </w: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 ≧0.1%T</w:t>
      </w:r>
    </w:p>
    <w:p w14:paraId="38D97FEC"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1.6干涉仪: </w:t>
      </w:r>
      <w:r>
        <w:rPr>
          <w:rFonts w:asciiTheme="minorEastAsia" w:eastAsiaTheme="minorEastAsia" w:hAnsiTheme="minorEastAsia"/>
          <w:sz w:val="24"/>
        </w:rPr>
        <w:t>采用光学补偿</w:t>
      </w:r>
      <w:r>
        <w:rPr>
          <w:rFonts w:asciiTheme="minorEastAsia" w:eastAsiaTheme="minorEastAsia" w:hAnsiTheme="minorEastAsia" w:hint="eastAsia"/>
          <w:sz w:val="24"/>
        </w:rPr>
        <w:t>，</w:t>
      </w:r>
      <w:r>
        <w:rPr>
          <w:rFonts w:asciiTheme="minorEastAsia" w:eastAsiaTheme="minorEastAsia" w:hAnsiTheme="minorEastAsia"/>
          <w:sz w:val="24"/>
        </w:rPr>
        <w:t>抗振动</w:t>
      </w:r>
      <w:r>
        <w:rPr>
          <w:rFonts w:asciiTheme="minorEastAsia" w:eastAsiaTheme="minorEastAsia" w:hAnsiTheme="minorEastAsia" w:hint="eastAsia"/>
          <w:sz w:val="24"/>
        </w:rPr>
        <w:t>，</w:t>
      </w:r>
      <w:r>
        <w:rPr>
          <w:rFonts w:asciiTheme="minorEastAsia" w:eastAsiaTheme="minorEastAsia" w:hAnsiTheme="minorEastAsia"/>
          <w:sz w:val="24"/>
        </w:rPr>
        <w:t>光路准直</w:t>
      </w:r>
      <w:r>
        <w:rPr>
          <w:rFonts w:asciiTheme="minorEastAsia" w:eastAsiaTheme="minorEastAsia" w:hAnsiTheme="minorEastAsia" w:hint="eastAsia"/>
          <w:sz w:val="24"/>
        </w:rPr>
        <w:t>，</w:t>
      </w:r>
      <w:r>
        <w:rPr>
          <w:rFonts w:asciiTheme="minorEastAsia" w:eastAsiaTheme="minorEastAsia" w:hAnsiTheme="minorEastAsia"/>
          <w:sz w:val="24"/>
        </w:rPr>
        <w:t>确保仪器长期稳定</w:t>
      </w:r>
      <w:r>
        <w:rPr>
          <w:rFonts w:asciiTheme="minorEastAsia" w:eastAsiaTheme="minorEastAsia" w:hAnsiTheme="minorEastAsia" w:hint="eastAsia"/>
          <w:sz w:val="24"/>
        </w:rPr>
        <w:t>。非动态准直干涉仪。</w:t>
      </w:r>
    </w:p>
    <w:p w14:paraId="0B0D607F"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1.7镀金三维立体角镜技术。非平面镜。</w:t>
      </w:r>
    </w:p>
    <w:p w14:paraId="1B3BA0DC"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1.8分束器：近红外谱区专用多层镀膜、低OH的石英分束器。非</w:t>
      </w:r>
      <w:proofErr w:type="spellStart"/>
      <w:r>
        <w:rPr>
          <w:rFonts w:asciiTheme="minorEastAsia" w:eastAsiaTheme="minorEastAsia" w:hAnsiTheme="minorEastAsia" w:hint="eastAsia"/>
          <w:sz w:val="24"/>
        </w:rPr>
        <w:t>CaF</w:t>
      </w:r>
      <w:proofErr w:type="spellEnd"/>
      <w:r>
        <w:rPr>
          <w:rFonts w:asciiTheme="minorEastAsia" w:eastAsiaTheme="minorEastAsia" w:hAnsiTheme="minorEastAsia" w:hint="eastAsia"/>
          <w:sz w:val="24"/>
        </w:rPr>
        <w:t>分束器。</w:t>
      </w:r>
    </w:p>
    <w:p w14:paraId="5996DEA7"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▲1.9检测器: </w:t>
      </w:r>
      <w:proofErr w:type="spellStart"/>
      <w:r>
        <w:rPr>
          <w:rFonts w:asciiTheme="minorEastAsia" w:eastAsiaTheme="minorEastAsia" w:hAnsiTheme="minorEastAsia" w:hint="eastAsia"/>
          <w:sz w:val="24"/>
        </w:rPr>
        <w:t>InGaAs</w:t>
      </w:r>
      <w:proofErr w:type="spellEnd"/>
      <w:r>
        <w:rPr>
          <w:rFonts w:asciiTheme="minorEastAsia" w:eastAsiaTheme="minorEastAsia" w:hAnsiTheme="minorEastAsia" w:hint="eastAsia"/>
          <w:sz w:val="24"/>
        </w:rPr>
        <w:t xml:space="preserve"> 数字化检测器, 检测器输出的是数字信号。</w:t>
      </w:r>
    </w:p>
    <w:p w14:paraId="0BE8987E" w14:textId="58BFD06A"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★1.10自动背景扫描：当环境温度变化超过2℃或湿度变化超过0.3g/m</w:t>
      </w:r>
      <w:r w:rsidR="00844AF8">
        <w:rPr>
          <w:rFonts w:asciiTheme="minorEastAsia" w:eastAsiaTheme="minorEastAsia" w:hAnsiTheme="minorEastAsia"/>
          <w:sz w:val="24"/>
          <w:vertAlign w:val="superscript"/>
        </w:rPr>
        <w:t>3</w:t>
      </w:r>
      <w:r>
        <w:rPr>
          <w:rFonts w:asciiTheme="minorEastAsia" w:eastAsiaTheme="minorEastAsia" w:hAnsiTheme="minorEastAsia" w:hint="eastAsia"/>
          <w:sz w:val="24"/>
        </w:rPr>
        <w:t>时，仪器自动扫描背景。</w:t>
      </w:r>
    </w:p>
    <w:p w14:paraId="752EDBDB"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1.11扫描仪：机械、无摩擦轴承（不需压缩空气），</w:t>
      </w:r>
      <w:proofErr w:type="gramStart"/>
      <w:r>
        <w:rPr>
          <w:rFonts w:asciiTheme="minorEastAsia" w:eastAsiaTheme="minorEastAsia" w:hAnsiTheme="minorEastAsia" w:hint="eastAsia"/>
          <w:sz w:val="24"/>
        </w:rPr>
        <w:t>3种动镜速率</w:t>
      </w:r>
      <w:proofErr w:type="gramEnd"/>
      <w:r>
        <w:rPr>
          <w:rFonts w:asciiTheme="minorEastAsia" w:eastAsiaTheme="minorEastAsia" w:hAnsiTheme="minorEastAsia" w:hint="eastAsia"/>
          <w:sz w:val="24"/>
        </w:rPr>
        <w:t>。</w:t>
      </w:r>
    </w:p>
    <w:p w14:paraId="21B568B5" w14:textId="3B927865"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1.12扫描速度：8cm</w:t>
      </w:r>
      <w:r w:rsidR="00844AF8">
        <w:rPr>
          <w:rFonts w:asciiTheme="minorEastAsia" w:eastAsiaTheme="minorEastAsia" w:hAnsiTheme="minorEastAsia"/>
          <w:sz w:val="24"/>
          <w:vertAlign w:val="superscript"/>
        </w:rPr>
        <w:t>-1</w:t>
      </w:r>
      <w:r>
        <w:rPr>
          <w:rFonts w:asciiTheme="minorEastAsia" w:eastAsiaTheme="minorEastAsia" w:hAnsiTheme="minorEastAsia" w:hint="eastAsia"/>
          <w:sz w:val="24"/>
        </w:rPr>
        <w:t>光谱分辨率下，不低于5张光谱/秒。</w:t>
      </w:r>
    </w:p>
    <w:p w14:paraId="477E9CE1"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▲1.13模</w:t>
      </w:r>
      <w:r>
        <w:rPr>
          <w:rFonts w:asciiTheme="minorEastAsia" w:eastAsiaTheme="minorEastAsia" w:hAnsiTheme="minorEastAsia"/>
          <w:sz w:val="24"/>
        </w:rPr>
        <w:t>/</w:t>
      </w:r>
      <w:r>
        <w:rPr>
          <w:rFonts w:asciiTheme="minorEastAsia" w:eastAsiaTheme="minorEastAsia" w:hAnsiTheme="minorEastAsia" w:hint="eastAsia"/>
          <w:sz w:val="24"/>
        </w:rPr>
        <w:t>数转换器：24位A/D转换。</w:t>
      </w:r>
    </w:p>
    <w:p w14:paraId="5F553542"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1.14仪器自检：每次开机都能给出信噪比、基线漂移、信号强度、信号衰减、X轴波长准确度、Y轴准确度测试结果。</w:t>
      </w:r>
    </w:p>
    <w:p w14:paraId="62E916CA"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1.15验证：满足的内置式仪器自我验证系OQ/PQ。</w:t>
      </w:r>
    </w:p>
    <w:p w14:paraId="231C4037"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1.16网络化： 主机与计算机之间通过以太网卡连接，即插即用。可以实现远程操作、远程控制、远程诊断、资源共享。</w:t>
      </w:r>
    </w:p>
    <w:p w14:paraId="0DD848FD"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★1.17扩展能力：可以扩展触摸屏操作系统和便携套装，用于现场检测。</w:t>
      </w:r>
    </w:p>
    <w:p w14:paraId="3D74BE91"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2、测量附件</w:t>
      </w:r>
    </w:p>
    <w:p w14:paraId="42BFA468" w14:textId="1E13CDD1"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★2.1积分球漫反射模块，配备积分球用的</w:t>
      </w:r>
      <w:proofErr w:type="spellStart"/>
      <w:r>
        <w:rPr>
          <w:rFonts w:asciiTheme="minorEastAsia" w:eastAsiaTheme="minorEastAsia" w:hAnsiTheme="minorEastAsia" w:hint="eastAsia"/>
          <w:sz w:val="24"/>
        </w:rPr>
        <w:t>InGaAs</w:t>
      </w:r>
      <w:proofErr w:type="spellEnd"/>
      <w:r>
        <w:rPr>
          <w:rFonts w:asciiTheme="minorEastAsia" w:eastAsiaTheme="minorEastAsia" w:hAnsiTheme="minorEastAsia" w:hint="eastAsia"/>
          <w:sz w:val="24"/>
        </w:rPr>
        <w:t>检测器，光谱范围不低于11200-4000</w:t>
      </w:r>
      <w:r>
        <w:rPr>
          <w:rFonts w:asciiTheme="minorEastAsia" w:eastAsiaTheme="minorEastAsia" w:hAnsiTheme="minorEastAsia"/>
          <w:sz w:val="24"/>
        </w:rPr>
        <w:t xml:space="preserve"> cm</w:t>
      </w:r>
      <w:r w:rsidR="00844AF8">
        <w:rPr>
          <w:rFonts w:asciiTheme="minorEastAsia" w:eastAsiaTheme="minorEastAsia" w:hAnsiTheme="minorEastAsia"/>
          <w:sz w:val="24"/>
          <w:vertAlign w:val="superscript"/>
        </w:rPr>
        <w:t>-1</w:t>
      </w:r>
      <w:r>
        <w:rPr>
          <w:rFonts w:asciiTheme="minorEastAsia" w:eastAsiaTheme="minorEastAsia" w:hAnsiTheme="minorEastAsia" w:hint="eastAsia"/>
          <w:sz w:val="24"/>
        </w:rPr>
        <w:t xml:space="preserve">  内部镀金背景，内径8cm，测试窗口1.5cm,采样光斑1.2cm, 计算机控制自动测量，用于测定不均匀和颗粒状样品。</w:t>
      </w:r>
    </w:p>
    <w:p w14:paraId="4D12FA8E"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2.2 直径97mm的样品旋转器1个，电脑自动控制触发转动和停止。</w:t>
      </w:r>
    </w:p>
    <w:p w14:paraId="6C22EC14"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2.3配套的直径97mm</w:t>
      </w:r>
      <w:proofErr w:type="gramStart"/>
      <w:r>
        <w:rPr>
          <w:rFonts w:asciiTheme="minorEastAsia" w:eastAsiaTheme="minorEastAsia" w:hAnsiTheme="minorEastAsia" w:hint="eastAsia"/>
          <w:sz w:val="24"/>
        </w:rPr>
        <w:t>样品杯</w:t>
      </w:r>
      <w:proofErr w:type="gramEnd"/>
      <w:r>
        <w:rPr>
          <w:rFonts w:asciiTheme="minorEastAsia" w:eastAsiaTheme="minorEastAsia" w:hAnsiTheme="minorEastAsia" w:hint="eastAsia"/>
          <w:sz w:val="24"/>
        </w:rPr>
        <w:t>不少于2个。</w:t>
      </w:r>
    </w:p>
    <w:p w14:paraId="12C7BAF2" w14:textId="77777777" w:rsidR="00634AF9" w:rsidRP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▲2.4碎小样品专用附件不少于1个,直径不小于18mm，中空，光全吸收背景，</w:t>
      </w:r>
      <w:r w:rsidRPr="00634AF9">
        <w:rPr>
          <w:rFonts w:asciiTheme="minorEastAsia" w:eastAsiaTheme="minorEastAsia" w:hAnsiTheme="minorEastAsia" w:hint="eastAsia"/>
          <w:sz w:val="24"/>
        </w:rPr>
        <w:t>用于消除碎小样品测试时，外界杂散光等对样品光谱的影响。</w:t>
      </w:r>
    </w:p>
    <w:p w14:paraId="135B9D2D"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3、产品软件：</w:t>
      </w:r>
    </w:p>
    <w:p w14:paraId="3CA970DC"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3.1配置定性软件，用于建立物质鉴定的数据库，同时包括聚类分析和一致性测试方法。</w:t>
      </w:r>
    </w:p>
    <w:p w14:paraId="4B5B7386"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3.2配置定量软件，用于全光谱多元分析的定量分析软件包，包括偏最小二乘算法在内的化学计量学，具有模型建立、提供多种光谱预处理方法和验证选择。</w:t>
      </w:r>
    </w:p>
    <w:p w14:paraId="0E6BC016"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3.3具有异常样品自动报警功能。</w:t>
      </w:r>
    </w:p>
    <w:p w14:paraId="56B4CEC1"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3.4必须具有自动优化模型技术功能，可以自动将优化结果按照RMSECV的大小顺序排列，便于操作人员快速优化和建立模型。</w:t>
      </w:r>
    </w:p>
    <w:p w14:paraId="716C95E1"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▲3.5具备光谱转移功能，能够处理不同仪器所测量的光谱。</w:t>
      </w:r>
    </w:p>
    <w:p w14:paraId="6DBEDBC9"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4、 提供至少以下模型：</w:t>
      </w:r>
      <w:r>
        <w:rPr>
          <w:rFonts w:asciiTheme="minorEastAsia" w:eastAsiaTheme="minorEastAsia" w:hAnsiTheme="minorEastAsia"/>
          <w:sz w:val="24"/>
        </w:rPr>
        <w:t>玉米以及玉米加工副产物</w:t>
      </w:r>
      <w:r>
        <w:rPr>
          <w:rFonts w:asciiTheme="minorEastAsia" w:eastAsiaTheme="minorEastAsia" w:hAnsiTheme="minorEastAsia" w:hint="eastAsia"/>
          <w:sz w:val="24"/>
        </w:rPr>
        <w:t>、</w:t>
      </w:r>
      <w:r>
        <w:rPr>
          <w:rFonts w:asciiTheme="minorEastAsia" w:eastAsiaTheme="minorEastAsia" w:hAnsiTheme="minorEastAsia"/>
          <w:sz w:val="24"/>
        </w:rPr>
        <w:t>油菜籽</w:t>
      </w:r>
      <w:r>
        <w:rPr>
          <w:rFonts w:asciiTheme="minorEastAsia" w:eastAsiaTheme="minorEastAsia" w:hAnsiTheme="minorEastAsia" w:hint="eastAsia"/>
          <w:sz w:val="24"/>
        </w:rPr>
        <w:t>以及</w:t>
      </w:r>
      <w:r>
        <w:rPr>
          <w:rFonts w:asciiTheme="minorEastAsia" w:eastAsiaTheme="minorEastAsia" w:hAnsiTheme="minorEastAsia"/>
          <w:sz w:val="24"/>
        </w:rPr>
        <w:t>油菜籽加工副产物</w:t>
      </w:r>
      <w:r>
        <w:rPr>
          <w:rFonts w:asciiTheme="minorEastAsia" w:eastAsiaTheme="minorEastAsia" w:hAnsiTheme="minorEastAsia" w:hint="eastAsia"/>
          <w:sz w:val="24"/>
        </w:rPr>
        <w:t>、向日葵</w:t>
      </w:r>
      <w:proofErr w:type="gramStart"/>
      <w:r>
        <w:rPr>
          <w:rFonts w:asciiTheme="minorEastAsia" w:eastAsiaTheme="minorEastAsia" w:hAnsiTheme="minorEastAsia"/>
          <w:sz w:val="24"/>
        </w:rPr>
        <w:t>籽</w:t>
      </w:r>
      <w:proofErr w:type="gramEnd"/>
      <w:r>
        <w:rPr>
          <w:rFonts w:asciiTheme="minorEastAsia" w:eastAsiaTheme="minorEastAsia" w:hAnsiTheme="minorEastAsia"/>
          <w:sz w:val="24"/>
        </w:rPr>
        <w:t>及其加工副产物</w:t>
      </w:r>
      <w:r>
        <w:rPr>
          <w:rFonts w:asciiTheme="minorEastAsia" w:eastAsiaTheme="minorEastAsia" w:hAnsiTheme="minorEastAsia" w:hint="eastAsia"/>
          <w:sz w:val="24"/>
        </w:rPr>
        <w:t>、</w:t>
      </w:r>
      <w:r>
        <w:rPr>
          <w:rFonts w:asciiTheme="minorEastAsia" w:eastAsiaTheme="minorEastAsia" w:hAnsiTheme="minorEastAsia"/>
          <w:sz w:val="24"/>
        </w:rPr>
        <w:t>大豆及大豆加工副产物</w:t>
      </w:r>
      <w:r>
        <w:rPr>
          <w:rFonts w:asciiTheme="minorEastAsia" w:eastAsiaTheme="minorEastAsia" w:hAnsiTheme="minorEastAsia" w:hint="eastAsia"/>
          <w:sz w:val="24"/>
        </w:rPr>
        <w:t>、</w:t>
      </w:r>
      <w:r>
        <w:rPr>
          <w:rFonts w:asciiTheme="minorEastAsia" w:eastAsiaTheme="minorEastAsia" w:hAnsiTheme="minorEastAsia"/>
          <w:sz w:val="24"/>
        </w:rPr>
        <w:t>花生及花生加工副产物</w:t>
      </w:r>
      <w:r>
        <w:rPr>
          <w:rFonts w:asciiTheme="minorEastAsia" w:eastAsiaTheme="minorEastAsia" w:hAnsiTheme="minorEastAsia" w:hint="eastAsia"/>
          <w:sz w:val="24"/>
        </w:rPr>
        <w:t>、</w:t>
      </w:r>
      <w:r>
        <w:rPr>
          <w:rFonts w:asciiTheme="minorEastAsia" w:eastAsiaTheme="minorEastAsia" w:hAnsiTheme="minorEastAsia"/>
          <w:sz w:val="24"/>
        </w:rPr>
        <w:t>谷物类</w:t>
      </w:r>
      <w:r>
        <w:rPr>
          <w:rFonts w:asciiTheme="minorEastAsia" w:eastAsiaTheme="minorEastAsia" w:hAnsiTheme="minorEastAsia" w:hint="eastAsia"/>
          <w:sz w:val="24"/>
        </w:rPr>
        <w:t>及其加工副产物、</w:t>
      </w:r>
      <w:r>
        <w:rPr>
          <w:rFonts w:asciiTheme="minorEastAsia" w:eastAsiaTheme="minorEastAsia" w:hAnsiTheme="minorEastAsia"/>
          <w:sz w:val="24"/>
        </w:rPr>
        <w:t>小麦</w:t>
      </w:r>
      <w:r>
        <w:rPr>
          <w:rFonts w:asciiTheme="minorEastAsia" w:eastAsiaTheme="minorEastAsia" w:hAnsiTheme="minorEastAsia" w:hint="eastAsia"/>
          <w:sz w:val="24"/>
        </w:rPr>
        <w:t>及</w:t>
      </w:r>
      <w:r>
        <w:rPr>
          <w:rFonts w:asciiTheme="minorEastAsia" w:eastAsiaTheme="minorEastAsia" w:hAnsiTheme="minorEastAsia"/>
          <w:sz w:val="24"/>
        </w:rPr>
        <w:t>小麦加工副产物</w:t>
      </w:r>
      <w:r>
        <w:rPr>
          <w:rFonts w:asciiTheme="minorEastAsia" w:eastAsiaTheme="minorEastAsia" w:hAnsiTheme="minorEastAsia" w:hint="eastAsia"/>
          <w:sz w:val="24"/>
        </w:rPr>
        <w:t>、</w:t>
      </w:r>
      <w:r>
        <w:rPr>
          <w:rFonts w:asciiTheme="minorEastAsia" w:eastAsiaTheme="minorEastAsia" w:hAnsiTheme="minorEastAsia"/>
          <w:sz w:val="24"/>
        </w:rPr>
        <w:t>食用油。</w:t>
      </w:r>
    </w:p>
    <w:p w14:paraId="4E02A262" w14:textId="77777777" w:rsidR="00634AF9" w:rsidRDefault="00634AF9" w:rsidP="00634AF9">
      <w:pPr>
        <w:widowControl/>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（二） 配置清单：</w:t>
      </w:r>
    </w:p>
    <w:p w14:paraId="561C66E3"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1 、光谱仪主机：一台</w:t>
      </w:r>
    </w:p>
    <w:p w14:paraId="1AA3F1C7"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2 、光谱仪配置软件、近红外定量分析软件：各1套</w:t>
      </w:r>
    </w:p>
    <w:p w14:paraId="1E7F1492"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3 、漫反射积分球采样系统：1套</w:t>
      </w:r>
    </w:p>
    <w:p w14:paraId="0C44DE23"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4、 透反射测量附件  不锈钢漫反射块（1个），用于积分球的液体分析</w:t>
      </w:r>
    </w:p>
    <w:p w14:paraId="490AA7ED"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5 、样品旋转台：1套（含配套</w:t>
      </w:r>
      <w:proofErr w:type="gramStart"/>
      <w:r>
        <w:rPr>
          <w:rFonts w:asciiTheme="minorEastAsia" w:eastAsiaTheme="minorEastAsia" w:hAnsiTheme="minorEastAsia" w:hint="eastAsia"/>
          <w:sz w:val="24"/>
        </w:rPr>
        <w:t>样品杯</w:t>
      </w:r>
      <w:proofErr w:type="gramEnd"/>
      <w:r>
        <w:rPr>
          <w:rFonts w:asciiTheme="minorEastAsia" w:eastAsiaTheme="minorEastAsia" w:hAnsiTheme="minorEastAsia" w:hint="eastAsia"/>
          <w:sz w:val="24"/>
        </w:rPr>
        <w:t>2个，；铝制杯体，近红外专用低OH石英窗口）</w:t>
      </w:r>
    </w:p>
    <w:p w14:paraId="38D90651"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6 、工作站：不低于以下配置：8G /500G/WIN10系统/19.5寸显示器/双网卡</w:t>
      </w:r>
    </w:p>
    <w:p w14:paraId="78D41562"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b/>
          <w:sz w:val="24"/>
        </w:rPr>
        <w:t>（三）用户培训</w:t>
      </w:r>
    </w:p>
    <w:p w14:paraId="7B454723"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1 、</w:t>
      </w:r>
      <w:r w:rsidR="008F2F12">
        <w:rPr>
          <w:rFonts w:asciiTheme="minorEastAsia" w:eastAsiaTheme="minorEastAsia" w:hAnsiTheme="minorEastAsia" w:hint="eastAsia"/>
          <w:sz w:val="24"/>
        </w:rPr>
        <w:t>中标人</w:t>
      </w:r>
      <w:r>
        <w:rPr>
          <w:rFonts w:asciiTheme="minorEastAsia" w:eastAsiaTheme="minorEastAsia" w:hAnsiTheme="minorEastAsia" w:hint="eastAsia"/>
          <w:sz w:val="24"/>
        </w:rPr>
        <w:t>人提供现场培训，并安排国内技术培训和应用培训。</w:t>
      </w:r>
    </w:p>
    <w:p w14:paraId="2BC6F158" w14:textId="77777777" w:rsidR="00634AF9" w:rsidRDefault="00634AF9" w:rsidP="00634AF9">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2 、</w:t>
      </w:r>
      <w:r w:rsidR="008F2F12">
        <w:rPr>
          <w:rFonts w:asciiTheme="minorEastAsia" w:eastAsiaTheme="minorEastAsia" w:hAnsiTheme="minorEastAsia" w:hint="eastAsia"/>
          <w:sz w:val="24"/>
        </w:rPr>
        <w:t>中</w:t>
      </w:r>
      <w:r>
        <w:rPr>
          <w:rFonts w:asciiTheme="minorEastAsia" w:eastAsiaTheme="minorEastAsia" w:hAnsiTheme="minorEastAsia" w:hint="eastAsia"/>
          <w:sz w:val="24"/>
        </w:rPr>
        <w:t>标人提供快速响应的维修服务体系，并提供应用、技术支持及软/硬件升级服务。</w:t>
      </w:r>
    </w:p>
    <w:p w14:paraId="0A25788A" w14:textId="77777777" w:rsidR="00B5477A" w:rsidRDefault="00B5477A">
      <w:pPr>
        <w:widowControl/>
        <w:spacing w:line="360" w:lineRule="auto"/>
        <w:jc w:val="left"/>
        <w:rPr>
          <w:rFonts w:asciiTheme="minorEastAsia" w:eastAsiaTheme="minorEastAsia" w:hAnsiTheme="minorEastAsia"/>
          <w:b/>
          <w:sz w:val="24"/>
        </w:rPr>
      </w:pPr>
    </w:p>
    <w:p w14:paraId="5A8E091E" w14:textId="77777777" w:rsidR="00634AF9" w:rsidRDefault="00634AF9" w:rsidP="00634AF9">
      <w:pPr>
        <w:widowControl/>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包组三：行星式高能球磨机</w:t>
      </w:r>
    </w:p>
    <w:p w14:paraId="1600AC93" w14:textId="350D00F1" w:rsidR="00634AF9" w:rsidRDefault="00634AF9" w:rsidP="00634AF9">
      <w:pPr>
        <w:widowControl/>
        <w:spacing w:line="360" w:lineRule="auto"/>
        <w:jc w:val="left"/>
        <w:rPr>
          <w:rFonts w:hAnsi="宋体"/>
          <w:b/>
          <w:sz w:val="24"/>
        </w:rPr>
      </w:pPr>
      <w:r>
        <w:rPr>
          <w:rFonts w:asciiTheme="minorEastAsia" w:eastAsiaTheme="minorEastAsia" w:hAnsiTheme="minorEastAsia"/>
          <w:b/>
          <w:sz w:val="24"/>
        </w:rPr>
        <w:t>技术参数和指标：</w:t>
      </w:r>
      <w:r>
        <w:rPr>
          <w:rFonts w:asciiTheme="minorEastAsia" w:eastAsiaTheme="minorEastAsia" w:hAnsiTheme="minorEastAsia"/>
          <w:sz w:val="24"/>
        </w:rPr>
        <w:br/>
        <w:t>1、研磨平台数：2个；</w:t>
      </w:r>
      <w:r>
        <w:rPr>
          <w:rFonts w:asciiTheme="minorEastAsia" w:eastAsiaTheme="minorEastAsia" w:hAnsiTheme="minorEastAsia"/>
          <w:sz w:val="24"/>
        </w:rPr>
        <w:br/>
        <w:t>2、研磨罐尺寸：20ml，45ml，80ml罐子可选；</w:t>
      </w:r>
      <w:r>
        <w:rPr>
          <w:rFonts w:asciiTheme="minorEastAsia" w:eastAsiaTheme="minorEastAsia" w:hAnsiTheme="minorEastAsia"/>
          <w:sz w:val="24"/>
        </w:rPr>
        <w:br/>
        <w:t>3、研磨球尺寸：0.1-20mm；</w:t>
      </w:r>
      <w:r>
        <w:rPr>
          <w:rFonts w:asciiTheme="minorEastAsia" w:eastAsiaTheme="minorEastAsia" w:hAnsiTheme="minorEastAsia"/>
          <w:sz w:val="24"/>
        </w:rPr>
        <w:br/>
      </w:r>
      <w:r>
        <w:rPr>
          <w:rFonts w:asciiTheme="minorEastAsia" w:eastAsiaTheme="minorEastAsia" w:hAnsiTheme="minorEastAsia" w:hint="eastAsia"/>
          <w:sz w:val="24"/>
        </w:rPr>
        <w:t>★</w:t>
      </w:r>
      <w:r>
        <w:rPr>
          <w:rFonts w:asciiTheme="minorEastAsia" w:eastAsiaTheme="minorEastAsia" w:hAnsiTheme="minorEastAsia"/>
          <w:sz w:val="24"/>
        </w:rPr>
        <w:t>4、无需附加锁紧装置，只需将研磨罐放入研磨机内，</w:t>
      </w:r>
      <w:proofErr w:type="gramStart"/>
      <w:r>
        <w:rPr>
          <w:rFonts w:asciiTheme="minorEastAsia" w:eastAsiaTheme="minorEastAsia" w:hAnsiTheme="minorEastAsia"/>
          <w:sz w:val="24"/>
        </w:rPr>
        <w:t>研磨罐即可</w:t>
      </w:r>
      <w:proofErr w:type="gramEnd"/>
      <w:r>
        <w:rPr>
          <w:rFonts w:asciiTheme="minorEastAsia" w:eastAsiaTheme="minorEastAsia" w:hAnsiTheme="minorEastAsia"/>
          <w:sz w:val="24"/>
        </w:rPr>
        <w:t>完成自动定位以及安全锁紧。同样只需一步即可轻松取出研磨罐； </w:t>
      </w:r>
      <w:r>
        <w:rPr>
          <w:rFonts w:asciiTheme="minorEastAsia" w:eastAsiaTheme="minorEastAsia" w:hAnsiTheme="minorEastAsia"/>
          <w:sz w:val="24"/>
        </w:rPr>
        <w:br/>
        <w:t>5、</w:t>
      </w:r>
      <w:proofErr w:type="gramStart"/>
      <w:r>
        <w:rPr>
          <w:rFonts w:asciiTheme="minorEastAsia" w:eastAsiaTheme="minorEastAsia" w:hAnsiTheme="minorEastAsia"/>
          <w:sz w:val="24"/>
        </w:rPr>
        <w:t>最大进</w:t>
      </w:r>
      <w:proofErr w:type="gramEnd"/>
      <w:r>
        <w:rPr>
          <w:rFonts w:asciiTheme="minorEastAsia" w:eastAsiaTheme="minorEastAsia" w:hAnsiTheme="minorEastAsia"/>
          <w:sz w:val="24"/>
        </w:rPr>
        <w:t>样尺寸（与材质相关）：5mm；</w:t>
      </w:r>
      <w:r>
        <w:rPr>
          <w:rFonts w:asciiTheme="minorEastAsia" w:eastAsiaTheme="minorEastAsia" w:hAnsiTheme="minorEastAsia"/>
          <w:sz w:val="24"/>
        </w:rPr>
        <w:br/>
        <w:t>6、最大样品处理量：70ml；</w:t>
      </w:r>
      <w:r>
        <w:rPr>
          <w:rFonts w:asciiTheme="minorEastAsia" w:eastAsiaTheme="minorEastAsia" w:hAnsiTheme="minorEastAsia"/>
          <w:sz w:val="24"/>
        </w:rPr>
        <w:br/>
        <w:t>7、最终细度（电池材料）：&lt;0.1微米；</w:t>
      </w:r>
      <w:r>
        <w:rPr>
          <w:rFonts w:asciiTheme="minorEastAsia" w:eastAsiaTheme="minorEastAsia" w:hAnsiTheme="minorEastAsia"/>
          <w:sz w:val="24"/>
        </w:rPr>
        <w:br/>
        <w:t>8、研磨方式：干法/湿法；</w:t>
      </w:r>
      <w:r>
        <w:rPr>
          <w:rFonts w:asciiTheme="minorEastAsia" w:eastAsiaTheme="minorEastAsia" w:hAnsiTheme="minorEastAsia"/>
          <w:sz w:val="24"/>
        </w:rPr>
        <w:br/>
      </w:r>
      <w:r>
        <w:rPr>
          <w:rFonts w:asciiTheme="minorEastAsia" w:eastAsiaTheme="minorEastAsia" w:hAnsiTheme="minorEastAsia" w:hint="eastAsia"/>
          <w:sz w:val="24"/>
        </w:rPr>
        <w:t>★</w:t>
      </w:r>
      <w:r>
        <w:rPr>
          <w:rFonts w:asciiTheme="minorEastAsia" w:eastAsiaTheme="minorEastAsia" w:hAnsiTheme="minorEastAsia"/>
          <w:sz w:val="24"/>
        </w:rPr>
        <w:t>9、公转转速：100-1100rpm；</w:t>
      </w:r>
      <w:r>
        <w:rPr>
          <w:rFonts w:asciiTheme="minorEastAsia" w:eastAsiaTheme="minorEastAsia" w:hAnsiTheme="minorEastAsia"/>
          <w:sz w:val="24"/>
        </w:rPr>
        <w:br/>
        <w:t>10、传动比：1：2；</w:t>
      </w:r>
      <w:r>
        <w:rPr>
          <w:rFonts w:asciiTheme="minorEastAsia" w:eastAsiaTheme="minorEastAsia" w:hAnsiTheme="minorEastAsia"/>
          <w:sz w:val="24"/>
        </w:rPr>
        <w:br/>
        <w:t>11、主盘的有效直径</w:t>
      </w:r>
      <w:r w:rsidR="00844AF8">
        <w:rPr>
          <w:rFonts w:asciiTheme="minorEastAsia" w:eastAsiaTheme="minorEastAsia" w:hAnsiTheme="minorEastAsia" w:hint="eastAsia"/>
          <w:sz w:val="24"/>
        </w:rPr>
        <w:t>：</w:t>
      </w:r>
      <w:r w:rsidRPr="00711082">
        <w:t xml:space="preserve"> </w:t>
      </w:r>
      <w:r>
        <w:t>≤</w:t>
      </w:r>
      <w:r>
        <w:rPr>
          <w:rFonts w:asciiTheme="minorEastAsia" w:eastAsiaTheme="minorEastAsia" w:hAnsiTheme="minorEastAsia"/>
          <w:sz w:val="24"/>
        </w:rPr>
        <w:t>140mm；</w:t>
      </w:r>
      <w:r>
        <w:rPr>
          <w:rFonts w:asciiTheme="minorEastAsia" w:eastAsiaTheme="minorEastAsia" w:hAnsiTheme="minorEastAsia"/>
          <w:sz w:val="24"/>
        </w:rPr>
        <w:br/>
      </w:r>
      <w:r>
        <w:rPr>
          <w:rFonts w:asciiTheme="minorEastAsia" w:eastAsiaTheme="minorEastAsia" w:hAnsiTheme="minorEastAsia" w:hint="eastAsia"/>
          <w:sz w:val="24"/>
        </w:rPr>
        <w:t>★</w:t>
      </w:r>
      <w:r>
        <w:rPr>
          <w:rFonts w:asciiTheme="minorEastAsia" w:eastAsiaTheme="minorEastAsia" w:hAnsiTheme="minorEastAsia"/>
          <w:sz w:val="24"/>
        </w:rPr>
        <w:t>12、离心加速度：不小于90g；</w:t>
      </w:r>
      <w:r>
        <w:rPr>
          <w:rFonts w:asciiTheme="minorEastAsia" w:eastAsiaTheme="minorEastAsia" w:hAnsiTheme="minorEastAsia"/>
          <w:sz w:val="24"/>
        </w:rPr>
        <w:br/>
        <w:t>13、研磨罐嵌入式设计，使设备能够达到高效、安全研磨；</w:t>
      </w:r>
      <w:r>
        <w:rPr>
          <w:rFonts w:asciiTheme="minorEastAsia" w:eastAsiaTheme="minorEastAsia" w:hAnsiTheme="minorEastAsia"/>
          <w:sz w:val="24"/>
        </w:rPr>
        <w:br/>
        <w:t>14、触摸屏设计，多语言操作系统，所有研磨参数实时显示/可调节，运转时间可精确到秒。 </w:t>
      </w:r>
      <w:r>
        <w:rPr>
          <w:rFonts w:asciiTheme="minorEastAsia" w:eastAsiaTheme="minorEastAsia" w:hAnsiTheme="minorEastAsia"/>
          <w:sz w:val="24"/>
        </w:rPr>
        <w:br/>
        <w:t>15、研磨工具材质：玛瑙，烧结刚玉，氮化硅，氧化锆，不锈钢，硬质合金碳化</w:t>
      </w:r>
      <w:proofErr w:type="gramStart"/>
      <w:r>
        <w:rPr>
          <w:rFonts w:asciiTheme="minorEastAsia" w:eastAsiaTheme="minorEastAsia" w:hAnsiTheme="minorEastAsia"/>
          <w:sz w:val="24"/>
        </w:rPr>
        <w:t>钨</w:t>
      </w:r>
      <w:proofErr w:type="gramEnd"/>
      <w:r>
        <w:rPr>
          <w:rFonts w:asciiTheme="minorEastAsia" w:eastAsiaTheme="minorEastAsia" w:hAnsiTheme="minorEastAsia"/>
          <w:sz w:val="24"/>
        </w:rPr>
        <w:t>可选；</w:t>
      </w:r>
      <w:r>
        <w:rPr>
          <w:rFonts w:asciiTheme="minorEastAsia" w:eastAsiaTheme="minorEastAsia" w:hAnsiTheme="minorEastAsia"/>
          <w:sz w:val="24"/>
        </w:rPr>
        <w:br/>
        <w:t>16、研磨</w:t>
      </w:r>
      <w:proofErr w:type="gramStart"/>
      <w:r>
        <w:rPr>
          <w:rFonts w:asciiTheme="minorEastAsia" w:eastAsiaTheme="minorEastAsia" w:hAnsiTheme="minorEastAsia"/>
          <w:sz w:val="24"/>
        </w:rPr>
        <w:t>腔</w:t>
      </w:r>
      <w:proofErr w:type="gramEnd"/>
      <w:r>
        <w:rPr>
          <w:rFonts w:asciiTheme="minorEastAsia" w:eastAsiaTheme="minorEastAsia" w:hAnsiTheme="minorEastAsia"/>
          <w:sz w:val="24"/>
        </w:rPr>
        <w:t>能够自动开启和关闭，研磨罐底座能够自动旋转以方便研磨罐的装卸。</w:t>
      </w:r>
      <w:r>
        <w:rPr>
          <w:rFonts w:asciiTheme="minorEastAsia" w:eastAsiaTheme="minorEastAsia" w:hAnsiTheme="minorEastAsia"/>
          <w:sz w:val="24"/>
        </w:rPr>
        <w:br/>
        <w:t>17、研磨机可通过RFID芯片检测装入的研磨罐，防止不合理的研磨参数设置。</w:t>
      </w:r>
      <w:r>
        <w:rPr>
          <w:rFonts w:asciiTheme="minorEastAsia" w:eastAsiaTheme="minorEastAsia" w:hAnsiTheme="minorEastAsia"/>
          <w:sz w:val="24"/>
        </w:rPr>
        <w:br/>
      </w:r>
      <w:r>
        <w:rPr>
          <w:rFonts w:asciiTheme="minorEastAsia" w:eastAsiaTheme="minorEastAsia" w:hAnsiTheme="minorEastAsia" w:hint="eastAsia"/>
          <w:sz w:val="24"/>
        </w:rPr>
        <w:t>★</w:t>
      </w:r>
      <w:r>
        <w:rPr>
          <w:rFonts w:asciiTheme="minorEastAsia" w:eastAsiaTheme="minorEastAsia" w:hAnsiTheme="minorEastAsia"/>
          <w:sz w:val="24"/>
        </w:rPr>
        <w:t>18、在每次研磨</w:t>
      </w:r>
      <w:proofErr w:type="gramStart"/>
      <w:r>
        <w:rPr>
          <w:rFonts w:asciiTheme="minorEastAsia" w:eastAsiaTheme="minorEastAsia" w:hAnsiTheme="minorEastAsia"/>
          <w:sz w:val="24"/>
        </w:rPr>
        <w:t>前设备</w:t>
      </w:r>
      <w:proofErr w:type="gramEnd"/>
      <w:r>
        <w:rPr>
          <w:rFonts w:asciiTheme="minorEastAsia" w:eastAsiaTheme="minorEastAsia" w:hAnsiTheme="minorEastAsia"/>
          <w:sz w:val="24"/>
        </w:rPr>
        <w:t>具备自动参数检测设计，确保了安全性。</w:t>
      </w:r>
      <w:r>
        <w:rPr>
          <w:rFonts w:asciiTheme="minorEastAsia" w:eastAsiaTheme="minorEastAsia" w:hAnsiTheme="minorEastAsia"/>
          <w:sz w:val="24"/>
        </w:rPr>
        <w:br/>
        <w:t>19、针对悬浮液研磨，独有的带筛网的排空装置。</w:t>
      </w:r>
    </w:p>
    <w:p w14:paraId="32E953BA" w14:textId="50E7E880" w:rsidR="00634AF9" w:rsidRDefault="00634AF9" w:rsidP="00634AF9">
      <w:pPr>
        <w:pStyle w:val="ae"/>
        <w:numPr>
          <w:ilvl w:val="0"/>
          <w:numId w:val="9"/>
        </w:numPr>
        <w:tabs>
          <w:tab w:val="left" w:pos="540"/>
        </w:tabs>
        <w:adjustRightInd w:val="0"/>
        <w:snapToGrid w:val="0"/>
        <w:spacing w:line="360" w:lineRule="auto"/>
        <w:rPr>
          <w:rFonts w:hAnsi="宋体"/>
          <w:b/>
          <w:sz w:val="24"/>
          <w:szCs w:val="24"/>
        </w:rPr>
      </w:pPr>
      <w:r>
        <w:rPr>
          <w:rFonts w:hAnsi="宋体" w:hint="eastAsia"/>
          <w:b/>
          <w:sz w:val="24"/>
          <w:szCs w:val="24"/>
        </w:rPr>
        <w:t>设备要求</w:t>
      </w:r>
      <w:r w:rsidR="002D35B3">
        <w:rPr>
          <w:rFonts w:hAnsi="宋体" w:hint="eastAsia"/>
          <w:b/>
          <w:sz w:val="24"/>
          <w:szCs w:val="24"/>
        </w:rPr>
        <w:t>（适用于</w:t>
      </w:r>
      <w:r w:rsidR="00453036">
        <w:rPr>
          <w:rFonts w:hAnsi="宋体" w:hint="eastAsia"/>
          <w:b/>
          <w:sz w:val="24"/>
          <w:szCs w:val="24"/>
        </w:rPr>
        <w:t>各</w:t>
      </w:r>
      <w:r w:rsidR="002D35B3">
        <w:rPr>
          <w:rFonts w:hAnsi="宋体" w:hint="eastAsia"/>
          <w:b/>
          <w:sz w:val="24"/>
          <w:szCs w:val="24"/>
        </w:rPr>
        <w:t>包组）</w:t>
      </w:r>
    </w:p>
    <w:p w14:paraId="3C3DD59F" w14:textId="77777777" w:rsidR="00634AF9" w:rsidRDefault="00634AF9" w:rsidP="00634AF9">
      <w:pPr>
        <w:numPr>
          <w:ilvl w:val="0"/>
          <w:numId w:val="12"/>
        </w:numPr>
        <w:tabs>
          <w:tab w:val="clear" w:pos="425"/>
          <w:tab w:val="left" w:pos="567"/>
        </w:tabs>
        <w:adjustRightInd w:val="0"/>
        <w:snapToGrid w:val="0"/>
        <w:spacing w:line="360" w:lineRule="auto"/>
        <w:ind w:left="567" w:hanging="567"/>
        <w:rPr>
          <w:rFonts w:asciiTheme="minorEastAsia" w:hAnsiTheme="minorEastAsia" w:cs="宋体"/>
          <w:sz w:val="24"/>
        </w:rPr>
      </w:pPr>
      <w:bookmarkStart w:id="15" w:name="_Hlk25074461"/>
      <w:r>
        <w:rPr>
          <w:rFonts w:asciiTheme="minorEastAsia" w:hAnsiTheme="minorEastAsia" w:cs="宋体"/>
          <w:sz w:val="24"/>
        </w:rPr>
        <w:t>货物为原制造商制造的全新产品，整机无污染，无侵权行为、表面无划损、无任何缺陷隐患，在中国境内可依常规安全合法使用。</w:t>
      </w:r>
    </w:p>
    <w:p w14:paraId="2B390071" w14:textId="77777777" w:rsidR="00634AF9" w:rsidRDefault="00634AF9" w:rsidP="00634AF9">
      <w:pPr>
        <w:numPr>
          <w:ilvl w:val="0"/>
          <w:numId w:val="12"/>
        </w:numPr>
        <w:tabs>
          <w:tab w:val="clear" w:pos="425"/>
          <w:tab w:val="left" w:pos="567"/>
        </w:tabs>
        <w:adjustRightInd w:val="0"/>
        <w:snapToGrid w:val="0"/>
        <w:spacing w:line="360" w:lineRule="auto"/>
        <w:ind w:left="567" w:hanging="567"/>
        <w:rPr>
          <w:rFonts w:asciiTheme="minorEastAsia" w:hAnsiTheme="minorEastAsia" w:cs="宋体"/>
          <w:sz w:val="24"/>
        </w:rPr>
      </w:pPr>
      <w:r>
        <w:rPr>
          <w:rFonts w:asciiTheme="minorEastAsia" w:hAnsiTheme="minorEastAsia" w:cs="宋体"/>
          <w:sz w:val="24"/>
        </w:rPr>
        <w:t>货物为原厂商未启封全新包装，具出厂合格证，序列号、包装箱号与出厂批号一致，并可追索查阅。</w:t>
      </w:r>
    </w:p>
    <w:p w14:paraId="44D2B40F" w14:textId="77777777" w:rsidR="00634AF9" w:rsidRDefault="00634AF9" w:rsidP="00634AF9">
      <w:pPr>
        <w:numPr>
          <w:ilvl w:val="0"/>
          <w:numId w:val="12"/>
        </w:numPr>
        <w:tabs>
          <w:tab w:val="clear" w:pos="425"/>
          <w:tab w:val="left" w:pos="567"/>
        </w:tabs>
        <w:adjustRightInd w:val="0"/>
        <w:snapToGrid w:val="0"/>
        <w:spacing w:line="360" w:lineRule="auto"/>
        <w:ind w:left="567" w:hanging="567"/>
        <w:rPr>
          <w:rFonts w:asciiTheme="minorEastAsia" w:hAnsiTheme="minorEastAsia" w:cs="宋体"/>
          <w:sz w:val="24"/>
        </w:rPr>
      </w:pPr>
      <w:r>
        <w:rPr>
          <w:rFonts w:asciiTheme="minorEastAsia" w:hAnsiTheme="minorEastAsia" w:cs="宋体"/>
          <w:sz w:val="24"/>
        </w:rPr>
        <w:t>有关键主机设备的用户手册、保修手册、有关单证资料及配备件、随机工具等，使用操作及安全 须知等重要资料应附有中文说明。</w:t>
      </w:r>
    </w:p>
    <w:bookmarkEnd w:id="15"/>
    <w:p w14:paraId="62528873" w14:textId="77777777" w:rsidR="00B5477A" w:rsidRDefault="0006141F">
      <w:pPr>
        <w:pStyle w:val="ae"/>
        <w:numPr>
          <w:ilvl w:val="0"/>
          <w:numId w:val="9"/>
        </w:numPr>
        <w:tabs>
          <w:tab w:val="left" w:pos="540"/>
        </w:tabs>
        <w:adjustRightInd w:val="0"/>
        <w:snapToGrid w:val="0"/>
        <w:spacing w:line="360" w:lineRule="auto"/>
        <w:rPr>
          <w:rFonts w:asciiTheme="minorEastAsia" w:hAnsiTheme="minorEastAsia" w:cs="宋体"/>
          <w:b/>
          <w:sz w:val="24"/>
          <w:lang w:eastAsia="zh-TW"/>
        </w:rPr>
      </w:pPr>
      <w:r>
        <w:rPr>
          <w:rFonts w:asciiTheme="minorEastAsia" w:hAnsiTheme="minorEastAsia" w:cs="宋体" w:hint="eastAsia"/>
          <w:b/>
          <w:kern w:val="0"/>
          <w:sz w:val="24"/>
          <w:szCs w:val="24"/>
        </w:rPr>
        <w:t>采购项目交付或者实施的时间和地点</w:t>
      </w:r>
      <w:r>
        <w:rPr>
          <w:rFonts w:asciiTheme="minorEastAsia" w:hAnsiTheme="minorEastAsia" w:cs="宋体"/>
          <w:b/>
          <w:sz w:val="24"/>
          <w:lang w:eastAsia="zh-TW"/>
        </w:rPr>
        <w:t xml:space="preserve"> </w:t>
      </w:r>
    </w:p>
    <w:p w14:paraId="13499E4A" w14:textId="77777777" w:rsidR="00B5477A" w:rsidRPr="00844AF8" w:rsidRDefault="0006141F">
      <w:pPr>
        <w:numPr>
          <w:ilvl w:val="0"/>
          <w:numId w:val="13"/>
        </w:numPr>
        <w:tabs>
          <w:tab w:val="clear" w:pos="425"/>
          <w:tab w:val="left" w:pos="567"/>
        </w:tabs>
        <w:adjustRightInd w:val="0"/>
        <w:snapToGrid w:val="0"/>
        <w:spacing w:line="360" w:lineRule="auto"/>
        <w:ind w:left="567" w:hanging="567"/>
        <w:rPr>
          <w:rFonts w:asciiTheme="minorEastAsia" w:hAnsiTheme="minorEastAsia" w:cs="宋体"/>
          <w:sz w:val="24"/>
          <w:lang w:eastAsia="zh-TW"/>
        </w:rPr>
      </w:pPr>
      <w:r w:rsidRPr="00844AF8">
        <w:rPr>
          <w:rFonts w:asciiTheme="minorEastAsia" w:hAnsiTheme="minorEastAsia" w:cs="宋体" w:hint="eastAsia"/>
          <w:sz w:val="24"/>
        </w:rPr>
        <w:t>交付或实施的时间：包组</w:t>
      </w:r>
      <w:proofErr w:type="gramStart"/>
      <w:r w:rsidRPr="00844AF8">
        <w:rPr>
          <w:rFonts w:asciiTheme="minorEastAsia" w:hAnsiTheme="minorEastAsia" w:cs="宋体" w:hint="eastAsia"/>
          <w:sz w:val="24"/>
        </w:rPr>
        <w:t>一</w:t>
      </w:r>
      <w:proofErr w:type="gramEnd"/>
      <w:r w:rsidRPr="00844AF8">
        <w:rPr>
          <w:rFonts w:asciiTheme="minorEastAsia" w:hAnsiTheme="minorEastAsia" w:cs="宋体" w:hint="eastAsia"/>
          <w:sz w:val="24"/>
        </w:rPr>
        <w:t>：合同签订后</w:t>
      </w:r>
      <w:r w:rsidRPr="00844AF8">
        <w:rPr>
          <w:rFonts w:asciiTheme="minorEastAsia" w:hAnsiTheme="minorEastAsia" w:cs="宋体" w:hint="eastAsia"/>
          <w:sz w:val="24"/>
          <w:u w:val="single"/>
        </w:rPr>
        <w:t xml:space="preserve">  120  </w:t>
      </w:r>
      <w:r w:rsidRPr="00844AF8">
        <w:rPr>
          <w:rFonts w:asciiTheme="minorEastAsia" w:hAnsiTheme="minorEastAsia" w:cs="宋体" w:hint="eastAsia"/>
          <w:sz w:val="24"/>
        </w:rPr>
        <w:t>日历日内交货。</w:t>
      </w:r>
    </w:p>
    <w:p w14:paraId="0A4A2FB0" w14:textId="77777777" w:rsidR="00B5477A" w:rsidRPr="00844AF8" w:rsidRDefault="0006141F">
      <w:pPr>
        <w:tabs>
          <w:tab w:val="left" w:pos="425"/>
          <w:tab w:val="left" w:pos="567"/>
        </w:tabs>
        <w:adjustRightInd w:val="0"/>
        <w:snapToGrid w:val="0"/>
        <w:spacing w:line="360" w:lineRule="auto"/>
        <w:ind w:left="567"/>
        <w:rPr>
          <w:rFonts w:asciiTheme="minorEastAsia" w:hAnsiTheme="minorEastAsia" w:cs="宋体"/>
          <w:sz w:val="24"/>
        </w:rPr>
      </w:pPr>
      <w:r w:rsidRPr="00844AF8">
        <w:rPr>
          <w:rFonts w:asciiTheme="minorEastAsia" w:hAnsiTheme="minorEastAsia" w:cs="宋体" w:hint="eastAsia"/>
          <w:sz w:val="24"/>
        </w:rPr>
        <w:t xml:space="preserve">                  包组二：合同签订后</w:t>
      </w:r>
      <w:r w:rsidRPr="00844AF8">
        <w:rPr>
          <w:rFonts w:asciiTheme="minorEastAsia" w:hAnsiTheme="minorEastAsia" w:cs="宋体" w:hint="eastAsia"/>
          <w:sz w:val="24"/>
          <w:u w:val="single"/>
        </w:rPr>
        <w:t xml:space="preserve">  </w:t>
      </w:r>
      <w:r w:rsidR="00634AF9" w:rsidRPr="00844AF8">
        <w:rPr>
          <w:rFonts w:asciiTheme="minorEastAsia" w:hAnsiTheme="minorEastAsia" w:cs="宋体" w:hint="eastAsia"/>
          <w:sz w:val="24"/>
          <w:u w:val="single"/>
        </w:rPr>
        <w:t>70</w:t>
      </w:r>
      <w:r w:rsidRPr="00844AF8">
        <w:rPr>
          <w:rFonts w:asciiTheme="minorEastAsia" w:hAnsiTheme="minorEastAsia" w:cs="宋体" w:hint="eastAsia"/>
          <w:sz w:val="24"/>
          <w:u w:val="single"/>
        </w:rPr>
        <w:t xml:space="preserve">  </w:t>
      </w:r>
      <w:r w:rsidRPr="00844AF8">
        <w:rPr>
          <w:rFonts w:asciiTheme="minorEastAsia" w:hAnsiTheme="minorEastAsia" w:cs="宋体" w:hint="eastAsia"/>
          <w:sz w:val="24"/>
        </w:rPr>
        <w:t>日历日内交货。</w:t>
      </w:r>
    </w:p>
    <w:p w14:paraId="5B142C42" w14:textId="77777777" w:rsidR="00B5477A" w:rsidRPr="00844AF8" w:rsidRDefault="0006141F">
      <w:pPr>
        <w:tabs>
          <w:tab w:val="left" w:pos="425"/>
          <w:tab w:val="left" w:pos="567"/>
        </w:tabs>
        <w:adjustRightInd w:val="0"/>
        <w:snapToGrid w:val="0"/>
        <w:spacing w:line="360" w:lineRule="auto"/>
        <w:ind w:left="567"/>
        <w:rPr>
          <w:rFonts w:asciiTheme="minorEastAsia" w:hAnsiTheme="minorEastAsia" w:cs="宋体"/>
          <w:sz w:val="24"/>
          <w:lang w:eastAsia="zh-TW"/>
        </w:rPr>
      </w:pPr>
      <w:r w:rsidRPr="00844AF8">
        <w:rPr>
          <w:rFonts w:asciiTheme="minorEastAsia" w:hAnsiTheme="minorEastAsia" w:cs="宋体" w:hint="eastAsia"/>
          <w:sz w:val="24"/>
        </w:rPr>
        <w:t xml:space="preserve">                  包组三：合同签订后</w:t>
      </w:r>
      <w:r w:rsidRPr="00844AF8">
        <w:rPr>
          <w:rFonts w:asciiTheme="minorEastAsia" w:hAnsiTheme="minorEastAsia" w:cs="宋体" w:hint="eastAsia"/>
          <w:sz w:val="24"/>
          <w:u w:val="single"/>
        </w:rPr>
        <w:t xml:space="preserve">  </w:t>
      </w:r>
      <w:r w:rsidR="00634AF9" w:rsidRPr="00844AF8">
        <w:rPr>
          <w:rFonts w:asciiTheme="minorEastAsia" w:hAnsiTheme="minorEastAsia" w:cs="宋体" w:hint="eastAsia"/>
          <w:sz w:val="24"/>
          <w:u w:val="single"/>
        </w:rPr>
        <w:t>40</w:t>
      </w:r>
      <w:r w:rsidRPr="00844AF8">
        <w:rPr>
          <w:rFonts w:asciiTheme="minorEastAsia" w:hAnsiTheme="minorEastAsia" w:cs="宋体" w:hint="eastAsia"/>
          <w:sz w:val="24"/>
          <w:u w:val="single"/>
        </w:rPr>
        <w:t xml:space="preserve">  </w:t>
      </w:r>
      <w:r w:rsidRPr="00844AF8">
        <w:rPr>
          <w:rFonts w:asciiTheme="minorEastAsia" w:hAnsiTheme="minorEastAsia" w:cs="宋体" w:hint="eastAsia"/>
          <w:sz w:val="24"/>
        </w:rPr>
        <w:t>日历日内交货。</w:t>
      </w:r>
    </w:p>
    <w:p w14:paraId="2FF2B818" w14:textId="77777777" w:rsidR="00AD7818" w:rsidRPr="00844AF8" w:rsidRDefault="0006141F" w:rsidP="00AD7818">
      <w:pPr>
        <w:numPr>
          <w:ilvl w:val="0"/>
          <w:numId w:val="13"/>
        </w:numPr>
        <w:tabs>
          <w:tab w:val="left" w:pos="567"/>
        </w:tabs>
        <w:adjustRightInd w:val="0"/>
        <w:snapToGrid w:val="0"/>
        <w:spacing w:line="360" w:lineRule="auto"/>
        <w:rPr>
          <w:rFonts w:ascii="宋体" w:hAnsi="宋体" w:cs="宋体"/>
          <w:szCs w:val="21"/>
        </w:rPr>
      </w:pPr>
      <w:r w:rsidRPr="00844AF8">
        <w:rPr>
          <w:rFonts w:asciiTheme="minorEastAsia" w:hAnsiTheme="minorEastAsia" w:cs="宋体" w:hint="eastAsia"/>
          <w:sz w:val="24"/>
        </w:rPr>
        <w:t>交付或实施的地点：</w:t>
      </w:r>
      <w:r w:rsidRPr="00844AF8">
        <w:rPr>
          <w:rFonts w:asciiTheme="minorEastAsia" w:hAnsiTheme="minorEastAsia" w:cs="宋体"/>
          <w:sz w:val="24"/>
        </w:rPr>
        <w:t xml:space="preserve"> </w:t>
      </w:r>
    </w:p>
    <w:p w14:paraId="0D8D3B93" w14:textId="098F3F32" w:rsidR="00B5477A" w:rsidRPr="00844AF8" w:rsidRDefault="00AD7818" w:rsidP="00AD7818">
      <w:pPr>
        <w:tabs>
          <w:tab w:val="left" w:pos="425"/>
          <w:tab w:val="left" w:pos="567"/>
        </w:tabs>
        <w:adjustRightInd w:val="0"/>
        <w:snapToGrid w:val="0"/>
        <w:spacing w:line="360" w:lineRule="auto"/>
        <w:ind w:left="425"/>
        <w:rPr>
          <w:rFonts w:ascii="宋体" w:hAnsi="宋体" w:cs="宋体"/>
          <w:szCs w:val="21"/>
        </w:rPr>
      </w:pPr>
      <w:r w:rsidRPr="00844AF8">
        <w:rPr>
          <w:rFonts w:asciiTheme="minorEastAsia" w:hAnsiTheme="minorEastAsia" w:cs="宋体" w:hint="eastAsia"/>
          <w:sz w:val="24"/>
        </w:rPr>
        <w:t xml:space="preserve"> </w:t>
      </w:r>
      <w:r w:rsidR="00634AF9" w:rsidRPr="00844AF8">
        <w:rPr>
          <w:rFonts w:asciiTheme="minorEastAsia" w:hAnsiTheme="minorEastAsia" w:cs="宋体" w:hint="eastAsia"/>
          <w:sz w:val="24"/>
        </w:rPr>
        <w:t>仲恺农业工程</w:t>
      </w:r>
      <w:proofErr w:type="gramStart"/>
      <w:r w:rsidR="00634AF9" w:rsidRPr="00844AF8">
        <w:rPr>
          <w:rFonts w:asciiTheme="minorEastAsia" w:hAnsiTheme="minorEastAsia" w:cs="宋体" w:hint="eastAsia"/>
          <w:sz w:val="24"/>
        </w:rPr>
        <w:t>学院海</w:t>
      </w:r>
      <w:proofErr w:type="gramEnd"/>
      <w:r w:rsidR="00634AF9" w:rsidRPr="00844AF8">
        <w:rPr>
          <w:rFonts w:asciiTheme="minorEastAsia" w:hAnsiTheme="minorEastAsia" w:cs="宋体" w:hint="eastAsia"/>
          <w:sz w:val="24"/>
        </w:rPr>
        <w:t>珠校区</w:t>
      </w:r>
      <w:r w:rsidR="00453036">
        <w:rPr>
          <w:rFonts w:hAnsi="宋体" w:hint="eastAsia"/>
          <w:b/>
          <w:sz w:val="24"/>
        </w:rPr>
        <w:t>（适用于各包组）</w:t>
      </w:r>
    </w:p>
    <w:p w14:paraId="7E333B7C" w14:textId="3101E8CA" w:rsidR="00B5477A" w:rsidRDefault="0006141F">
      <w:pPr>
        <w:pStyle w:val="ae"/>
        <w:numPr>
          <w:ilvl w:val="0"/>
          <w:numId w:val="9"/>
        </w:numPr>
        <w:tabs>
          <w:tab w:val="left" w:pos="540"/>
        </w:tabs>
        <w:adjustRightInd w:val="0"/>
        <w:snapToGrid w:val="0"/>
        <w:spacing w:line="360" w:lineRule="auto"/>
        <w:rPr>
          <w:rFonts w:asciiTheme="minorEastAsia" w:hAnsiTheme="minorEastAsia" w:cs="宋体"/>
          <w:b/>
          <w:sz w:val="24"/>
        </w:rPr>
      </w:pPr>
      <w:r>
        <w:rPr>
          <w:rFonts w:asciiTheme="minorEastAsia" w:hAnsiTheme="minorEastAsia" w:cs="宋体" w:hint="eastAsia"/>
          <w:b/>
          <w:sz w:val="24"/>
        </w:rPr>
        <w:t>质保期</w:t>
      </w:r>
    </w:p>
    <w:p w14:paraId="0E7DF006" w14:textId="4609677D" w:rsidR="00B5477A" w:rsidRPr="00634AF9" w:rsidRDefault="0006141F">
      <w:pPr>
        <w:numPr>
          <w:ilvl w:val="0"/>
          <w:numId w:val="14"/>
        </w:numPr>
        <w:tabs>
          <w:tab w:val="clear" w:pos="425"/>
        </w:tabs>
        <w:autoSpaceDE w:val="0"/>
        <w:autoSpaceDN w:val="0"/>
        <w:adjustRightInd w:val="0"/>
        <w:snapToGrid w:val="0"/>
        <w:spacing w:line="360" w:lineRule="auto"/>
        <w:ind w:left="709" w:hanging="567"/>
        <w:rPr>
          <w:rFonts w:ascii="仿宋_GB2312" w:eastAsia="仿宋_GB2312" w:hAnsi="宋体" w:cs="仿宋_GB2312"/>
          <w:sz w:val="24"/>
        </w:rPr>
      </w:pPr>
      <w:r>
        <w:rPr>
          <w:rFonts w:ascii="宋体" w:hAnsi="宋体" w:hint="eastAsia"/>
          <w:sz w:val="24"/>
        </w:rPr>
        <w:t>质量保证期（简称“质保期”）：包组</w:t>
      </w:r>
      <w:proofErr w:type="gramStart"/>
      <w:r>
        <w:rPr>
          <w:rFonts w:ascii="宋体" w:hAnsi="宋体" w:hint="eastAsia"/>
          <w:sz w:val="24"/>
        </w:rPr>
        <w:t>一</w:t>
      </w:r>
      <w:proofErr w:type="gramEnd"/>
      <w:r>
        <w:rPr>
          <w:rFonts w:ascii="宋体" w:hAnsi="宋体" w:hint="eastAsia"/>
          <w:sz w:val="24"/>
        </w:rPr>
        <w:t>：</w:t>
      </w:r>
      <w:r w:rsidRPr="00634AF9">
        <w:rPr>
          <w:rFonts w:ascii="宋体" w:hAnsi="宋体" w:hint="eastAsia"/>
          <w:sz w:val="24"/>
        </w:rPr>
        <w:t>一年（</w:t>
      </w:r>
      <w:r w:rsidRPr="00634AF9">
        <w:rPr>
          <w:rFonts w:ascii="宋体" w:hAnsi="宋体"/>
          <w:sz w:val="24"/>
        </w:rPr>
        <w:t>包括激光光源</w:t>
      </w:r>
      <w:r w:rsidRPr="00634AF9">
        <w:rPr>
          <w:rFonts w:ascii="宋体" w:hAnsi="宋体" w:hint="eastAsia"/>
          <w:sz w:val="24"/>
        </w:rPr>
        <w:t>）</w:t>
      </w:r>
      <w:r>
        <w:rPr>
          <w:rFonts w:ascii="宋体" w:hAnsi="宋体" w:hint="eastAsia"/>
          <w:sz w:val="24"/>
        </w:rPr>
        <w:t>；</w:t>
      </w:r>
      <w:r w:rsidR="00634AF9" w:rsidRPr="00634AF9">
        <w:rPr>
          <w:rFonts w:ascii="宋体" w:hAnsi="宋体" w:hint="eastAsia"/>
          <w:sz w:val="24"/>
        </w:rPr>
        <w:t>包组二：整机质保期最低1年；</w:t>
      </w:r>
      <w:r w:rsidR="00634AF9">
        <w:rPr>
          <w:rFonts w:ascii="宋体" w:hAnsi="宋体" w:hint="eastAsia"/>
          <w:sz w:val="24"/>
        </w:rPr>
        <w:t>包组三：</w:t>
      </w:r>
      <w:r w:rsidR="00634AF9" w:rsidRPr="00634AF9">
        <w:rPr>
          <w:rFonts w:ascii="宋体" w:hAnsi="宋体" w:hint="eastAsia"/>
          <w:sz w:val="24"/>
        </w:rPr>
        <w:t>整机质保期最低一年</w:t>
      </w:r>
      <w:r w:rsidR="00634AF9">
        <w:rPr>
          <w:rFonts w:ascii="宋体" w:hAnsi="宋体" w:hint="eastAsia"/>
          <w:sz w:val="24"/>
        </w:rPr>
        <w:t>。</w:t>
      </w:r>
      <w:r>
        <w:rPr>
          <w:rFonts w:ascii="宋体" w:hAnsi="宋体" w:cs="宋体" w:hint="eastAsia"/>
          <w:sz w:val="24"/>
        </w:rPr>
        <w:t>质保期自货物最终验收合格之日起算，</w:t>
      </w:r>
      <w:r>
        <w:rPr>
          <w:rFonts w:ascii="宋体" w:hAnsi="宋体" w:hint="eastAsia"/>
          <w:sz w:val="24"/>
        </w:rPr>
        <w:t>质保期内</w:t>
      </w:r>
      <w:r>
        <w:rPr>
          <w:rFonts w:asciiTheme="minorEastAsia" w:eastAsiaTheme="minorEastAsia" w:hAnsiTheme="minorEastAsia"/>
          <w:sz w:val="24"/>
        </w:rPr>
        <w:t>在保修期内，任何由制造商选材和制造不当引起的质量问题，</w:t>
      </w:r>
      <w:r>
        <w:rPr>
          <w:rFonts w:ascii="宋体" w:hAnsi="宋体" w:hint="eastAsia"/>
          <w:sz w:val="24"/>
        </w:rPr>
        <w:t>中标人</w:t>
      </w:r>
      <w:r>
        <w:rPr>
          <w:rFonts w:asciiTheme="minorEastAsia" w:eastAsiaTheme="minorEastAsia" w:hAnsiTheme="minorEastAsia"/>
          <w:sz w:val="24"/>
        </w:rPr>
        <w:t>负责免费维修或更换</w:t>
      </w:r>
      <w:r>
        <w:rPr>
          <w:rFonts w:asciiTheme="minorEastAsia" w:eastAsiaTheme="minorEastAsia" w:hAnsiTheme="minorEastAsia" w:hint="eastAsia"/>
          <w:sz w:val="24"/>
        </w:rPr>
        <w:t>，</w:t>
      </w:r>
      <w:r>
        <w:rPr>
          <w:rFonts w:ascii="宋体" w:hAnsi="宋体" w:hint="eastAsia"/>
          <w:sz w:val="24"/>
        </w:rPr>
        <w:t>中标人对所供货物实行包修、包换、包退、</w:t>
      </w:r>
      <w:proofErr w:type="gramStart"/>
      <w:r>
        <w:rPr>
          <w:rFonts w:ascii="宋体" w:hAnsi="宋体" w:hint="eastAsia"/>
          <w:sz w:val="24"/>
        </w:rPr>
        <w:t>包维护</w:t>
      </w:r>
      <w:proofErr w:type="gramEnd"/>
      <w:r>
        <w:rPr>
          <w:rFonts w:ascii="宋体" w:hAnsi="宋体" w:hint="eastAsia"/>
          <w:sz w:val="24"/>
        </w:rPr>
        <w:t>保养，</w:t>
      </w:r>
      <w:r>
        <w:rPr>
          <w:rFonts w:ascii="宋体" w:hAnsi="宋体" w:cs="宋体" w:hint="eastAsia"/>
          <w:sz w:val="24"/>
        </w:rPr>
        <w:t>期满后可同时提供终身</w:t>
      </w:r>
      <w:r w:rsidRPr="00634AF9">
        <w:rPr>
          <w:rFonts w:ascii="宋体" w:hAnsi="宋体" w:cs="宋体" w:hint="eastAsia"/>
          <w:sz w:val="24"/>
        </w:rPr>
        <w:t>(免费/有偿)维修保养服务</w:t>
      </w:r>
      <w:r w:rsidRPr="00634AF9">
        <w:rPr>
          <w:rFonts w:asciiTheme="minorEastAsia" w:eastAsiaTheme="minorEastAsia" w:hAnsiTheme="minorEastAsia"/>
          <w:sz w:val="24"/>
        </w:rPr>
        <w:t>并保证零配件的供应</w:t>
      </w:r>
      <w:r w:rsidRPr="00634AF9">
        <w:rPr>
          <w:rFonts w:ascii="宋体" w:hAnsi="宋体" w:cs="宋体" w:hint="eastAsia"/>
          <w:sz w:val="24"/>
        </w:rPr>
        <w:t>。</w:t>
      </w:r>
    </w:p>
    <w:p w14:paraId="106DBFEB" w14:textId="57782905" w:rsidR="00B5477A" w:rsidRDefault="0006141F">
      <w:pPr>
        <w:numPr>
          <w:ilvl w:val="0"/>
          <w:numId w:val="14"/>
        </w:numPr>
        <w:tabs>
          <w:tab w:val="clear" w:pos="425"/>
        </w:tabs>
        <w:autoSpaceDE w:val="0"/>
        <w:autoSpaceDN w:val="0"/>
        <w:adjustRightInd w:val="0"/>
        <w:snapToGrid w:val="0"/>
        <w:spacing w:line="360" w:lineRule="auto"/>
        <w:ind w:left="709" w:hanging="567"/>
        <w:rPr>
          <w:rFonts w:ascii="仿宋_GB2312" w:eastAsia="仿宋_GB2312" w:hAnsi="宋体" w:cs="仿宋_GB2312"/>
          <w:sz w:val="24"/>
        </w:rPr>
      </w:pPr>
      <w:r w:rsidRPr="00634AF9">
        <w:rPr>
          <w:rFonts w:ascii="宋体" w:hAnsi="宋体" w:hint="eastAsia"/>
          <w:sz w:val="24"/>
        </w:rPr>
        <w:t>对采购人的服务通知，中标人在接报后</w:t>
      </w:r>
      <w:r w:rsidRPr="00634AF9">
        <w:rPr>
          <w:rFonts w:ascii="宋体" w:hAnsi="宋体" w:hint="eastAsia"/>
          <w:sz w:val="24"/>
          <w:u w:val="single"/>
        </w:rPr>
        <w:t>1小时</w:t>
      </w:r>
      <w:r w:rsidRPr="00634AF9">
        <w:rPr>
          <w:rFonts w:ascii="宋体" w:hAnsi="宋体" w:hint="eastAsia"/>
          <w:sz w:val="24"/>
        </w:rPr>
        <w:t>内响应，</w:t>
      </w:r>
      <w:r w:rsidRPr="00634AF9">
        <w:rPr>
          <w:rFonts w:ascii="宋体" w:hAnsi="宋体" w:hint="eastAsia"/>
          <w:sz w:val="24"/>
          <w:u w:val="single"/>
        </w:rPr>
        <w:t>4小时</w:t>
      </w:r>
      <w:r w:rsidRPr="00634AF9">
        <w:rPr>
          <w:rFonts w:ascii="宋体" w:hAnsi="宋体" w:hint="eastAsia"/>
          <w:sz w:val="24"/>
        </w:rPr>
        <w:t>内到达现场，</w:t>
      </w:r>
      <w:r w:rsidRPr="00634AF9">
        <w:rPr>
          <w:rFonts w:ascii="宋体" w:hAnsi="宋体" w:hint="eastAsia"/>
          <w:sz w:val="24"/>
          <w:u w:val="single"/>
        </w:rPr>
        <w:t>48小时</w:t>
      </w:r>
      <w:r w:rsidRPr="00634AF9">
        <w:rPr>
          <w:rFonts w:ascii="宋体" w:hAnsi="宋体" w:hint="eastAsia"/>
          <w:sz w:val="24"/>
        </w:rPr>
        <w:t>内处理完毕。若在</w:t>
      </w:r>
      <w:r w:rsidRPr="00634AF9">
        <w:rPr>
          <w:rFonts w:ascii="宋体" w:hAnsi="宋体" w:hint="eastAsia"/>
          <w:sz w:val="24"/>
          <w:u w:val="single"/>
        </w:rPr>
        <w:t>48小时</w:t>
      </w:r>
      <w:r w:rsidRPr="00634AF9">
        <w:rPr>
          <w:rFonts w:ascii="宋体" w:hAnsi="宋体" w:hint="eastAsia"/>
          <w:sz w:val="24"/>
        </w:rPr>
        <w:t>内仍未能有效解决，中标人须免费提供同档次的设备予采购人临时使用。</w:t>
      </w:r>
      <w:r w:rsidR="00453036">
        <w:rPr>
          <w:rFonts w:hAnsi="宋体" w:hint="eastAsia"/>
          <w:b/>
          <w:sz w:val="24"/>
        </w:rPr>
        <w:t>（适用于各包组）</w:t>
      </w:r>
    </w:p>
    <w:p w14:paraId="5D685484" w14:textId="77777777" w:rsidR="00B5477A" w:rsidRDefault="00B5477A">
      <w:pPr>
        <w:tabs>
          <w:tab w:val="left" w:pos="425"/>
        </w:tabs>
        <w:autoSpaceDE w:val="0"/>
        <w:autoSpaceDN w:val="0"/>
        <w:adjustRightInd w:val="0"/>
        <w:snapToGrid w:val="0"/>
        <w:spacing w:line="360" w:lineRule="auto"/>
        <w:ind w:left="709"/>
        <w:rPr>
          <w:rFonts w:ascii="宋体" w:hAnsi="宋体"/>
          <w:sz w:val="24"/>
        </w:rPr>
      </w:pPr>
    </w:p>
    <w:p w14:paraId="067F23FF" w14:textId="37CA8613" w:rsidR="00B5477A" w:rsidRDefault="0006141F">
      <w:pPr>
        <w:pStyle w:val="ae"/>
        <w:numPr>
          <w:ilvl w:val="0"/>
          <w:numId w:val="9"/>
        </w:numPr>
        <w:tabs>
          <w:tab w:val="left" w:pos="540"/>
        </w:tabs>
        <w:adjustRightInd w:val="0"/>
        <w:snapToGrid w:val="0"/>
        <w:spacing w:line="360" w:lineRule="auto"/>
        <w:rPr>
          <w:rFonts w:asciiTheme="minorEastAsia" w:hAnsiTheme="minorEastAsia" w:cs="宋体"/>
          <w:b/>
          <w:sz w:val="24"/>
        </w:rPr>
      </w:pPr>
      <w:r>
        <w:rPr>
          <w:rFonts w:asciiTheme="minorEastAsia" w:hAnsiTheme="minorEastAsia" w:cs="宋体" w:hint="eastAsia"/>
          <w:b/>
          <w:sz w:val="24"/>
        </w:rPr>
        <w:t>安装与调试</w:t>
      </w:r>
      <w:r w:rsidR="00453036">
        <w:rPr>
          <w:rFonts w:hAnsi="宋体" w:hint="eastAsia"/>
          <w:b/>
          <w:sz w:val="24"/>
          <w:szCs w:val="24"/>
        </w:rPr>
        <w:t>（适用于各包组）</w:t>
      </w:r>
    </w:p>
    <w:p w14:paraId="5694B185" w14:textId="77777777" w:rsidR="00B5477A" w:rsidRDefault="0006141F">
      <w:pPr>
        <w:numPr>
          <w:ilvl w:val="0"/>
          <w:numId w:val="15"/>
        </w:numPr>
        <w:tabs>
          <w:tab w:val="clear" w:pos="425"/>
          <w:tab w:val="left" w:pos="567"/>
        </w:tabs>
        <w:adjustRightInd w:val="0"/>
        <w:snapToGrid w:val="0"/>
        <w:spacing w:line="360" w:lineRule="auto"/>
        <w:ind w:left="567" w:hanging="567"/>
        <w:rPr>
          <w:rFonts w:asciiTheme="minorEastAsia" w:hAnsiTheme="minorEastAsia" w:cs="宋体"/>
          <w:sz w:val="24"/>
        </w:rPr>
      </w:pPr>
      <w:r>
        <w:rPr>
          <w:rFonts w:asciiTheme="minorEastAsia" w:hAnsiTheme="minorEastAsia" w:cs="宋体" w:hint="eastAsia"/>
          <w:sz w:val="24"/>
        </w:rPr>
        <w:t>中标人必须依照招标文件的要求和投标文件的承诺，将设备、系统安装并调试至正常运行的最佳状态。</w:t>
      </w:r>
    </w:p>
    <w:p w14:paraId="216B2AE3" w14:textId="77777777" w:rsidR="00B5477A" w:rsidRDefault="0006141F">
      <w:pPr>
        <w:numPr>
          <w:ilvl w:val="0"/>
          <w:numId w:val="15"/>
        </w:numPr>
        <w:tabs>
          <w:tab w:val="clear" w:pos="425"/>
          <w:tab w:val="left" w:pos="567"/>
        </w:tabs>
        <w:adjustRightInd w:val="0"/>
        <w:snapToGrid w:val="0"/>
        <w:spacing w:line="360" w:lineRule="auto"/>
        <w:ind w:left="567" w:hanging="567"/>
        <w:rPr>
          <w:rFonts w:asciiTheme="minorEastAsia" w:hAnsiTheme="minorEastAsia" w:cs="宋体"/>
          <w:sz w:val="24"/>
        </w:rPr>
      </w:pPr>
      <w:r>
        <w:rPr>
          <w:rFonts w:asciiTheme="minorEastAsia" w:hAnsiTheme="minorEastAsia" w:cs="宋体"/>
          <w:sz w:val="24"/>
        </w:rPr>
        <w:t>合同设备安装</w:t>
      </w:r>
    </w:p>
    <w:p w14:paraId="27590BB3" w14:textId="77777777" w:rsidR="00B5477A" w:rsidRDefault="0006141F">
      <w:pPr>
        <w:numPr>
          <w:ilvl w:val="0"/>
          <w:numId w:val="16"/>
        </w:numPr>
        <w:snapToGrid w:val="0"/>
        <w:spacing w:line="360" w:lineRule="auto"/>
        <w:rPr>
          <w:rFonts w:ascii="宋体" w:hAnsi="宋体"/>
          <w:sz w:val="24"/>
        </w:rPr>
      </w:pPr>
      <w:r>
        <w:rPr>
          <w:rFonts w:ascii="宋体" w:hAnsi="宋体"/>
          <w:sz w:val="24"/>
        </w:rPr>
        <w:t>中标人负责合同设备的安装，一切费用由中标人负责。</w:t>
      </w:r>
    </w:p>
    <w:p w14:paraId="1E22A593" w14:textId="77777777" w:rsidR="00B5477A" w:rsidRDefault="0006141F">
      <w:pPr>
        <w:numPr>
          <w:ilvl w:val="0"/>
          <w:numId w:val="16"/>
        </w:numPr>
        <w:snapToGrid w:val="0"/>
        <w:spacing w:line="360" w:lineRule="auto"/>
        <w:rPr>
          <w:rFonts w:ascii="宋体" w:hAnsi="宋体"/>
          <w:sz w:val="24"/>
        </w:rPr>
      </w:pPr>
      <w:r>
        <w:rPr>
          <w:rFonts w:ascii="宋体" w:hAnsi="宋体"/>
          <w:sz w:val="24"/>
        </w:rPr>
        <w:t>中标人安装时须对各安装场地内的其他设备、设施有良好保护措施。</w:t>
      </w:r>
    </w:p>
    <w:p w14:paraId="3236C02F" w14:textId="6F8657E6" w:rsidR="00B5477A" w:rsidRDefault="0006141F">
      <w:pPr>
        <w:pStyle w:val="ae"/>
        <w:numPr>
          <w:ilvl w:val="0"/>
          <w:numId w:val="9"/>
        </w:numPr>
        <w:tabs>
          <w:tab w:val="left" w:pos="540"/>
        </w:tabs>
        <w:adjustRightInd w:val="0"/>
        <w:snapToGrid w:val="0"/>
        <w:spacing w:line="360" w:lineRule="auto"/>
        <w:rPr>
          <w:rFonts w:asciiTheme="minorEastAsia" w:hAnsiTheme="minorEastAsia" w:cs="宋体"/>
          <w:b/>
          <w:color w:val="000000" w:themeColor="text1"/>
          <w:sz w:val="24"/>
        </w:rPr>
      </w:pPr>
      <w:r>
        <w:rPr>
          <w:rFonts w:asciiTheme="minorEastAsia" w:hAnsiTheme="minorEastAsia" w:cs="宋体" w:hint="eastAsia"/>
          <w:b/>
          <w:color w:val="000000" w:themeColor="text1"/>
          <w:sz w:val="24"/>
        </w:rPr>
        <w:t>交付</w:t>
      </w:r>
      <w:r>
        <w:rPr>
          <w:rFonts w:asciiTheme="minorEastAsia" w:hAnsiTheme="minorEastAsia" w:cs="宋体"/>
          <w:b/>
          <w:color w:val="000000" w:themeColor="text1"/>
          <w:sz w:val="24"/>
        </w:rPr>
        <w:t>验收标准依次序对照适用标准</w:t>
      </w:r>
      <w:r w:rsidR="00453036">
        <w:rPr>
          <w:rFonts w:hAnsi="宋体" w:hint="eastAsia"/>
          <w:b/>
          <w:sz w:val="24"/>
          <w:szCs w:val="24"/>
        </w:rPr>
        <w:t>（适用于各包组）</w:t>
      </w:r>
    </w:p>
    <w:p w14:paraId="7977A55C" w14:textId="77777777" w:rsidR="00B5477A" w:rsidRDefault="0006141F">
      <w:pPr>
        <w:numPr>
          <w:ilvl w:val="0"/>
          <w:numId w:val="17"/>
        </w:numPr>
        <w:autoSpaceDE w:val="0"/>
        <w:autoSpaceDN w:val="0"/>
        <w:adjustRightInd w:val="0"/>
        <w:snapToGrid w:val="0"/>
        <w:spacing w:line="360" w:lineRule="auto"/>
        <w:rPr>
          <w:rFonts w:ascii="宋体" w:hAnsi="宋体"/>
          <w:sz w:val="24"/>
        </w:rPr>
      </w:pPr>
      <w:r>
        <w:rPr>
          <w:rFonts w:ascii="宋体" w:hAnsi="宋体"/>
          <w:sz w:val="24"/>
        </w:rPr>
        <w:t>符合中华人民共和国国家安全质量标准、环保标准或行业标准；</w:t>
      </w:r>
    </w:p>
    <w:p w14:paraId="7E0FB5E6" w14:textId="77777777" w:rsidR="00B5477A" w:rsidRDefault="0006141F">
      <w:pPr>
        <w:numPr>
          <w:ilvl w:val="0"/>
          <w:numId w:val="17"/>
        </w:numPr>
        <w:autoSpaceDE w:val="0"/>
        <w:autoSpaceDN w:val="0"/>
        <w:adjustRightInd w:val="0"/>
        <w:snapToGrid w:val="0"/>
        <w:spacing w:line="360" w:lineRule="auto"/>
        <w:rPr>
          <w:rFonts w:ascii="宋体" w:hAnsi="宋体"/>
          <w:sz w:val="24"/>
        </w:rPr>
      </w:pPr>
      <w:r>
        <w:rPr>
          <w:rFonts w:ascii="宋体" w:hAnsi="宋体"/>
          <w:sz w:val="24"/>
        </w:rPr>
        <w:t>符合招标文件和响应承诺中采购人认可的合理最佳配置、参数及各项要求；</w:t>
      </w:r>
    </w:p>
    <w:p w14:paraId="3BC245F2" w14:textId="77777777" w:rsidR="00B5477A" w:rsidRDefault="0006141F">
      <w:pPr>
        <w:numPr>
          <w:ilvl w:val="0"/>
          <w:numId w:val="17"/>
        </w:numPr>
        <w:autoSpaceDE w:val="0"/>
        <w:autoSpaceDN w:val="0"/>
        <w:adjustRightInd w:val="0"/>
        <w:snapToGrid w:val="0"/>
        <w:spacing w:line="360" w:lineRule="auto"/>
        <w:rPr>
          <w:rFonts w:ascii="宋体" w:hAnsi="宋体"/>
          <w:sz w:val="24"/>
        </w:rPr>
      </w:pPr>
      <w:r>
        <w:rPr>
          <w:rFonts w:ascii="宋体" w:hAnsi="宋体"/>
          <w:sz w:val="24"/>
        </w:rPr>
        <w:t>货物来源国官方标准。</w:t>
      </w:r>
    </w:p>
    <w:p w14:paraId="27022577" w14:textId="0FE6F9F6" w:rsidR="00B5477A" w:rsidRDefault="0006141F">
      <w:pPr>
        <w:pStyle w:val="ae"/>
        <w:numPr>
          <w:ilvl w:val="0"/>
          <w:numId w:val="9"/>
        </w:numPr>
        <w:tabs>
          <w:tab w:val="left" w:pos="540"/>
        </w:tabs>
        <w:adjustRightInd w:val="0"/>
        <w:snapToGrid w:val="0"/>
        <w:spacing w:line="360" w:lineRule="auto"/>
        <w:rPr>
          <w:rFonts w:asciiTheme="minorEastAsia" w:hAnsiTheme="minorEastAsia" w:cs="宋体"/>
          <w:b/>
          <w:sz w:val="24"/>
        </w:rPr>
      </w:pPr>
      <w:r>
        <w:rPr>
          <w:rFonts w:asciiTheme="minorEastAsia" w:hAnsiTheme="minorEastAsia" w:cs="宋体"/>
          <w:b/>
          <w:sz w:val="24"/>
        </w:rPr>
        <w:t>合同设备验收</w:t>
      </w:r>
      <w:r w:rsidR="00453036">
        <w:rPr>
          <w:rFonts w:hAnsi="宋体" w:hint="eastAsia"/>
          <w:b/>
          <w:sz w:val="24"/>
          <w:szCs w:val="24"/>
        </w:rPr>
        <w:t>（适用于各包组）</w:t>
      </w:r>
    </w:p>
    <w:p w14:paraId="186403D3" w14:textId="77777777" w:rsidR="00B5477A" w:rsidRDefault="0006141F">
      <w:pPr>
        <w:numPr>
          <w:ilvl w:val="0"/>
          <w:numId w:val="18"/>
        </w:numPr>
        <w:tabs>
          <w:tab w:val="clear" w:pos="425"/>
          <w:tab w:val="left" w:pos="567"/>
        </w:tabs>
        <w:adjustRightInd w:val="0"/>
        <w:snapToGrid w:val="0"/>
        <w:spacing w:line="360" w:lineRule="auto"/>
        <w:ind w:left="567" w:hanging="567"/>
        <w:rPr>
          <w:rFonts w:asciiTheme="minorEastAsia" w:hAnsiTheme="minorEastAsia" w:cs="宋体"/>
          <w:sz w:val="24"/>
        </w:rPr>
      </w:pPr>
      <w:r>
        <w:rPr>
          <w:rFonts w:asciiTheme="minorEastAsia" w:hAnsiTheme="minorEastAsia" w:cs="宋体"/>
          <w:sz w:val="24"/>
        </w:rPr>
        <w:t>设备验收在采购人和中标人双方共同参与下按国家有关的规定、规范进行</w:t>
      </w:r>
      <w:r>
        <w:rPr>
          <w:rFonts w:asciiTheme="minorEastAsia" w:hAnsiTheme="minorEastAsia" w:cs="宋体" w:hint="eastAsia"/>
          <w:sz w:val="24"/>
        </w:rPr>
        <w:t>；</w:t>
      </w:r>
    </w:p>
    <w:p w14:paraId="4FF374F7" w14:textId="77777777" w:rsidR="00B5477A" w:rsidRDefault="0006141F">
      <w:pPr>
        <w:numPr>
          <w:ilvl w:val="0"/>
          <w:numId w:val="18"/>
        </w:numPr>
        <w:tabs>
          <w:tab w:val="clear" w:pos="425"/>
          <w:tab w:val="left" w:pos="567"/>
        </w:tabs>
        <w:adjustRightInd w:val="0"/>
        <w:snapToGrid w:val="0"/>
        <w:spacing w:line="360" w:lineRule="auto"/>
        <w:ind w:left="567" w:hanging="567"/>
        <w:rPr>
          <w:rFonts w:asciiTheme="minorEastAsia" w:hAnsiTheme="minorEastAsia" w:cs="宋体"/>
          <w:sz w:val="24"/>
        </w:rPr>
      </w:pPr>
      <w:r>
        <w:rPr>
          <w:rFonts w:asciiTheme="minorEastAsia" w:hAnsiTheme="minorEastAsia" w:cs="宋体"/>
          <w:sz w:val="24"/>
        </w:rPr>
        <w:t>验收时如发现所交付的设备有短装、次品、损坏或其它不符合本合同规定之情形者，采购人应</w:t>
      </w:r>
      <w:proofErr w:type="gramStart"/>
      <w:r>
        <w:rPr>
          <w:rFonts w:asciiTheme="minorEastAsia" w:hAnsiTheme="minorEastAsia" w:cs="宋体"/>
          <w:sz w:val="24"/>
        </w:rPr>
        <w:t>作出</w:t>
      </w:r>
      <w:proofErr w:type="gramEnd"/>
      <w:r>
        <w:rPr>
          <w:rFonts w:asciiTheme="minorEastAsia" w:hAnsiTheme="minorEastAsia" w:cs="宋体"/>
          <w:sz w:val="24"/>
        </w:rPr>
        <w:t>详尽的现场记录，或由采购人、中标人双方签署备忘录。此现场记录或备忘录可用作补充、缺失和更换损坏部件的有效证据。因此产生的有关费用由中标人承担</w:t>
      </w:r>
      <w:r>
        <w:rPr>
          <w:rFonts w:asciiTheme="minorEastAsia" w:hAnsiTheme="minorEastAsia" w:cs="宋体" w:hint="eastAsia"/>
          <w:sz w:val="24"/>
        </w:rPr>
        <w:t>；</w:t>
      </w:r>
    </w:p>
    <w:p w14:paraId="49DB143A" w14:textId="77777777" w:rsidR="00B5477A" w:rsidRDefault="0006141F">
      <w:pPr>
        <w:numPr>
          <w:ilvl w:val="0"/>
          <w:numId w:val="18"/>
        </w:numPr>
        <w:tabs>
          <w:tab w:val="clear" w:pos="425"/>
          <w:tab w:val="left" w:pos="567"/>
        </w:tabs>
        <w:adjustRightInd w:val="0"/>
        <w:snapToGrid w:val="0"/>
        <w:spacing w:line="360" w:lineRule="auto"/>
        <w:ind w:left="567" w:hanging="567"/>
        <w:rPr>
          <w:rFonts w:asciiTheme="minorEastAsia" w:hAnsiTheme="minorEastAsia" w:cs="宋体"/>
          <w:sz w:val="24"/>
        </w:rPr>
      </w:pPr>
      <w:r>
        <w:rPr>
          <w:rFonts w:asciiTheme="minorEastAsia" w:hAnsiTheme="minorEastAsia" w:cs="宋体"/>
          <w:sz w:val="24"/>
        </w:rPr>
        <w:t>如果合同设备运输和安装过程中因事故造成货物短缺、损坏，中标人应及时安排补货、换货， 以保证合同设备安装的成功完成。换货的相关费用由中标人承担</w:t>
      </w:r>
      <w:r>
        <w:rPr>
          <w:rFonts w:asciiTheme="minorEastAsia" w:hAnsiTheme="minorEastAsia" w:cs="宋体" w:hint="eastAsia"/>
          <w:sz w:val="24"/>
        </w:rPr>
        <w:t>；</w:t>
      </w:r>
    </w:p>
    <w:p w14:paraId="74A3CF82" w14:textId="77777777" w:rsidR="00B5477A" w:rsidRDefault="0006141F">
      <w:pPr>
        <w:numPr>
          <w:ilvl w:val="0"/>
          <w:numId w:val="18"/>
        </w:numPr>
        <w:tabs>
          <w:tab w:val="clear" w:pos="425"/>
          <w:tab w:val="left" w:pos="567"/>
        </w:tabs>
        <w:adjustRightInd w:val="0"/>
        <w:snapToGrid w:val="0"/>
        <w:spacing w:line="360" w:lineRule="auto"/>
        <w:ind w:left="567" w:hanging="567"/>
        <w:rPr>
          <w:rFonts w:asciiTheme="minorEastAsia" w:hAnsiTheme="minorEastAsia" w:cs="宋体"/>
          <w:sz w:val="24"/>
        </w:rPr>
      </w:pPr>
      <w:r>
        <w:rPr>
          <w:rFonts w:asciiTheme="minorEastAsia" w:hAnsiTheme="minorEastAsia" w:cs="宋体"/>
          <w:sz w:val="24"/>
        </w:rPr>
        <w:t>中标人保证合同项下提供的设备不侵犯任何第三方的专利、商标或版权。否则，中标人须承担 对第三方的专利或版权的侵权责任并承担因此而发生的所有费用。</w:t>
      </w:r>
    </w:p>
    <w:p w14:paraId="4B5C9148" w14:textId="2B0FF8F5" w:rsidR="00B5477A" w:rsidRDefault="0006141F">
      <w:pPr>
        <w:pStyle w:val="ae"/>
        <w:numPr>
          <w:ilvl w:val="0"/>
          <w:numId w:val="9"/>
        </w:numPr>
        <w:tabs>
          <w:tab w:val="left" w:pos="540"/>
        </w:tabs>
        <w:adjustRightInd w:val="0"/>
        <w:snapToGrid w:val="0"/>
        <w:spacing w:line="360" w:lineRule="auto"/>
        <w:rPr>
          <w:rFonts w:asciiTheme="minorEastAsia" w:hAnsiTheme="minorEastAsia" w:cs="宋体"/>
          <w:b/>
          <w:sz w:val="24"/>
        </w:rPr>
      </w:pPr>
      <w:r>
        <w:rPr>
          <w:rFonts w:asciiTheme="minorEastAsia" w:hAnsiTheme="minorEastAsia" w:cs="宋体"/>
          <w:b/>
          <w:sz w:val="24"/>
        </w:rPr>
        <w:t>培训要求</w:t>
      </w:r>
      <w:r w:rsidR="00453036">
        <w:rPr>
          <w:rFonts w:hAnsi="宋体" w:hint="eastAsia"/>
          <w:b/>
          <w:sz w:val="24"/>
          <w:szCs w:val="24"/>
        </w:rPr>
        <w:t>（适用于各包组）</w:t>
      </w:r>
    </w:p>
    <w:p w14:paraId="393E5617" w14:textId="77777777" w:rsidR="00B5477A" w:rsidRDefault="0006141F">
      <w:pPr>
        <w:numPr>
          <w:ilvl w:val="0"/>
          <w:numId w:val="19"/>
        </w:numPr>
        <w:tabs>
          <w:tab w:val="left" w:pos="567"/>
        </w:tabs>
        <w:adjustRightInd w:val="0"/>
        <w:snapToGrid w:val="0"/>
        <w:spacing w:line="360" w:lineRule="auto"/>
        <w:ind w:hanging="540"/>
        <w:rPr>
          <w:rFonts w:ascii="宋体" w:hAnsi="宋体" w:cs="SimSun-Identity-H"/>
          <w:kern w:val="0"/>
          <w:sz w:val="24"/>
        </w:rPr>
      </w:pPr>
      <w:r>
        <w:rPr>
          <w:rFonts w:ascii="宋体" w:hAnsi="宋体" w:cs="SimSun-Identity-H"/>
          <w:kern w:val="0"/>
          <w:sz w:val="24"/>
        </w:rPr>
        <w:t>在设备安装和调试完成后，中标人应提供培训服务，提供专业技术人员对采购人科室使用设备人员和相关管理人员进行一周培训，并保证两名以上操作人员熟练掌握操作技术为止。</w:t>
      </w:r>
    </w:p>
    <w:p w14:paraId="27798F84" w14:textId="77777777" w:rsidR="00B5477A" w:rsidRDefault="0006141F">
      <w:pPr>
        <w:numPr>
          <w:ilvl w:val="0"/>
          <w:numId w:val="19"/>
        </w:numPr>
        <w:tabs>
          <w:tab w:val="left" w:pos="567"/>
        </w:tabs>
        <w:adjustRightInd w:val="0"/>
        <w:snapToGrid w:val="0"/>
        <w:spacing w:line="360" w:lineRule="auto"/>
        <w:ind w:hanging="540"/>
        <w:rPr>
          <w:rFonts w:ascii="宋体" w:hAnsi="宋体" w:cs="SimSun-Identity-H"/>
          <w:kern w:val="0"/>
          <w:sz w:val="24"/>
        </w:rPr>
      </w:pPr>
      <w:r>
        <w:rPr>
          <w:rFonts w:ascii="宋体" w:hAnsi="宋体" w:cs="SimSun-Identity-H"/>
          <w:kern w:val="0"/>
          <w:sz w:val="24"/>
        </w:rPr>
        <w:t>中标人需制定详细的培训内容和培训计划。</w:t>
      </w:r>
    </w:p>
    <w:p w14:paraId="7D8388A6" w14:textId="77777777" w:rsidR="00B5477A" w:rsidRDefault="0006141F">
      <w:pPr>
        <w:numPr>
          <w:ilvl w:val="0"/>
          <w:numId w:val="19"/>
        </w:numPr>
        <w:tabs>
          <w:tab w:val="left" w:pos="567"/>
        </w:tabs>
        <w:adjustRightInd w:val="0"/>
        <w:snapToGrid w:val="0"/>
        <w:spacing w:line="360" w:lineRule="auto"/>
        <w:ind w:hanging="540"/>
        <w:rPr>
          <w:rFonts w:ascii="宋体" w:hAnsi="宋体" w:cs="SimSun-Identity-H"/>
          <w:kern w:val="0"/>
          <w:sz w:val="24"/>
        </w:rPr>
      </w:pPr>
      <w:r>
        <w:rPr>
          <w:rFonts w:ascii="宋体" w:hAnsi="宋体" w:cs="SimSun-Identity-H"/>
          <w:kern w:val="0"/>
          <w:sz w:val="24"/>
        </w:rPr>
        <w:t>如</w:t>
      </w:r>
      <w:proofErr w:type="gramStart"/>
      <w:r>
        <w:rPr>
          <w:rFonts w:ascii="宋体" w:hAnsi="宋体" w:cs="SimSun-Identity-H"/>
          <w:kern w:val="0"/>
          <w:sz w:val="24"/>
        </w:rPr>
        <w:t>遇设备</w:t>
      </w:r>
      <w:proofErr w:type="gramEnd"/>
      <w:r>
        <w:rPr>
          <w:rFonts w:ascii="宋体" w:hAnsi="宋体" w:cs="SimSun-Identity-H"/>
          <w:kern w:val="0"/>
          <w:sz w:val="24"/>
        </w:rPr>
        <w:t>升级更新，中标人需及时提供更新操作指导</w:t>
      </w:r>
      <w:r>
        <w:rPr>
          <w:rFonts w:ascii="宋体" w:hAnsi="宋体" w:cs="SimSun-Identity-H" w:hint="eastAsia"/>
          <w:kern w:val="0"/>
          <w:sz w:val="24"/>
        </w:rPr>
        <w:t>。</w:t>
      </w:r>
    </w:p>
    <w:p w14:paraId="3A1E565F" w14:textId="1ECE9763" w:rsidR="00B5477A" w:rsidRDefault="0006141F">
      <w:pPr>
        <w:pStyle w:val="ae"/>
        <w:numPr>
          <w:ilvl w:val="0"/>
          <w:numId w:val="9"/>
        </w:numPr>
        <w:tabs>
          <w:tab w:val="left" w:pos="540"/>
        </w:tabs>
        <w:adjustRightInd w:val="0"/>
        <w:snapToGrid w:val="0"/>
        <w:spacing w:line="360" w:lineRule="auto"/>
        <w:rPr>
          <w:rFonts w:asciiTheme="minorEastAsia" w:hAnsiTheme="minorEastAsia" w:cs="宋体"/>
          <w:b/>
          <w:sz w:val="24"/>
        </w:rPr>
      </w:pPr>
      <w:r>
        <w:rPr>
          <w:rFonts w:asciiTheme="minorEastAsia" w:hAnsiTheme="minorEastAsia" w:cs="宋体" w:hint="eastAsia"/>
          <w:b/>
          <w:sz w:val="24"/>
        </w:rPr>
        <w:t>付款及结算方式</w:t>
      </w:r>
      <w:r w:rsidR="00453036">
        <w:rPr>
          <w:rFonts w:hAnsi="宋体" w:hint="eastAsia"/>
          <w:b/>
          <w:sz w:val="24"/>
          <w:szCs w:val="24"/>
        </w:rPr>
        <w:t>（适用于各包组）</w:t>
      </w:r>
    </w:p>
    <w:p w14:paraId="38E43CF9" w14:textId="70F19ED9" w:rsidR="00B5477A" w:rsidRDefault="0006141F" w:rsidP="00634AF9">
      <w:pPr>
        <w:numPr>
          <w:ilvl w:val="0"/>
          <w:numId w:val="20"/>
        </w:numPr>
        <w:tabs>
          <w:tab w:val="left" w:pos="567"/>
        </w:tabs>
        <w:autoSpaceDE w:val="0"/>
        <w:autoSpaceDN w:val="0"/>
        <w:adjustRightInd w:val="0"/>
        <w:snapToGrid w:val="0"/>
        <w:spacing w:line="360" w:lineRule="auto"/>
        <w:rPr>
          <w:rFonts w:ascii="宋体" w:hAnsi="宋体" w:cs="宋体"/>
          <w:color w:val="000000"/>
          <w:kern w:val="0"/>
          <w:sz w:val="28"/>
          <w:szCs w:val="28"/>
        </w:rPr>
      </w:pPr>
      <w:r w:rsidRPr="00634AF9">
        <w:rPr>
          <w:rFonts w:ascii="宋体" w:hAnsi="宋体" w:cs="SimSun-Identity-H" w:hint="eastAsia"/>
          <w:kern w:val="0"/>
          <w:sz w:val="24"/>
        </w:rPr>
        <w:t>合同款支付：合同签订并生效后，货物送到指定交货地点经安装调试验收合格、中标人开具全额发票给采购人后，采购人在15天内支付合同总价款的</w:t>
      </w:r>
      <w:r w:rsidR="00AD7818" w:rsidRPr="00634AF9">
        <w:rPr>
          <w:rFonts w:ascii="宋体" w:hAnsi="宋体" w:cs="SimSun-Identity-H"/>
          <w:kern w:val="0"/>
          <w:sz w:val="24"/>
        </w:rPr>
        <w:t>9</w:t>
      </w:r>
      <w:r w:rsidRPr="00634AF9">
        <w:rPr>
          <w:rFonts w:ascii="宋体" w:hAnsi="宋体" w:cs="SimSun-Identity-H" w:hint="eastAsia"/>
          <w:kern w:val="0"/>
          <w:sz w:val="24"/>
        </w:rPr>
        <w:t>5%，剩余5%的余款</w:t>
      </w:r>
      <w:r w:rsidR="00453036">
        <w:rPr>
          <w:rFonts w:ascii="宋体" w:hAnsi="宋体" w:cs="SimSun-Identity-H" w:hint="eastAsia"/>
          <w:kern w:val="0"/>
          <w:sz w:val="24"/>
        </w:rPr>
        <w:t>，</w:t>
      </w:r>
      <w:r w:rsidRPr="00634AF9">
        <w:rPr>
          <w:rFonts w:ascii="宋体" w:hAnsi="宋体" w:cs="SimSun-Identity-H" w:hint="eastAsia"/>
          <w:kern w:val="0"/>
          <w:sz w:val="24"/>
        </w:rPr>
        <w:t>如果无质量问题一年后一周内支付。</w:t>
      </w:r>
      <w:bookmarkEnd w:id="14"/>
      <w:r>
        <w:rPr>
          <w:rFonts w:ascii="宋体" w:hAnsi="宋体" w:cs="宋体"/>
          <w:color w:val="000000"/>
          <w:kern w:val="0"/>
          <w:sz w:val="28"/>
          <w:szCs w:val="28"/>
        </w:rPr>
        <w:br w:type="page"/>
      </w:r>
      <w:bookmarkStart w:id="16" w:name="_Toc435109306"/>
      <w:bookmarkStart w:id="17" w:name="_Toc435115055"/>
      <w:bookmarkStart w:id="18" w:name="_Toc435514850"/>
    </w:p>
    <w:p w14:paraId="2703FAB8" w14:textId="77777777" w:rsidR="00B5477A" w:rsidRDefault="0006141F">
      <w:pPr>
        <w:adjustRightInd w:val="0"/>
        <w:snapToGrid w:val="0"/>
        <w:spacing w:line="360" w:lineRule="auto"/>
        <w:jc w:val="center"/>
        <w:outlineLvl w:val="0"/>
        <w:rPr>
          <w:b/>
          <w:bCs/>
          <w:sz w:val="28"/>
          <w:szCs w:val="28"/>
          <w:highlight w:val="yellow"/>
        </w:rPr>
      </w:pPr>
      <w:bookmarkStart w:id="19" w:name="_Toc13067019"/>
      <w:bookmarkStart w:id="20" w:name="_Toc18075289"/>
      <w:bookmarkStart w:id="21" w:name="_Toc13067017"/>
      <w:bookmarkStart w:id="22" w:name="_Toc13067022"/>
      <w:r>
        <w:rPr>
          <w:rFonts w:hint="eastAsia"/>
          <w:b/>
          <w:bCs/>
          <w:sz w:val="28"/>
          <w:szCs w:val="28"/>
        </w:rPr>
        <w:t>第三章</w:t>
      </w:r>
      <w:r>
        <w:rPr>
          <w:rFonts w:hint="eastAsia"/>
          <w:b/>
          <w:bCs/>
          <w:sz w:val="28"/>
          <w:szCs w:val="28"/>
        </w:rPr>
        <w:t xml:space="preserve"> </w:t>
      </w:r>
      <w:r>
        <w:rPr>
          <w:rFonts w:hint="eastAsia"/>
          <w:b/>
          <w:bCs/>
          <w:sz w:val="28"/>
          <w:szCs w:val="28"/>
        </w:rPr>
        <w:t>评标方法</w:t>
      </w:r>
      <w:bookmarkEnd w:id="19"/>
      <w:r>
        <w:rPr>
          <w:rFonts w:hint="eastAsia"/>
          <w:b/>
          <w:bCs/>
          <w:sz w:val="28"/>
          <w:szCs w:val="28"/>
        </w:rPr>
        <w:t>和标准</w:t>
      </w:r>
      <w:bookmarkEnd w:id="20"/>
    </w:p>
    <w:p w14:paraId="5EB62BA6" w14:textId="77777777" w:rsidR="00B5477A" w:rsidRDefault="0006141F">
      <w:pPr>
        <w:pStyle w:val="aff8"/>
        <w:numPr>
          <w:ilvl w:val="0"/>
          <w:numId w:val="21"/>
        </w:numPr>
        <w:tabs>
          <w:tab w:val="left" w:pos="420"/>
          <w:tab w:val="left" w:pos="630"/>
        </w:tabs>
        <w:autoSpaceDE w:val="0"/>
        <w:autoSpaceDN w:val="0"/>
        <w:adjustRightInd w:val="0"/>
        <w:snapToGrid w:val="0"/>
        <w:spacing w:line="360" w:lineRule="auto"/>
        <w:ind w:firstLineChars="0"/>
        <w:rPr>
          <w:rFonts w:ascii="宋体" w:hAnsi="宋体"/>
          <w:b/>
          <w:color w:val="000000" w:themeColor="text1"/>
          <w:sz w:val="24"/>
        </w:rPr>
      </w:pPr>
      <w:r>
        <w:rPr>
          <w:rFonts w:ascii="宋体" w:hAnsi="宋体" w:hint="eastAsia"/>
          <w:b/>
          <w:color w:val="000000" w:themeColor="text1"/>
          <w:sz w:val="24"/>
        </w:rPr>
        <w:t>说明：</w:t>
      </w:r>
    </w:p>
    <w:p w14:paraId="0DB57219" w14:textId="77777777" w:rsidR="00B5477A" w:rsidRDefault="0006141F">
      <w:pPr>
        <w:pStyle w:val="aff8"/>
        <w:numPr>
          <w:ilvl w:val="0"/>
          <w:numId w:val="22"/>
        </w:numPr>
        <w:tabs>
          <w:tab w:val="left" w:pos="630"/>
        </w:tabs>
        <w:autoSpaceDE w:val="0"/>
        <w:autoSpaceDN w:val="0"/>
        <w:adjustRightInd w:val="0"/>
        <w:snapToGrid w:val="0"/>
        <w:spacing w:line="360" w:lineRule="auto"/>
        <w:ind w:left="567" w:firstLineChars="0" w:hanging="567"/>
        <w:rPr>
          <w:rFonts w:ascii="宋体" w:hAnsi="宋体"/>
          <w:color w:val="FF0000"/>
          <w:sz w:val="24"/>
        </w:rPr>
      </w:pPr>
      <w:r>
        <w:rPr>
          <w:rFonts w:ascii="宋体" w:hAnsi="宋体" w:hint="eastAsia"/>
          <w:color w:val="000000" w:themeColor="text1"/>
          <w:sz w:val="24"/>
        </w:rPr>
        <w:t>投标人必须严格按照《资格性审查表》、《符合性审查表》的评审内容的要求如实提供证明材料并应加盖投标人公章，若投标人不满足《资格性审查表》、《符合性审查表》中任何情形之一的，则其投标无效。</w:t>
      </w:r>
    </w:p>
    <w:p w14:paraId="04E6E70D" w14:textId="77777777" w:rsidR="00B5477A" w:rsidRDefault="0006141F">
      <w:pPr>
        <w:pStyle w:val="aff8"/>
        <w:numPr>
          <w:ilvl w:val="0"/>
          <w:numId w:val="22"/>
        </w:numPr>
        <w:tabs>
          <w:tab w:val="left" w:pos="630"/>
        </w:tabs>
        <w:autoSpaceDE w:val="0"/>
        <w:autoSpaceDN w:val="0"/>
        <w:adjustRightInd w:val="0"/>
        <w:snapToGrid w:val="0"/>
        <w:spacing w:line="360" w:lineRule="auto"/>
        <w:ind w:left="567" w:firstLineChars="0" w:hanging="567"/>
        <w:rPr>
          <w:rFonts w:ascii="宋体" w:hAnsi="宋体"/>
          <w:strike/>
          <w:color w:val="00B0F0"/>
          <w:sz w:val="24"/>
        </w:rPr>
      </w:pPr>
      <w:r>
        <w:rPr>
          <w:rFonts w:ascii="宋体" w:hAnsi="宋体" w:hint="eastAsia"/>
          <w:sz w:val="24"/>
        </w:rPr>
        <w:t>各包组资格性、符合性审查内容详见《资格性审查表》、《符合性审查表》。</w:t>
      </w:r>
    </w:p>
    <w:p w14:paraId="293A9984" w14:textId="77777777" w:rsidR="00B5477A" w:rsidRDefault="0006141F">
      <w:pPr>
        <w:pStyle w:val="aff8"/>
        <w:numPr>
          <w:ilvl w:val="0"/>
          <w:numId w:val="22"/>
        </w:numPr>
        <w:tabs>
          <w:tab w:val="left" w:pos="630"/>
        </w:tabs>
        <w:autoSpaceDE w:val="0"/>
        <w:autoSpaceDN w:val="0"/>
        <w:adjustRightInd w:val="0"/>
        <w:snapToGrid w:val="0"/>
        <w:spacing w:line="360" w:lineRule="auto"/>
        <w:ind w:left="567" w:firstLineChars="0" w:hanging="567"/>
        <w:rPr>
          <w:rFonts w:ascii="宋体" w:hAnsi="宋体"/>
          <w:sz w:val="24"/>
        </w:rPr>
      </w:pPr>
      <w:r>
        <w:rPr>
          <w:rFonts w:ascii="宋体" w:hAnsi="宋体" w:hint="eastAsia"/>
          <w:sz w:val="24"/>
        </w:rPr>
        <w:t>技术、商务评分：评标委员会各成员分值的算术平均值（四舍五入后，小数点后保留两位有效数）。</w:t>
      </w:r>
    </w:p>
    <w:p w14:paraId="482034D8" w14:textId="77777777" w:rsidR="00B5477A" w:rsidRDefault="0006141F">
      <w:pPr>
        <w:pStyle w:val="aff8"/>
        <w:numPr>
          <w:ilvl w:val="0"/>
          <w:numId w:val="22"/>
        </w:numPr>
        <w:tabs>
          <w:tab w:val="left" w:pos="630"/>
        </w:tabs>
        <w:autoSpaceDE w:val="0"/>
        <w:autoSpaceDN w:val="0"/>
        <w:adjustRightInd w:val="0"/>
        <w:snapToGrid w:val="0"/>
        <w:spacing w:line="360" w:lineRule="auto"/>
        <w:ind w:left="567" w:firstLineChars="0" w:hanging="567"/>
        <w:rPr>
          <w:rFonts w:ascii="宋体" w:hAnsi="宋体"/>
          <w:sz w:val="24"/>
        </w:rPr>
      </w:pPr>
      <w:r>
        <w:rPr>
          <w:rFonts w:ascii="宋体" w:hAnsi="宋体" w:hint="eastAsia"/>
          <w:sz w:val="24"/>
        </w:rPr>
        <w:t>投标人应如实提交《综合评分表》要求提交的相关各类证明、资料等并应加盖投标人公章，投标人如未按要求提交的，该项评分为零分。</w:t>
      </w:r>
    </w:p>
    <w:p w14:paraId="16981EC9" w14:textId="77777777" w:rsidR="00B5477A" w:rsidRDefault="0006141F">
      <w:pPr>
        <w:widowControl/>
        <w:jc w:val="left"/>
        <w:rPr>
          <w:rFonts w:ascii="黑体" w:eastAsia="黑体" w:hAnsi="宋体" w:cs="宋体"/>
          <w:sz w:val="28"/>
          <w:szCs w:val="28"/>
        </w:rPr>
      </w:pPr>
      <w:bookmarkStart w:id="23" w:name="_Toc435514846"/>
      <w:r>
        <w:rPr>
          <w:rFonts w:ascii="黑体" w:eastAsia="黑体" w:hAnsi="宋体" w:cs="宋体"/>
          <w:sz w:val="28"/>
          <w:szCs w:val="28"/>
        </w:rPr>
        <w:br w:type="page"/>
      </w:r>
    </w:p>
    <w:p w14:paraId="64E1B01A" w14:textId="77777777" w:rsidR="00B5477A" w:rsidRDefault="0006141F" w:rsidP="00843E50">
      <w:pPr>
        <w:adjustRightInd w:val="0"/>
        <w:snapToGrid w:val="0"/>
        <w:spacing w:beforeLines="50" w:before="156" w:line="360" w:lineRule="auto"/>
        <w:jc w:val="center"/>
        <w:outlineLvl w:val="3"/>
        <w:rPr>
          <w:rFonts w:ascii="黑体" w:eastAsia="黑体" w:hAnsi="宋体" w:cs="宋体"/>
          <w:color w:val="00B0F0"/>
          <w:sz w:val="28"/>
          <w:szCs w:val="28"/>
        </w:rPr>
      </w:pPr>
      <w:r>
        <w:rPr>
          <w:rFonts w:ascii="黑体" w:eastAsia="黑体" w:hAnsi="宋体" w:cs="宋体" w:hint="eastAsia"/>
          <w:color w:val="000000" w:themeColor="text1"/>
          <w:sz w:val="28"/>
          <w:szCs w:val="28"/>
        </w:rPr>
        <w:t>资格性审查表</w:t>
      </w:r>
    </w:p>
    <w:tbl>
      <w:tblPr>
        <w:tblW w:w="93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79"/>
        <w:gridCol w:w="8317"/>
      </w:tblGrid>
      <w:tr w:rsidR="00B5477A" w14:paraId="3A02F75F" w14:textId="77777777">
        <w:trPr>
          <w:trHeight w:val="578"/>
        </w:trPr>
        <w:tc>
          <w:tcPr>
            <w:tcW w:w="1079" w:type="dxa"/>
            <w:vAlign w:val="center"/>
          </w:tcPr>
          <w:p w14:paraId="412DC04B" w14:textId="77777777" w:rsidR="00B5477A" w:rsidRDefault="0006141F">
            <w:pPr>
              <w:jc w:val="center"/>
              <w:rPr>
                <w:rFonts w:ascii="宋体" w:cs="宋体"/>
                <w:b/>
                <w:sz w:val="24"/>
              </w:rPr>
            </w:pPr>
            <w:r>
              <w:rPr>
                <w:rFonts w:ascii="宋体" w:cs="宋体" w:hint="eastAsia"/>
                <w:b/>
                <w:sz w:val="24"/>
              </w:rPr>
              <w:t>序号</w:t>
            </w:r>
          </w:p>
        </w:tc>
        <w:tc>
          <w:tcPr>
            <w:tcW w:w="8317" w:type="dxa"/>
            <w:vAlign w:val="center"/>
          </w:tcPr>
          <w:p w14:paraId="1336D7D6" w14:textId="77777777" w:rsidR="00B5477A" w:rsidRDefault="0006141F">
            <w:pPr>
              <w:jc w:val="center"/>
              <w:rPr>
                <w:rFonts w:ascii="宋体" w:cs="宋体"/>
                <w:b/>
                <w:sz w:val="24"/>
              </w:rPr>
            </w:pPr>
            <w:r>
              <w:rPr>
                <w:rFonts w:ascii="宋体" w:hAnsi="宋体" w:cs="宋体" w:hint="eastAsia"/>
                <w:b/>
                <w:sz w:val="24"/>
              </w:rPr>
              <w:t>评 审 内 容</w:t>
            </w:r>
          </w:p>
        </w:tc>
      </w:tr>
      <w:tr w:rsidR="00B5477A" w14:paraId="20AC2B5A" w14:textId="77777777">
        <w:trPr>
          <w:cantSplit/>
          <w:trHeight w:val="527"/>
        </w:trPr>
        <w:tc>
          <w:tcPr>
            <w:tcW w:w="1079" w:type="dxa"/>
            <w:vAlign w:val="center"/>
          </w:tcPr>
          <w:p w14:paraId="1ED8CE0E" w14:textId="77777777" w:rsidR="00B5477A" w:rsidRDefault="00B5477A">
            <w:pPr>
              <w:numPr>
                <w:ilvl w:val="0"/>
                <w:numId w:val="23"/>
              </w:numPr>
              <w:tabs>
                <w:tab w:val="left" w:pos="176"/>
                <w:tab w:val="left" w:pos="612"/>
              </w:tabs>
              <w:jc w:val="center"/>
              <w:rPr>
                <w:rFonts w:ascii="宋体" w:hAnsi="宋体" w:cs="宋体"/>
                <w:sz w:val="24"/>
              </w:rPr>
            </w:pPr>
          </w:p>
        </w:tc>
        <w:tc>
          <w:tcPr>
            <w:tcW w:w="8317" w:type="dxa"/>
            <w:vAlign w:val="center"/>
          </w:tcPr>
          <w:p w14:paraId="7E65C10E" w14:textId="77777777" w:rsidR="00B5477A" w:rsidRDefault="0006141F">
            <w:pPr>
              <w:tabs>
                <w:tab w:val="left" w:pos="612"/>
              </w:tabs>
              <w:rPr>
                <w:rFonts w:ascii="宋体" w:hAnsi="宋体" w:cs="宋体"/>
                <w:sz w:val="24"/>
              </w:rPr>
            </w:pPr>
            <w:r>
              <w:rPr>
                <w:rFonts w:ascii="宋体" w:hAnsi="宋体" w:cs="宋体" w:hint="eastAsia"/>
                <w:sz w:val="24"/>
              </w:rPr>
              <w:t>符合招标文件中规定资格要求的及资格证明文件齐全；</w:t>
            </w:r>
          </w:p>
        </w:tc>
      </w:tr>
      <w:tr w:rsidR="00B5477A" w14:paraId="47B2C755" w14:textId="77777777">
        <w:trPr>
          <w:cantSplit/>
          <w:trHeight w:val="527"/>
        </w:trPr>
        <w:tc>
          <w:tcPr>
            <w:tcW w:w="1079" w:type="dxa"/>
            <w:vAlign w:val="center"/>
          </w:tcPr>
          <w:p w14:paraId="0807D984" w14:textId="77777777" w:rsidR="00B5477A" w:rsidRDefault="00B5477A">
            <w:pPr>
              <w:numPr>
                <w:ilvl w:val="0"/>
                <w:numId w:val="23"/>
              </w:numPr>
              <w:tabs>
                <w:tab w:val="left" w:pos="176"/>
                <w:tab w:val="left" w:pos="612"/>
              </w:tabs>
              <w:jc w:val="center"/>
              <w:rPr>
                <w:rFonts w:ascii="宋体" w:hAnsi="宋体" w:cs="宋体"/>
                <w:sz w:val="24"/>
              </w:rPr>
            </w:pPr>
          </w:p>
        </w:tc>
        <w:tc>
          <w:tcPr>
            <w:tcW w:w="8317" w:type="dxa"/>
            <w:vAlign w:val="center"/>
          </w:tcPr>
          <w:p w14:paraId="30304ACF" w14:textId="77777777" w:rsidR="00B5477A" w:rsidRDefault="0006141F">
            <w:pPr>
              <w:tabs>
                <w:tab w:val="left" w:pos="612"/>
              </w:tabs>
              <w:rPr>
                <w:rFonts w:ascii="宋体" w:hAnsi="宋体" w:cs="宋体"/>
                <w:sz w:val="24"/>
              </w:rPr>
            </w:pPr>
            <w:r>
              <w:rPr>
                <w:rFonts w:ascii="宋体" w:hAnsi="宋体" w:cs="宋体" w:hint="eastAsia"/>
                <w:sz w:val="24"/>
              </w:rPr>
              <w:t>投标人资格声明函已提交并符合招标文件要求的；</w:t>
            </w:r>
          </w:p>
        </w:tc>
      </w:tr>
    </w:tbl>
    <w:p w14:paraId="3095E371" w14:textId="77777777" w:rsidR="00B5477A" w:rsidRDefault="0006141F" w:rsidP="00843E50">
      <w:pPr>
        <w:adjustRightInd w:val="0"/>
        <w:snapToGrid w:val="0"/>
        <w:spacing w:beforeLines="50" w:before="156" w:line="360" w:lineRule="auto"/>
        <w:jc w:val="center"/>
        <w:outlineLvl w:val="3"/>
        <w:rPr>
          <w:rFonts w:ascii="黑体" w:eastAsia="黑体" w:hAnsi="宋体" w:cs="宋体"/>
          <w:color w:val="000000" w:themeColor="text1"/>
          <w:sz w:val="28"/>
          <w:szCs w:val="28"/>
        </w:rPr>
      </w:pPr>
      <w:r>
        <w:rPr>
          <w:rFonts w:ascii="黑体" w:eastAsia="黑体" w:hAnsi="宋体" w:cs="宋体" w:hint="eastAsia"/>
          <w:color w:val="000000" w:themeColor="text1"/>
          <w:sz w:val="28"/>
          <w:szCs w:val="28"/>
        </w:rPr>
        <w:t>符合性审查表</w:t>
      </w:r>
    </w:p>
    <w:tbl>
      <w:tblPr>
        <w:tblW w:w="93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79"/>
        <w:gridCol w:w="8317"/>
      </w:tblGrid>
      <w:tr w:rsidR="00B5477A" w14:paraId="57F598DC" w14:textId="77777777">
        <w:trPr>
          <w:cantSplit/>
          <w:trHeight w:val="527"/>
        </w:trPr>
        <w:tc>
          <w:tcPr>
            <w:tcW w:w="1079" w:type="dxa"/>
            <w:vAlign w:val="center"/>
          </w:tcPr>
          <w:p w14:paraId="01433E8C" w14:textId="77777777" w:rsidR="00B5477A" w:rsidRDefault="0006141F">
            <w:pPr>
              <w:jc w:val="center"/>
              <w:rPr>
                <w:rFonts w:ascii="宋体" w:cs="宋体"/>
                <w:b/>
                <w:sz w:val="24"/>
              </w:rPr>
            </w:pPr>
            <w:r>
              <w:rPr>
                <w:rFonts w:ascii="宋体" w:cs="宋体" w:hint="eastAsia"/>
                <w:b/>
                <w:sz w:val="24"/>
              </w:rPr>
              <w:t>序号</w:t>
            </w:r>
          </w:p>
        </w:tc>
        <w:tc>
          <w:tcPr>
            <w:tcW w:w="8317" w:type="dxa"/>
            <w:vAlign w:val="center"/>
          </w:tcPr>
          <w:p w14:paraId="0BC321D5" w14:textId="77777777" w:rsidR="00B5477A" w:rsidRDefault="0006141F">
            <w:pPr>
              <w:jc w:val="center"/>
              <w:rPr>
                <w:rFonts w:ascii="宋体" w:cs="宋体"/>
                <w:b/>
                <w:sz w:val="24"/>
              </w:rPr>
            </w:pPr>
            <w:r>
              <w:rPr>
                <w:rFonts w:ascii="宋体" w:hAnsi="宋体" w:cs="宋体" w:hint="eastAsia"/>
                <w:b/>
                <w:sz w:val="24"/>
              </w:rPr>
              <w:t>评 审 内 容</w:t>
            </w:r>
          </w:p>
        </w:tc>
      </w:tr>
      <w:tr w:rsidR="00B5477A" w14:paraId="4487E50C" w14:textId="77777777">
        <w:trPr>
          <w:cantSplit/>
          <w:trHeight w:val="961"/>
        </w:trPr>
        <w:tc>
          <w:tcPr>
            <w:tcW w:w="1079" w:type="dxa"/>
            <w:vAlign w:val="center"/>
          </w:tcPr>
          <w:p w14:paraId="03F602E9" w14:textId="77777777" w:rsidR="00B5477A" w:rsidRDefault="00B5477A">
            <w:pPr>
              <w:numPr>
                <w:ilvl w:val="0"/>
                <w:numId w:val="24"/>
              </w:numPr>
              <w:tabs>
                <w:tab w:val="left" w:pos="176"/>
                <w:tab w:val="left" w:pos="612"/>
              </w:tabs>
              <w:jc w:val="center"/>
              <w:rPr>
                <w:rFonts w:ascii="宋体" w:hAnsi="宋体" w:cs="宋体"/>
                <w:sz w:val="24"/>
              </w:rPr>
            </w:pPr>
          </w:p>
        </w:tc>
        <w:tc>
          <w:tcPr>
            <w:tcW w:w="8317" w:type="dxa"/>
            <w:vAlign w:val="center"/>
          </w:tcPr>
          <w:p w14:paraId="0FDA4B50" w14:textId="77777777" w:rsidR="00B5477A" w:rsidRDefault="0006141F">
            <w:pPr>
              <w:tabs>
                <w:tab w:val="left" w:pos="612"/>
              </w:tabs>
              <w:rPr>
                <w:rFonts w:ascii="宋体" w:hAnsi="宋体" w:cs="宋体"/>
                <w:sz w:val="24"/>
              </w:rPr>
            </w:pPr>
            <w:r>
              <w:rPr>
                <w:rFonts w:ascii="宋体" w:hAnsi="宋体" w:cs="宋体" w:hint="eastAsia"/>
                <w:color w:val="000000" w:themeColor="text1"/>
                <w:sz w:val="24"/>
              </w:rPr>
              <w:t>按照招标文件规定要求签署、盖章且投标文件有法定代表人签字或</w:t>
            </w:r>
            <w:proofErr w:type="gramStart"/>
            <w:r>
              <w:rPr>
                <w:rFonts w:ascii="宋体" w:hAnsi="宋体" w:cs="宋体" w:hint="eastAsia"/>
                <w:color w:val="000000" w:themeColor="text1"/>
                <w:sz w:val="24"/>
              </w:rPr>
              <w:t>盖个人</w:t>
            </w:r>
            <w:proofErr w:type="gramEnd"/>
            <w:r>
              <w:rPr>
                <w:rFonts w:ascii="宋体" w:hAnsi="宋体" w:cs="宋体" w:hint="eastAsia"/>
                <w:color w:val="000000" w:themeColor="text1"/>
                <w:sz w:val="24"/>
              </w:rPr>
              <w:t>名章（或签字人有法定代表人有效授权书）的；</w:t>
            </w:r>
          </w:p>
        </w:tc>
      </w:tr>
      <w:tr w:rsidR="00B5477A" w14:paraId="78FADCE8" w14:textId="77777777">
        <w:trPr>
          <w:cantSplit/>
          <w:trHeight w:val="985"/>
        </w:trPr>
        <w:tc>
          <w:tcPr>
            <w:tcW w:w="1079" w:type="dxa"/>
            <w:vAlign w:val="center"/>
          </w:tcPr>
          <w:p w14:paraId="2C6AE4E9" w14:textId="77777777" w:rsidR="00B5477A" w:rsidRDefault="00B5477A">
            <w:pPr>
              <w:numPr>
                <w:ilvl w:val="0"/>
                <w:numId w:val="24"/>
              </w:numPr>
              <w:tabs>
                <w:tab w:val="left" w:pos="176"/>
                <w:tab w:val="left" w:pos="612"/>
              </w:tabs>
              <w:jc w:val="center"/>
              <w:rPr>
                <w:rFonts w:ascii="宋体" w:hAnsi="宋体" w:cs="宋体"/>
                <w:sz w:val="24"/>
              </w:rPr>
            </w:pPr>
          </w:p>
        </w:tc>
        <w:tc>
          <w:tcPr>
            <w:tcW w:w="8317" w:type="dxa"/>
            <w:vAlign w:val="center"/>
          </w:tcPr>
          <w:p w14:paraId="1BDC9989" w14:textId="77777777" w:rsidR="00B5477A" w:rsidRDefault="0006141F">
            <w:pPr>
              <w:tabs>
                <w:tab w:val="left" w:pos="612"/>
              </w:tabs>
              <w:rPr>
                <w:rFonts w:ascii="宋体" w:hAnsi="宋体" w:cs="宋体"/>
                <w:sz w:val="24"/>
              </w:rPr>
            </w:pPr>
            <w:r>
              <w:rPr>
                <w:rFonts w:ascii="宋体" w:hAnsi="宋体" w:cs="宋体" w:hint="eastAsia"/>
                <w:sz w:val="24"/>
              </w:rPr>
              <w:t>投标函已提交并符合招标文件要求的，且</w:t>
            </w:r>
            <w:r>
              <w:rPr>
                <w:rFonts w:ascii="宋体" w:hAnsi="宋体" w:hint="eastAsia"/>
                <w:sz w:val="24"/>
              </w:rPr>
              <w:t>投标有效期不少于招标文件中载明的投标有效期；</w:t>
            </w:r>
          </w:p>
        </w:tc>
      </w:tr>
      <w:tr w:rsidR="00B5477A" w14:paraId="6B1556F7" w14:textId="77777777">
        <w:trPr>
          <w:cantSplit/>
          <w:trHeight w:val="653"/>
        </w:trPr>
        <w:tc>
          <w:tcPr>
            <w:tcW w:w="1079" w:type="dxa"/>
            <w:vAlign w:val="center"/>
          </w:tcPr>
          <w:p w14:paraId="4AF99CB4" w14:textId="77777777" w:rsidR="00B5477A" w:rsidRDefault="00B5477A">
            <w:pPr>
              <w:numPr>
                <w:ilvl w:val="0"/>
                <w:numId w:val="24"/>
              </w:numPr>
              <w:tabs>
                <w:tab w:val="left" w:pos="176"/>
                <w:tab w:val="left" w:pos="612"/>
              </w:tabs>
              <w:jc w:val="center"/>
              <w:rPr>
                <w:rFonts w:ascii="宋体" w:hAnsi="宋体" w:cs="宋体"/>
                <w:sz w:val="24"/>
              </w:rPr>
            </w:pPr>
          </w:p>
        </w:tc>
        <w:tc>
          <w:tcPr>
            <w:tcW w:w="8317" w:type="dxa"/>
            <w:vAlign w:val="center"/>
          </w:tcPr>
          <w:p w14:paraId="64FD78EF" w14:textId="77777777" w:rsidR="00B5477A" w:rsidRDefault="0006141F">
            <w:pPr>
              <w:tabs>
                <w:tab w:val="left" w:pos="612"/>
              </w:tabs>
              <w:rPr>
                <w:rFonts w:ascii="宋体" w:hAnsi="宋体" w:cs="宋体"/>
                <w:color w:val="00B0F0"/>
                <w:sz w:val="24"/>
              </w:rPr>
            </w:pPr>
            <w:r>
              <w:rPr>
                <w:rFonts w:ascii="宋体" w:hAnsi="宋体" w:cs="宋体" w:hint="eastAsia"/>
                <w:sz w:val="24"/>
              </w:rPr>
              <w:t>投标人按招标文件要求缴纳投标保证金的；</w:t>
            </w:r>
          </w:p>
        </w:tc>
      </w:tr>
      <w:tr w:rsidR="00B5477A" w14:paraId="71961FBD" w14:textId="77777777">
        <w:trPr>
          <w:cantSplit/>
          <w:trHeight w:val="653"/>
        </w:trPr>
        <w:tc>
          <w:tcPr>
            <w:tcW w:w="1079" w:type="dxa"/>
            <w:vAlign w:val="center"/>
          </w:tcPr>
          <w:p w14:paraId="2CB64262" w14:textId="77777777" w:rsidR="00B5477A" w:rsidRDefault="00B5477A">
            <w:pPr>
              <w:numPr>
                <w:ilvl w:val="0"/>
                <w:numId w:val="24"/>
              </w:numPr>
              <w:tabs>
                <w:tab w:val="left" w:pos="176"/>
                <w:tab w:val="left" w:pos="612"/>
              </w:tabs>
              <w:jc w:val="center"/>
              <w:rPr>
                <w:rFonts w:ascii="宋体" w:hAnsi="宋体" w:cs="宋体"/>
                <w:sz w:val="24"/>
              </w:rPr>
            </w:pPr>
          </w:p>
        </w:tc>
        <w:tc>
          <w:tcPr>
            <w:tcW w:w="8317" w:type="dxa"/>
            <w:vAlign w:val="center"/>
          </w:tcPr>
          <w:p w14:paraId="671D7ECB" w14:textId="77777777" w:rsidR="00B5477A" w:rsidRDefault="0006141F">
            <w:pPr>
              <w:spacing w:line="360" w:lineRule="auto"/>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投标报价未超过对应包组最高限价的；</w:t>
            </w:r>
          </w:p>
        </w:tc>
      </w:tr>
      <w:tr w:rsidR="00B5477A" w14:paraId="52FDCBF2" w14:textId="77777777">
        <w:trPr>
          <w:cantSplit/>
          <w:trHeight w:val="527"/>
        </w:trPr>
        <w:tc>
          <w:tcPr>
            <w:tcW w:w="1079" w:type="dxa"/>
            <w:vAlign w:val="center"/>
          </w:tcPr>
          <w:p w14:paraId="274C8861" w14:textId="77777777" w:rsidR="00B5477A" w:rsidRDefault="00B5477A">
            <w:pPr>
              <w:numPr>
                <w:ilvl w:val="0"/>
                <w:numId w:val="24"/>
              </w:numPr>
              <w:tabs>
                <w:tab w:val="left" w:pos="176"/>
                <w:tab w:val="left" w:pos="612"/>
              </w:tabs>
              <w:jc w:val="center"/>
              <w:rPr>
                <w:rFonts w:ascii="宋体" w:hAnsi="宋体" w:cs="宋体"/>
                <w:sz w:val="24"/>
              </w:rPr>
            </w:pPr>
          </w:p>
        </w:tc>
        <w:tc>
          <w:tcPr>
            <w:tcW w:w="8317" w:type="dxa"/>
            <w:shd w:val="clear" w:color="auto" w:fill="auto"/>
            <w:vAlign w:val="center"/>
          </w:tcPr>
          <w:p w14:paraId="3E18A850" w14:textId="77777777" w:rsidR="00B5477A" w:rsidRDefault="0006141F">
            <w:pPr>
              <w:ind w:left="1"/>
              <w:rPr>
                <w:rFonts w:ascii="宋体" w:hAnsi="宋体" w:cs="宋体"/>
                <w:sz w:val="24"/>
              </w:rPr>
            </w:pPr>
            <w:r>
              <w:rPr>
                <w:rFonts w:ascii="宋体" w:hAnsi="宋体" w:cs="宋体" w:hint="eastAsia"/>
                <w:sz w:val="24"/>
              </w:rPr>
              <w:t>投标文件未出现选择性报价或有附加条件报价的情形；</w:t>
            </w:r>
          </w:p>
        </w:tc>
      </w:tr>
      <w:tr w:rsidR="00B5477A" w14:paraId="1540CAD1" w14:textId="77777777">
        <w:trPr>
          <w:cantSplit/>
          <w:trHeight w:val="527"/>
        </w:trPr>
        <w:tc>
          <w:tcPr>
            <w:tcW w:w="1079" w:type="dxa"/>
            <w:vAlign w:val="center"/>
          </w:tcPr>
          <w:p w14:paraId="6D85D64F" w14:textId="77777777" w:rsidR="00B5477A" w:rsidRDefault="00B5477A">
            <w:pPr>
              <w:numPr>
                <w:ilvl w:val="0"/>
                <w:numId w:val="24"/>
              </w:numPr>
              <w:tabs>
                <w:tab w:val="left" w:pos="176"/>
                <w:tab w:val="left" w:pos="612"/>
              </w:tabs>
              <w:jc w:val="center"/>
              <w:rPr>
                <w:rFonts w:ascii="宋体" w:hAnsi="宋体" w:cs="宋体"/>
                <w:sz w:val="24"/>
              </w:rPr>
            </w:pPr>
          </w:p>
        </w:tc>
        <w:tc>
          <w:tcPr>
            <w:tcW w:w="8317" w:type="dxa"/>
            <w:vAlign w:val="center"/>
          </w:tcPr>
          <w:p w14:paraId="427B74E8" w14:textId="77777777" w:rsidR="00B5477A" w:rsidRDefault="0006141F">
            <w:pPr>
              <w:rPr>
                <w:rFonts w:ascii="宋体" w:hAnsi="宋体" w:cs="宋体"/>
                <w:sz w:val="24"/>
              </w:rPr>
            </w:pPr>
            <w:r>
              <w:rPr>
                <w:rFonts w:ascii="宋体" w:hAnsi="宋体" w:cs="宋体" w:hint="eastAsia"/>
                <w:sz w:val="24"/>
              </w:rPr>
              <w:t>投标文件完全满足招标文件的实质性条款（即标注★号条款）无负偏离的；</w:t>
            </w:r>
            <w:r>
              <w:rPr>
                <w:rFonts w:ascii="宋体" w:hAnsi="宋体" w:cs="宋体"/>
                <w:sz w:val="24"/>
              </w:rPr>
              <w:t xml:space="preserve"> </w:t>
            </w:r>
          </w:p>
        </w:tc>
      </w:tr>
      <w:tr w:rsidR="008638E8" w14:paraId="5B158CB6" w14:textId="77777777">
        <w:trPr>
          <w:cantSplit/>
          <w:trHeight w:val="527"/>
        </w:trPr>
        <w:tc>
          <w:tcPr>
            <w:tcW w:w="1079" w:type="dxa"/>
            <w:vAlign w:val="center"/>
          </w:tcPr>
          <w:p w14:paraId="205BDA4A" w14:textId="77777777" w:rsidR="008638E8" w:rsidRDefault="008638E8">
            <w:pPr>
              <w:numPr>
                <w:ilvl w:val="0"/>
                <w:numId w:val="24"/>
              </w:numPr>
              <w:tabs>
                <w:tab w:val="left" w:pos="176"/>
                <w:tab w:val="left" w:pos="612"/>
              </w:tabs>
              <w:jc w:val="center"/>
              <w:rPr>
                <w:rFonts w:ascii="宋体" w:hAnsi="宋体" w:cs="宋体"/>
                <w:sz w:val="24"/>
              </w:rPr>
            </w:pPr>
          </w:p>
        </w:tc>
        <w:tc>
          <w:tcPr>
            <w:tcW w:w="8317" w:type="dxa"/>
            <w:vAlign w:val="center"/>
          </w:tcPr>
          <w:p w14:paraId="7ED20BA4" w14:textId="52363386" w:rsidR="008638E8" w:rsidRDefault="008638E8">
            <w:pPr>
              <w:rPr>
                <w:rFonts w:ascii="宋体" w:hAnsi="宋体" w:cs="宋体"/>
                <w:sz w:val="24"/>
              </w:rPr>
            </w:pPr>
            <w:r w:rsidRPr="008638E8">
              <w:rPr>
                <w:rFonts w:ascii="宋体" w:hAnsi="宋体" w:cs="宋体" w:hint="eastAsia"/>
                <w:sz w:val="24"/>
              </w:rPr>
              <w:t>本项目允许采购本国产品或不属于国家法律法规政策明确规定限制的进口产品。</w:t>
            </w:r>
          </w:p>
        </w:tc>
      </w:tr>
      <w:tr w:rsidR="00B5477A" w14:paraId="4A3A95CD" w14:textId="77777777">
        <w:trPr>
          <w:cantSplit/>
          <w:trHeight w:val="527"/>
        </w:trPr>
        <w:tc>
          <w:tcPr>
            <w:tcW w:w="1079" w:type="dxa"/>
            <w:vAlign w:val="center"/>
          </w:tcPr>
          <w:p w14:paraId="71B161EE" w14:textId="77777777" w:rsidR="00B5477A" w:rsidRDefault="00B5477A">
            <w:pPr>
              <w:numPr>
                <w:ilvl w:val="0"/>
                <w:numId w:val="24"/>
              </w:numPr>
              <w:tabs>
                <w:tab w:val="left" w:pos="176"/>
                <w:tab w:val="left" w:pos="612"/>
              </w:tabs>
              <w:jc w:val="center"/>
              <w:rPr>
                <w:rFonts w:ascii="宋体" w:hAnsi="宋体" w:cs="宋体"/>
                <w:sz w:val="24"/>
              </w:rPr>
            </w:pPr>
          </w:p>
        </w:tc>
        <w:tc>
          <w:tcPr>
            <w:tcW w:w="8317" w:type="dxa"/>
            <w:vAlign w:val="center"/>
          </w:tcPr>
          <w:p w14:paraId="3D06D588" w14:textId="77777777" w:rsidR="00B5477A" w:rsidRDefault="0006141F">
            <w:pPr>
              <w:rPr>
                <w:rFonts w:ascii="宋体" w:hAnsi="宋体" w:cs="宋体"/>
                <w:sz w:val="24"/>
              </w:rPr>
            </w:pPr>
            <w:r>
              <w:rPr>
                <w:rFonts w:ascii="宋体" w:hAnsi="宋体" w:cs="宋体" w:hint="eastAsia"/>
                <w:sz w:val="24"/>
              </w:rPr>
              <w:t>投标文件没有招标文件中规定的其它无效投标条款的；</w:t>
            </w:r>
          </w:p>
        </w:tc>
      </w:tr>
      <w:tr w:rsidR="00B5477A" w14:paraId="33AD8F65" w14:textId="77777777">
        <w:trPr>
          <w:cantSplit/>
          <w:trHeight w:val="527"/>
        </w:trPr>
        <w:tc>
          <w:tcPr>
            <w:tcW w:w="1079" w:type="dxa"/>
            <w:vAlign w:val="center"/>
          </w:tcPr>
          <w:p w14:paraId="4491B9AE" w14:textId="77777777" w:rsidR="00B5477A" w:rsidRDefault="00B5477A">
            <w:pPr>
              <w:numPr>
                <w:ilvl w:val="0"/>
                <w:numId w:val="24"/>
              </w:numPr>
              <w:tabs>
                <w:tab w:val="left" w:pos="176"/>
                <w:tab w:val="left" w:pos="612"/>
              </w:tabs>
              <w:jc w:val="center"/>
              <w:rPr>
                <w:rFonts w:ascii="宋体" w:hAnsi="宋体" w:cs="宋体"/>
                <w:sz w:val="24"/>
              </w:rPr>
            </w:pPr>
          </w:p>
        </w:tc>
        <w:tc>
          <w:tcPr>
            <w:tcW w:w="8317" w:type="dxa"/>
            <w:vAlign w:val="center"/>
          </w:tcPr>
          <w:p w14:paraId="258D2ABE" w14:textId="77777777" w:rsidR="00B5477A" w:rsidRDefault="0006141F">
            <w:pPr>
              <w:rPr>
                <w:rFonts w:ascii="宋体" w:hAnsi="宋体" w:cs="宋体"/>
                <w:sz w:val="24"/>
              </w:rPr>
            </w:pPr>
            <w:r>
              <w:rPr>
                <w:rFonts w:ascii="宋体" w:hAnsi="宋体" w:cs="宋体" w:hint="eastAsia"/>
                <w:sz w:val="24"/>
              </w:rPr>
              <w:t>按有关法律、法规、规章不属于投标无效的。</w:t>
            </w:r>
          </w:p>
        </w:tc>
      </w:tr>
    </w:tbl>
    <w:p w14:paraId="2462DD66" w14:textId="77777777" w:rsidR="00B5477A" w:rsidRDefault="0006141F">
      <w:pPr>
        <w:widowControl/>
        <w:jc w:val="center"/>
        <w:outlineLvl w:val="3"/>
        <w:rPr>
          <w:rFonts w:ascii="黑体" w:eastAsia="黑体" w:hAnsi="宋体" w:cs="宋体"/>
          <w:color w:val="FF0000"/>
          <w:sz w:val="28"/>
          <w:szCs w:val="28"/>
        </w:rPr>
      </w:pPr>
      <w:r>
        <w:rPr>
          <w:rFonts w:ascii="黑体" w:eastAsia="黑体" w:hAnsi="宋体" w:cs="宋体"/>
          <w:sz w:val="28"/>
          <w:szCs w:val="28"/>
        </w:rPr>
        <w:br w:type="page"/>
      </w:r>
      <w:r>
        <w:rPr>
          <w:rFonts w:ascii="黑体" w:eastAsia="黑体" w:hAnsi="宋体" w:cs="宋体" w:hint="eastAsia"/>
          <w:sz w:val="28"/>
          <w:szCs w:val="28"/>
        </w:rPr>
        <w:t>综合评分表（适用于各包组）</w:t>
      </w:r>
    </w:p>
    <w:tbl>
      <w:tblPr>
        <w:tblW w:w="93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21"/>
        <w:gridCol w:w="1964"/>
        <w:gridCol w:w="4995"/>
        <w:gridCol w:w="788"/>
        <w:gridCol w:w="728"/>
      </w:tblGrid>
      <w:tr w:rsidR="00B5477A" w14:paraId="493B30CA" w14:textId="77777777">
        <w:trPr>
          <w:trHeight w:val="830"/>
        </w:trPr>
        <w:tc>
          <w:tcPr>
            <w:tcW w:w="921" w:type="dxa"/>
            <w:vAlign w:val="center"/>
          </w:tcPr>
          <w:p w14:paraId="7FD4655F" w14:textId="77777777" w:rsidR="00B5477A" w:rsidRDefault="0006141F">
            <w:pPr>
              <w:adjustRightInd w:val="0"/>
              <w:snapToGrid w:val="0"/>
              <w:spacing w:line="360" w:lineRule="exact"/>
              <w:ind w:leftChars="-37" w:left="-78" w:rightChars="-35" w:right="-73"/>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序号</w:t>
            </w:r>
          </w:p>
        </w:tc>
        <w:tc>
          <w:tcPr>
            <w:tcW w:w="1964" w:type="dxa"/>
            <w:vAlign w:val="center"/>
          </w:tcPr>
          <w:p w14:paraId="1241ED1E" w14:textId="77777777" w:rsidR="00B5477A" w:rsidRDefault="0006141F">
            <w:pPr>
              <w:adjustRightInd w:val="0"/>
              <w:snapToGrid w:val="0"/>
              <w:spacing w:line="360" w:lineRule="exact"/>
              <w:ind w:leftChars="-37" w:left="-78" w:rightChars="-35" w:right="-73"/>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评审因素</w:t>
            </w:r>
          </w:p>
        </w:tc>
        <w:tc>
          <w:tcPr>
            <w:tcW w:w="4995" w:type="dxa"/>
            <w:vAlign w:val="center"/>
          </w:tcPr>
          <w:p w14:paraId="06325844" w14:textId="77777777" w:rsidR="00B5477A" w:rsidRDefault="0006141F">
            <w:pPr>
              <w:adjustRightInd w:val="0"/>
              <w:snapToGrid w:val="0"/>
              <w:spacing w:line="360" w:lineRule="exact"/>
              <w:ind w:leftChars="-37" w:left="-78" w:rightChars="-35" w:right="-73"/>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评分细则</w:t>
            </w:r>
          </w:p>
        </w:tc>
        <w:tc>
          <w:tcPr>
            <w:tcW w:w="788" w:type="dxa"/>
            <w:vAlign w:val="center"/>
          </w:tcPr>
          <w:p w14:paraId="5470DD4D" w14:textId="77777777" w:rsidR="00B5477A" w:rsidRDefault="0006141F">
            <w:pPr>
              <w:adjustRightInd w:val="0"/>
              <w:snapToGrid w:val="0"/>
              <w:spacing w:line="360" w:lineRule="exact"/>
              <w:ind w:leftChars="-37" w:left="-78" w:rightChars="-35" w:right="-73"/>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分值</w:t>
            </w:r>
          </w:p>
          <w:p w14:paraId="08E6C072" w14:textId="77777777" w:rsidR="00B5477A" w:rsidRDefault="0006141F">
            <w:pPr>
              <w:adjustRightInd w:val="0"/>
              <w:snapToGrid w:val="0"/>
              <w:spacing w:line="360" w:lineRule="exact"/>
              <w:ind w:leftChars="-37" w:left="-78" w:rightChars="-35" w:right="-73"/>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（分）</w:t>
            </w:r>
          </w:p>
        </w:tc>
        <w:tc>
          <w:tcPr>
            <w:tcW w:w="728" w:type="dxa"/>
            <w:vAlign w:val="center"/>
          </w:tcPr>
          <w:p w14:paraId="1771975B" w14:textId="77777777" w:rsidR="00B5477A" w:rsidRDefault="0006141F">
            <w:pPr>
              <w:adjustRightInd w:val="0"/>
              <w:snapToGrid w:val="0"/>
              <w:spacing w:line="360" w:lineRule="exact"/>
              <w:ind w:leftChars="-37" w:left="-78" w:rightChars="-35" w:right="-73"/>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权重</w:t>
            </w:r>
          </w:p>
          <w:p w14:paraId="7BC82B89" w14:textId="77777777" w:rsidR="00B5477A" w:rsidRDefault="0006141F">
            <w:pPr>
              <w:adjustRightInd w:val="0"/>
              <w:snapToGrid w:val="0"/>
              <w:spacing w:line="360" w:lineRule="exact"/>
              <w:ind w:leftChars="-37" w:left="-78" w:rightChars="-35" w:right="-73"/>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w:t>
            </w:r>
          </w:p>
        </w:tc>
      </w:tr>
      <w:tr w:rsidR="00B5477A" w14:paraId="529C64F5" w14:textId="77777777">
        <w:trPr>
          <w:trHeight w:val="553"/>
        </w:trPr>
        <w:tc>
          <w:tcPr>
            <w:tcW w:w="921" w:type="dxa"/>
            <w:vAlign w:val="center"/>
          </w:tcPr>
          <w:p w14:paraId="7ECB7F55" w14:textId="77777777" w:rsidR="00B5477A" w:rsidRDefault="0006141F">
            <w:pPr>
              <w:adjustRightInd w:val="0"/>
              <w:snapToGrid w:val="0"/>
              <w:spacing w:line="360" w:lineRule="exact"/>
              <w:ind w:leftChars="-37" w:left="-78" w:rightChars="-35" w:right="-73"/>
              <w:jc w:val="center"/>
              <w:rPr>
                <w:rFonts w:asciiTheme="minorEastAsia" w:eastAsiaTheme="minorEastAsia" w:hAnsiTheme="minorEastAsia" w:cs="宋体"/>
                <w:b/>
                <w:sz w:val="24"/>
              </w:rPr>
            </w:pPr>
            <w:proofErr w:type="gramStart"/>
            <w:r>
              <w:rPr>
                <w:rFonts w:asciiTheme="minorEastAsia" w:eastAsiaTheme="minorEastAsia" w:hAnsiTheme="minorEastAsia" w:cs="宋体" w:hint="eastAsia"/>
                <w:b/>
                <w:sz w:val="24"/>
              </w:rPr>
              <w:t>一</w:t>
            </w:r>
            <w:proofErr w:type="gramEnd"/>
          </w:p>
        </w:tc>
        <w:tc>
          <w:tcPr>
            <w:tcW w:w="8475" w:type="dxa"/>
            <w:gridSpan w:val="4"/>
            <w:vAlign w:val="center"/>
          </w:tcPr>
          <w:p w14:paraId="5FE0EACB" w14:textId="77777777" w:rsidR="00B5477A" w:rsidRDefault="0006141F">
            <w:pPr>
              <w:adjustRightInd w:val="0"/>
              <w:snapToGrid w:val="0"/>
              <w:spacing w:line="360" w:lineRule="exact"/>
              <w:ind w:leftChars="-37" w:left="-78" w:rightChars="-35" w:right="-73"/>
              <w:jc w:val="center"/>
              <w:rPr>
                <w:rFonts w:asciiTheme="minorEastAsia" w:eastAsiaTheme="minorEastAsia" w:hAnsiTheme="minorEastAsia" w:cs="宋体"/>
                <w:b/>
                <w:sz w:val="24"/>
              </w:rPr>
            </w:pPr>
            <w:r>
              <w:rPr>
                <w:rFonts w:asciiTheme="minorEastAsia" w:eastAsiaTheme="minorEastAsia" w:hAnsiTheme="minorEastAsia" w:hint="eastAsia"/>
                <w:b/>
                <w:sz w:val="24"/>
              </w:rPr>
              <w:t>技术部分（</w:t>
            </w:r>
            <w:r>
              <w:rPr>
                <w:rFonts w:ascii="宋体" w:hAnsi="宋体" w:hint="eastAsia"/>
                <w:b/>
                <w:sz w:val="24"/>
              </w:rPr>
              <w:t>合计50分</w:t>
            </w:r>
            <w:r>
              <w:rPr>
                <w:rFonts w:asciiTheme="minorEastAsia" w:eastAsiaTheme="minorEastAsia" w:hAnsiTheme="minorEastAsia" w:hint="eastAsia"/>
                <w:b/>
                <w:sz w:val="24"/>
              </w:rPr>
              <w:t>）</w:t>
            </w:r>
          </w:p>
        </w:tc>
      </w:tr>
      <w:tr w:rsidR="00B5477A" w14:paraId="027A7267" w14:textId="77777777">
        <w:trPr>
          <w:trHeight w:val="830"/>
        </w:trPr>
        <w:tc>
          <w:tcPr>
            <w:tcW w:w="921" w:type="dxa"/>
            <w:vMerge w:val="restart"/>
            <w:vAlign w:val="center"/>
          </w:tcPr>
          <w:p w14:paraId="54D9E478" w14:textId="77777777" w:rsidR="00B5477A" w:rsidRDefault="00B5477A">
            <w:pPr>
              <w:pStyle w:val="aff8"/>
              <w:numPr>
                <w:ilvl w:val="0"/>
                <w:numId w:val="25"/>
              </w:numPr>
              <w:adjustRightInd w:val="0"/>
              <w:snapToGrid w:val="0"/>
              <w:spacing w:line="360" w:lineRule="exact"/>
              <w:ind w:firstLineChars="0"/>
              <w:jc w:val="center"/>
              <w:rPr>
                <w:rFonts w:asciiTheme="minorEastAsia" w:eastAsiaTheme="minorEastAsia" w:hAnsiTheme="minorEastAsia"/>
                <w:color w:val="595959" w:themeColor="text1" w:themeTint="A6"/>
                <w:sz w:val="24"/>
              </w:rPr>
            </w:pPr>
          </w:p>
        </w:tc>
        <w:tc>
          <w:tcPr>
            <w:tcW w:w="1964" w:type="dxa"/>
            <w:vMerge w:val="restart"/>
            <w:vAlign w:val="center"/>
          </w:tcPr>
          <w:p w14:paraId="461EA4CA" w14:textId="77777777" w:rsidR="00B5477A" w:rsidRDefault="0006141F">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货物技术参数和性能指标</w:t>
            </w:r>
          </w:p>
          <w:p w14:paraId="20A4A104" w14:textId="77777777" w:rsidR="00B5477A" w:rsidRDefault="0006141F">
            <w:pPr>
              <w:jc w:val="left"/>
              <w:rPr>
                <w:rFonts w:ascii="宋体" w:hAnsi="宋体" w:cs="宋体"/>
                <w:b/>
                <w:bCs/>
                <w:sz w:val="24"/>
              </w:rPr>
            </w:pPr>
            <w:r>
              <w:rPr>
                <w:rFonts w:ascii="宋体" w:hAnsi="宋体" w:cs="宋体" w:hint="eastAsia"/>
                <w:b/>
                <w:bCs/>
                <w:kern w:val="0"/>
                <w:sz w:val="24"/>
              </w:rPr>
              <w:t>备注</w:t>
            </w:r>
            <w:r>
              <w:rPr>
                <w:rFonts w:ascii="宋体" w:hAnsi="宋体" w:cs="宋体" w:hint="eastAsia"/>
                <w:b/>
                <w:bCs/>
                <w:sz w:val="24"/>
              </w:rPr>
              <w:t>：</w:t>
            </w:r>
          </w:p>
          <w:p w14:paraId="66C1E2CE" w14:textId="77777777" w:rsidR="00B5477A" w:rsidRDefault="0006141F">
            <w:pPr>
              <w:jc w:val="left"/>
              <w:rPr>
                <w:rFonts w:ascii="宋体" w:hAnsi="宋体"/>
                <w:sz w:val="24"/>
              </w:rPr>
            </w:pPr>
            <w:r>
              <w:rPr>
                <w:rFonts w:ascii="宋体" w:hAnsi="宋体" w:cs="宋体" w:hint="eastAsia"/>
                <w:bCs/>
                <w:kern w:val="0"/>
                <w:sz w:val="24"/>
              </w:rPr>
              <w:t>提供</w:t>
            </w:r>
            <w:r>
              <w:rPr>
                <w:rFonts w:ascii="宋体" w:hAnsi="宋体" w:hint="eastAsia"/>
                <w:sz w:val="24"/>
              </w:rPr>
              <w:t>《用户需求书响应一览表》，无或其他不得分。</w:t>
            </w:r>
          </w:p>
        </w:tc>
        <w:tc>
          <w:tcPr>
            <w:tcW w:w="4995" w:type="dxa"/>
            <w:vAlign w:val="center"/>
          </w:tcPr>
          <w:p w14:paraId="3726D633" w14:textId="77777777" w:rsidR="00B5477A" w:rsidRPr="00EE641F" w:rsidRDefault="0006141F">
            <w:pPr>
              <w:adjustRightInd w:val="0"/>
              <w:snapToGrid w:val="0"/>
              <w:spacing w:line="360" w:lineRule="exact"/>
              <w:jc w:val="left"/>
              <w:rPr>
                <w:rFonts w:asciiTheme="minorEastAsia" w:eastAsiaTheme="minorEastAsia" w:hAnsiTheme="minorEastAsia"/>
                <w:b/>
                <w:color w:val="000000" w:themeColor="text1"/>
                <w:sz w:val="24"/>
              </w:rPr>
            </w:pPr>
            <w:r w:rsidRPr="00EE641F">
              <w:rPr>
                <w:rFonts w:asciiTheme="minorEastAsia" w:eastAsiaTheme="minorEastAsia" w:hAnsiTheme="minorEastAsia" w:hint="eastAsia"/>
                <w:b/>
                <w:color w:val="000000" w:themeColor="text1"/>
                <w:sz w:val="24"/>
              </w:rPr>
              <w:t>（适用于包组一）</w:t>
            </w:r>
          </w:p>
          <w:p w14:paraId="67F42270" w14:textId="77777777" w:rsidR="00B5477A" w:rsidRPr="00EE641F" w:rsidRDefault="0006141F">
            <w:pPr>
              <w:adjustRightInd w:val="0"/>
              <w:snapToGrid w:val="0"/>
              <w:spacing w:line="360" w:lineRule="exact"/>
              <w:jc w:val="left"/>
              <w:rPr>
                <w:rFonts w:asciiTheme="minorEastAsia" w:eastAsiaTheme="minorEastAsia" w:hAnsiTheme="minorEastAsia"/>
                <w:color w:val="000000" w:themeColor="text1"/>
                <w:sz w:val="24"/>
              </w:rPr>
            </w:pPr>
            <w:r w:rsidRPr="00EE641F">
              <w:rPr>
                <w:rFonts w:asciiTheme="minorEastAsia" w:eastAsiaTheme="minorEastAsia" w:hAnsiTheme="minorEastAsia" w:hint="eastAsia"/>
                <w:color w:val="000000" w:themeColor="text1"/>
                <w:sz w:val="24"/>
              </w:rPr>
              <w:t>投标产品完全满足本文《用户需求书》包组</w:t>
            </w:r>
            <w:proofErr w:type="gramStart"/>
            <w:r w:rsidRPr="00EE641F">
              <w:rPr>
                <w:rFonts w:asciiTheme="minorEastAsia" w:eastAsiaTheme="minorEastAsia" w:hAnsiTheme="minorEastAsia" w:hint="eastAsia"/>
                <w:color w:val="000000" w:themeColor="text1"/>
                <w:sz w:val="24"/>
              </w:rPr>
              <w:t>一</w:t>
            </w:r>
            <w:proofErr w:type="gramEnd"/>
            <w:r w:rsidRPr="00EE641F">
              <w:rPr>
                <w:rFonts w:asciiTheme="minorEastAsia" w:eastAsiaTheme="minorEastAsia" w:hAnsiTheme="minorEastAsia" w:hint="eastAsia"/>
                <w:color w:val="000000" w:themeColor="text1"/>
                <w:sz w:val="24"/>
              </w:rPr>
              <w:t>的“</w:t>
            </w:r>
            <w:r w:rsidRPr="00EE641F">
              <w:rPr>
                <w:rFonts w:asciiTheme="minorEastAsia" w:eastAsiaTheme="minorEastAsia" w:hAnsiTheme="minorEastAsia" w:cs="宋体" w:hint="eastAsia"/>
                <w:b/>
                <w:color w:val="000000" w:themeColor="text1"/>
                <w:sz w:val="24"/>
                <w:lang w:eastAsia="zh-TW"/>
              </w:rPr>
              <w:t>（一）</w:t>
            </w:r>
            <w:r w:rsidRPr="00EE641F">
              <w:rPr>
                <w:rFonts w:asciiTheme="minorEastAsia" w:eastAsiaTheme="minorEastAsia" w:hAnsiTheme="minorEastAsia" w:cs="宋体"/>
                <w:b/>
                <w:color w:val="000000" w:themeColor="text1"/>
                <w:sz w:val="24"/>
                <w:lang w:eastAsia="zh-TW"/>
              </w:rPr>
              <w:t>技术指标和要求</w:t>
            </w:r>
            <w:r w:rsidRPr="00EE641F">
              <w:rPr>
                <w:rFonts w:asciiTheme="minorEastAsia" w:eastAsiaTheme="minorEastAsia" w:hAnsiTheme="minorEastAsia" w:hint="eastAsia"/>
                <w:color w:val="000000" w:themeColor="text1"/>
                <w:sz w:val="24"/>
              </w:rPr>
              <w:t>”得34分；</w:t>
            </w:r>
          </w:p>
          <w:p w14:paraId="1BDA2092" w14:textId="77777777" w:rsidR="0006141F" w:rsidRPr="00EE641F" w:rsidRDefault="0006141F" w:rsidP="00337360">
            <w:pPr>
              <w:ind w:leftChars="-37" w:left="-78" w:rightChars="-35" w:right="-73" w:firstLineChars="50" w:firstLine="120"/>
              <w:jc w:val="left"/>
              <w:rPr>
                <w:rFonts w:ascii="宋体" w:hAnsi="宋体" w:cs="宋体"/>
                <w:color w:val="000000" w:themeColor="text1"/>
                <w:sz w:val="24"/>
                <w:szCs w:val="21"/>
              </w:rPr>
            </w:pPr>
            <w:r w:rsidRPr="00EE641F">
              <w:rPr>
                <w:rFonts w:ascii="宋体" w:hAnsi="宋体" w:cs="宋体" w:hint="eastAsia"/>
                <w:color w:val="000000" w:themeColor="text1"/>
                <w:sz w:val="24"/>
                <w:szCs w:val="21"/>
              </w:rPr>
              <w:t>带“▲”项，每不满足一项扣3分，扣完为止；</w:t>
            </w:r>
          </w:p>
          <w:p w14:paraId="1A203A83" w14:textId="5361F921" w:rsidR="00B5477A" w:rsidRPr="00EE641F" w:rsidRDefault="0006141F" w:rsidP="00337360">
            <w:pPr>
              <w:adjustRightInd w:val="0"/>
              <w:snapToGrid w:val="0"/>
              <w:spacing w:line="360" w:lineRule="exact"/>
              <w:jc w:val="left"/>
              <w:rPr>
                <w:rFonts w:asciiTheme="minorEastAsia" w:eastAsiaTheme="minorEastAsia" w:hAnsiTheme="minorEastAsia"/>
                <w:color w:val="000000" w:themeColor="text1"/>
                <w:sz w:val="24"/>
              </w:rPr>
            </w:pPr>
            <w:r w:rsidRPr="00EE641F">
              <w:rPr>
                <w:rFonts w:asciiTheme="minorEastAsia" w:eastAsiaTheme="minorEastAsia" w:hAnsiTheme="minorEastAsia" w:hint="eastAsia"/>
                <w:color w:val="000000" w:themeColor="text1"/>
                <w:sz w:val="24"/>
              </w:rPr>
              <w:t>未带“★”</w:t>
            </w:r>
            <w:r w:rsidR="00337360" w:rsidRPr="00EE641F">
              <w:rPr>
                <w:rFonts w:ascii="宋体" w:hAnsi="宋体" w:cs="宋体" w:hint="eastAsia"/>
                <w:color w:val="000000" w:themeColor="text1"/>
                <w:sz w:val="24"/>
                <w:szCs w:val="21"/>
              </w:rPr>
              <w:t>或“▲”</w:t>
            </w:r>
            <w:r w:rsidRPr="00EE641F">
              <w:rPr>
                <w:rFonts w:asciiTheme="minorEastAsia" w:eastAsiaTheme="minorEastAsia" w:hAnsiTheme="minorEastAsia" w:hint="eastAsia"/>
                <w:color w:val="000000" w:themeColor="text1"/>
                <w:sz w:val="24"/>
              </w:rPr>
              <w:t>项，每不满足一项扣</w:t>
            </w:r>
            <w:r w:rsidR="00B94305">
              <w:rPr>
                <w:rFonts w:asciiTheme="minorEastAsia" w:eastAsiaTheme="minorEastAsia" w:hAnsiTheme="minorEastAsia"/>
                <w:color w:val="000000" w:themeColor="text1"/>
                <w:sz w:val="24"/>
              </w:rPr>
              <w:t>0.54</w:t>
            </w:r>
            <w:r w:rsidRPr="00EE641F">
              <w:rPr>
                <w:rFonts w:asciiTheme="minorEastAsia" w:eastAsiaTheme="minorEastAsia" w:hAnsiTheme="minorEastAsia" w:hint="eastAsia"/>
                <w:color w:val="000000" w:themeColor="text1"/>
                <w:sz w:val="24"/>
              </w:rPr>
              <w:t>分，扣完为止。</w:t>
            </w:r>
          </w:p>
        </w:tc>
        <w:tc>
          <w:tcPr>
            <w:tcW w:w="788" w:type="dxa"/>
            <w:vMerge w:val="restart"/>
            <w:vAlign w:val="center"/>
          </w:tcPr>
          <w:p w14:paraId="61717347" w14:textId="77777777" w:rsidR="00B5477A" w:rsidRDefault="007D2507">
            <w:pPr>
              <w:adjustRightInd w:val="0"/>
              <w:snapToGrid w:val="0"/>
              <w:spacing w:line="360" w:lineRule="exact"/>
              <w:jc w:val="center"/>
              <w:rPr>
                <w:rFonts w:asciiTheme="minorEastAsia" w:eastAsiaTheme="minorEastAsia" w:hAnsiTheme="minorEastAsia"/>
                <w:color w:val="595959" w:themeColor="text1" w:themeTint="A6"/>
                <w:sz w:val="24"/>
              </w:rPr>
            </w:pPr>
            <w:r>
              <w:rPr>
                <w:rFonts w:ascii="宋体" w:hAnsi="宋体" w:hint="eastAsia"/>
                <w:sz w:val="24"/>
                <w:szCs w:val="21"/>
              </w:rPr>
              <w:t>34分</w:t>
            </w:r>
          </w:p>
        </w:tc>
        <w:tc>
          <w:tcPr>
            <w:tcW w:w="728" w:type="dxa"/>
            <w:vMerge w:val="restart"/>
            <w:vAlign w:val="center"/>
          </w:tcPr>
          <w:p w14:paraId="586053C4" w14:textId="77777777" w:rsidR="00B5477A" w:rsidRDefault="007D2507">
            <w:pPr>
              <w:adjustRightInd w:val="0"/>
              <w:snapToGrid w:val="0"/>
              <w:spacing w:line="360" w:lineRule="exact"/>
              <w:jc w:val="center"/>
              <w:rPr>
                <w:rFonts w:asciiTheme="minorEastAsia" w:eastAsiaTheme="minorEastAsia" w:hAnsiTheme="minorEastAsia"/>
                <w:color w:val="595959" w:themeColor="text1" w:themeTint="A6"/>
                <w:sz w:val="24"/>
              </w:rPr>
            </w:pPr>
            <w:r>
              <w:rPr>
                <w:rFonts w:ascii="宋体" w:hAnsi="宋体" w:cs="宋体" w:hint="eastAsia"/>
                <w:sz w:val="24"/>
                <w:szCs w:val="21"/>
              </w:rPr>
              <w:t>34%</w:t>
            </w:r>
          </w:p>
        </w:tc>
      </w:tr>
      <w:tr w:rsidR="00B5477A" w14:paraId="13DBE1F2" w14:textId="77777777">
        <w:trPr>
          <w:trHeight w:val="830"/>
        </w:trPr>
        <w:tc>
          <w:tcPr>
            <w:tcW w:w="921" w:type="dxa"/>
            <w:vMerge/>
            <w:vAlign w:val="center"/>
          </w:tcPr>
          <w:p w14:paraId="2E8397FC" w14:textId="77777777" w:rsidR="00B5477A" w:rsidRDefault="00B5477A">
            <w:pPr>
              <w:pStyle w:val="aff8"/>
              <w:adjustRightInd w:val="0"/>
              <w:snapToGrid w:val="0"/>
              <w:spacing w:line="360" w:lineRule="exact"/>
              <w:ind w:left="420" w:firstLineChars="0" w:firstLine="0"/>
              <w:rPr>
                <w:rFonts w:asciiTheme="minorEastAsia" w:eastAsiaTheme="minorEastAsia" w:hAnsiTheme="minorEastAsia"/>
                <w:color w:val="595959" w:themeColor="text1" w:themeTint="A6"/>
                <w:sz w:val="24"/>
              </w:rPr>
            </w:pPr>
          </w:p>
        </w:tc>
        <w:tc>
          <w:tcPr>
            <w:tcW w:w="1964" w:type="dxa"/>
            <w:vMerge/>
            <w:vAlign w:val="center"/>
          </w:tcPr>
          <w:p w14:paraId="096A6BBB" w14:textId="77777777" w:rsidR="00B5477A" w:rsidRDefault="00B5477A">
            <w:pPr>
              <w:adjustRightInd w:val="0"/>
              <w:snapToGrid w:val="0"/>
              <w:spacing w:line="360" w:lineRule="exact"/>
              <w:jc w:val="center"/>
              <w:rPr>
                <w:rFonts w:asciiTheme="minorEastAsia" w:eastAsiaTheme="minorEastAsia" w:hAnsiTheme="minorEastAsia"/>
                <w:color w:val="595959" w:themeColor="text1" w:themeTint="A6"/>
                <w:sz w:val="24"/>
              </w:rPr>
            </w:pPr>
          </w:p>
        </w:tc>
        <w:tc>
          <w:tcPr>
            <w:tcW w:w="4995" w:type="dxa"/>
            <w:vAlign w:val="center"/>
          </w:tcPr>
          <w:p w14:paraId="52B38C7F" w14:textId="77777777" w:rsidR="00B5477A" w:rsidRPr="00EE641F" w:rsidRDefault="0006141F">
            <w:pPr>
              <w:ind w:leftChars="-37" w:left="-78" w:rightChars="-35" w:right="-73"/>
              <w:jc w:val="left"/>
              <w:rPr>
                <w:rFonts w:ascii="宋体" w:hAnsi="宋体" w:cs="宋体"/>
                <w:b/>
                <w:color w:val="000000" w:themeColor="text1"/>
                <w:sz w:val="24"/>
                <w:szCs w:val="21"/>
              </w:rPr>
            </w:pPr>
            <w:r w:rsidRPr="00EE641F">
              <w:rPr>
                <w:rFonts w:ascii="宋体" w:hAnsi="宋体" w:cs="宋体" w:hint="eastAsia"/>
                <w:b/>
                <w:color w:val="000000" w:themeColor="text1"/>
                <w:sz w:val="24"/>
                <w:szCs w:val="21"/>
              </w:rPr>
              <w:t>（适用于包组二）</w:t>
            </w:r>
          </w:p>
          <w:p w14:paraId="4D21BA61" w14:textId="77777777" w:rsidR="00B5477A" w:rsidRPr="00EE641F" w:rsidRDefault="0006141F">
            <w:pPr>
              <w:ind w:leftChars="-37" w:left="-78" w:rightChars="-35" w:right="-73"/>
              <w:jc w:val="left"/>
              <w:rPr>
                <w:rFonts w:ascii="宋体" w:hAnsi="宋体" w:cs="宋体"/>
                <w:color w:val="000000" w:themeColor="text1"/>
                <w:sz w:val="24"/>
                <w:szCs w:val="21"/>
              </w:rPr>
            </w:pPr>
            <w:r w:rsidRPr="00EE641F">
              <w:rPr>
                <w:rFonts w:ascii="宋体" w:hAnsi="宋体" w:cs="宋体" w:hint="eastAsia"/>
                <w:color w:val="000000" w:themeColor="text1"/>
                <w:sz w:val="24"/>
                <w:szCs w:val="21"/>
              </w:rPr>
              <w:t>投标产品完全满足本文《用户需求书》包组二的“</w:t>
            </w:r>
            <w:r w:rsidRPr="00EE641F">
              <w:rPr>
                <w:rFonts w:asciiTheme="minorEastAsia" w:eastAsiaTheme="minorEastAsia" w:hAnsiTheme="minorEastAsia" w:hint="eastAsia"/>
                <w:b/>
                <w:color w:val="000000" w:themeColor="text1"/>
                <w:sz w:val="24"/>
              </w:rPr>
              <w:t>（一）技术参数和指标</w:t>
            </w:r>
            <w:r w:rsidRPr="00EE641F">
              <w:rPr>
                <w:rFonts w:ascii="宋体" w:hAnsi="宋体" w:cs="宋体" w:hint="eastAsia"/>
                <w:color w:val="000000" w:themeColor="text1"/>
                <w:sz w:val="24"/>
                <w:szCs w:val="21"/>
              </w:rPr>
              <w:t>”得34分；</w:t>
            </w:r>
          </w:p>
          <w:p w14:paraId="21F7F7B4" w14:textId="77777777" w:rsidR="00B5477A" w:rsidRPr="00EE641F" w:rsidRDefault="0006141F">
            <w:pPr>
              <w:ind w:leftChars="-37" w:left="-78" w:rightChars="-35" w:right="-73"/>
              <w:jc w:val="left"/>
              <w:rPr>
                <w:rFonts w:ascii="宋体" w:hAnsi="宋体" w:cs="宋体"/>
                <w:color w:val="000000" w:themeColor="text1"/>
                <w:sz w:val="24"/>
                <w:szCs w:val="21"/>
              </w:rPr>
            </w:pPr>
            <w:r w:rsidRPr="00EE641F">
              <w:rPr>
                <w:rFonts w:ascii="宋体" w:hAnsi="宋体" w:cs="宋体" w:hint="eastAsia"/>
                <w:color w:val="000000" w:themeColor="text1"/>
                <w:sz w:val="24"/>
                <w:szCs w:val="21"/>
              </w:rPr>
              <w:t>带“▲”项，每不满足一项扣3分，扣完为止；</w:t>
            </w:r>
          </w:p>
          <w:p w14:paraId="40E66D69" w14:textId="0F91C9FB" w:rsidR="00B5477A" w:rsidRPr="008F2F12" w:rsidRDefault="0006141F" w:rsidP="008F2F12">
            <w:pPr>
              <w:adjustRightInd w:val="0"/>
              <w:snapToGrid w:val="0"/>
              <w:spacing w:line="360" w:lineRule="exact"/>
              <w:jc w:val="left"/>
              <w:rPr>
                <w:rFonts w:ascii="宋体" w:hAnsi="宋体" w:cs="宋体"/>
                <w:color w:val="000000" w:themeColor="text1"/>
                <w:sz w:val="24"/>
                <w:szCs w:val="21"/>
              </w:rPr>
            </w:pPr>
            <w:r w:rsidRPr="00EE641F">
              <w:rPr>
                <w:rFonts w:ascii="宋体" w:hAnsi="宋体" w:cs="宋体" w:hint="eastAsia"/>
                <w:color w:val="000000" w:themeColor="text1"/>
                <w:sz w:val="24"/>
                <w:szCs w:val="21"/>
              </w:rPr>
              <w:t>未带“★”或“▲”项，每不满足一项扣</w:t>
            </w:r>
            <w:r w:rsidR="00B94305">
              <w:rPr>
                <w:rFonts w:ascii="宋体" w:hAnsi="宋体" w:cs="宋体"/>
                <w:color w:val="000000" w:themeColor="text1"/>
                <w:sz w:val="24"/>
                <w:szCs w:val="21"/>
              </w:rPr>
              <w:t>0.86</w:t>
            </w:r>
            <w:r w:rsidRPr="00EE641F">
              <w:rPr>
                <w:rFonts w:ascii="宋体" w:hAnsi="宋体" w:cs="宋体" w:hint="eastAsia"/>
                <w:color w:val="000000" w:themeColor="text1"/>
                <w:sz w:val="24"/>
                <w:szCs w:val="21"/>
              </w:rPr>
              <w:t>分，扣完为止。</w:t>
            </w:r>
          </w:p>
        </w:tc>
        <w:tc>
          <w:tcPr>
            <w:tcW w:w="788" w:type="dxa"/>
            <w:vMerge/>
            <w:vAlign w:val="center"/>
          </w:tcPr>
          <w:p w14:paraId="630037C0" w14:textId="77777777" w:rsidR="00B5477A" w:rsidRDefault="00B5477A">
            <w:pPr>
              <w:adjustRightInd w:val="0"/>
              <w:snapToGrid w:val="0"/>
              <w:spacing w:line="360" w:lineRule="exact"/>
              <w:jc w:val="center"/>
              <w:rPr>
                <w:rFonts w:asciiTheme="minorEastAsia" w:eastAsiaTheme="minorEastAsia" w:hAnsiTheme="minorEastAsia"/>
                <w:color w:val="595959" w:themeColor="text1" w:themeTint="A6"/>
                <w:sz w:val="24"/>
              </w:rPr>
            </w:pPr>
          </w:p>
        </w:tc>
        <w:tc>
          <w:tcPr>
            <w:tcW w:w="728" w:type="dxa"/>
            <w:vMerge/>
            <w:vAlign w:val="center"/>
          </w:tcPr>
          <w:p w14:paraId="1A679C17" w14:textId="77777777" w:rsidR="00B5477A" w:rsidRDefault="00B5477A">
            <w:pPr>
              <w:adjustRightInd w:val="0"/>
              <w:snapToGrid w:val="0"/>
              <w:spacing w:line="360" w:lineRule="exact"/>
              <w:jc w:val="center"/>
              <w:rPr>
                <w:rFonts w:asciiTheme="minorEastAsia" w:eastAsiaTheme="minorEastAsia" w:hAnsiTheme="minorEastAsia"/>
                <w:color w:val="595959" w:themeColor="text1" w:themeTint="A6"/>
                <w:sz w:val="24"/>
              </w:rPr>
            </w:pPr>
          </w:p>
        </w:tc>
      </w:tr>
      <w:tr w:rsidR="00B5477A" w14:paraId="06ADDBCF" w14:textId="77777777">
        <w:trPr>
          <w:trHeight w:val="830"/>
        </w:trPr>
        <w:tc>
          <w:tcPr>
            <w:tcW w:w="921" w:type="dxa"/>
            <w:vMerge/>
            <w:vAlign w:val="center"/>
          </w:tcPr>
          <w:p w14:paraId="7577AE3E" w14:textId="77777777" w:rsidR="00B5477A" w:rsidRDefault="00B5477A">
            <w:pPr>
              <w:pStyle w:val="aff8"/>
              <w:adjustRightInd w:val="0"/>
              <w:snapToGrid w:val="0"/>
              <w:spacing w:line="360" w:lineRule="exact"/>
              <w:ind w:left="420" w:firstLineChars="0" w:firstLine="0"/>
              <w:rPr>
                <w:rFonts w:asciiTheme="minorEastAsia" w:eastAsiaTheme="minorEastAsia" w:hAnsiTheme="minorEastAsia"/>
                <w:color w:val="595959" w:themeColor="text1" w:themeTint="A6"/>
                <w:sz w:val="24"/>
              </w:rPr>
            </w:pPr>
          </w:p>
        </w:tc>
        <w:tc>
          <w:tcPr>
            <w:tcW w:w="1964" w:type="dxa"/>
            <w:vMerge/>
            <w:vAlign w:val="center"/>
          </w:tcPr>
          <w:p w14:paraId="0B647C9C" w14:textId="77777777" w:rsidR="00B5477A" w:rsidRDefault="00B5477A">
            <w:pPr>
              <w:adjustRightInd w:val="0"/>
              <w:snapToGrid w:val="0"/>
              <w:spacing w:line="360" w:lineRule="exact"/>
              <w:jc w:val="center"/>
              <w:rPr>
                <w:rFonts w:asciiTheme="minorEastAsia" w:eastAsiaTheme="minorEastAsia" w:hAnsiTheme="minorEastAsia"/>
                <w:color w:val="595959" w:themeColor="text1" w:themeTint="A6"/>
                <w:sz w:val="24"/>
              </w:rPr>
            </w:pPr>
          </w:p>
        </w:tc>
        <w:tc>
          <w:tcPr>
            <w:tcW w:w="4995" w:type="dxa"/>
            <w:vAlign w:val="center"/>
          </w:tcPr>
          <w:p w14:paraId="290D185B" w14:textId="77777777" w:rsidR="00B5477A" w:rsidRDefault="0006141F">
            <w:pPr>
              <w:ind w:leftChars="-37" w:left="-78" w:rightChars="-35" w:right="-73"/>
              <w:jc w:val="left"/>
              <w:rPr>
                <w:rFonts w:ascii="宋体" w:hAnsi="宋体" w:cs="宋体"/>
                <w:b/>
                <w:sz w:val="24"/>
                <w:szCs w:val="21"/>
              </w:rPr>
            </w:pPr>
            <w:r>
              <w:rPr>
                <w:rFonts w:ascii="宋体" w:hAnsi="宋体" w:cs="宋体" w:hint="eastAsia"/>
                <w:b/>
                <w:sz w:val="24"/>
                <w:szCs w:val="21"/>
              </w:rPr>
              <w:t>（适用于包组三）</w:t>
            </w:r>
          </w:p>
          <w:p w14:paraId="766C30EC" w14:textId="77777777" w:rsidR="00B5477A" w:rsidRDefault="0006141F">
            <w:pPr>
              <w:ind w:leftChars="-37" w:left="-78" w:rightChars="-35" w:right="-73"/>
              <w:jc w:val="left"/>
              <w:rPr>
                <w:rFonts w:ascii="宋体" w:hAnsi="宋体" w:cs="宋体"/>
                <w:sz w:val="24"/>
                <w:szCs w:val="21"/>
              </w:rPr>
            </w:pPr>
            <w:r>
              <w:rPr>
                <w:rFonts w:ascii="宋体" w:hAnsi="宋体" w:cs="宋体" w:hint="eastAsia"/>
                <w:sz w:val="24"/>
                <w:szCs w:val="21"/>
              </w:rPr>
              <w:t>投标产品完全满足本文《用户需求书》包组三的</w:t>
            </w:r>
            <w:r>
              <w:rPr>
                <w:rFonts w:asciiTheme="minorEastAsia" w:eastAsiaTheme="minorEastAsia" w:hAnsiTheme="minorEastAsia"/>
                <w:b/>
                <w:sz w:val="24"/>
              </w:rPr>
              <w:t>技术参数和指标</w:t>
            </w:r>
            <w:r>
              <w:rPr>
                <w:rFonts w:ascii="宋体" w:hAnsi="宋体" w:cs="宋体" w:hint="eastAsia"/>
                <w:sz w:val="24"/>
                <w:szCs w:val="21"/>
              </w:rPr>
              <w:t>得34分；</w:t>
            </w:r>
          </w:p>
          <w:p w14:paraId="2F9DD415" w14:textId="77777777" w:rsidR="00B5477A" w:rsidRDefault="0006141F">
            <w:pPr>
              <w:adjustRightInd w:val="0"/>
              <w:snapToGrid w:val="0"/>
              <w:spacing w:line="360" w:lineRule="exact"/>
              <w:jc w:val="left"/>
              <w:rPr>
                <w:rFonts w:asciiTheme="minorEastAsia" w:eastAsiaTheme="minorEastAsia" w:hAnsiTheme="minorEastAsia"/>
                <w:color w:val="595959" w:themeColor="text1" w:themeTint="A6"/>
                <w:sz w:val="24"/>
              </w:rPr>
            </w:pPr>
            <w:r>
              <w:rPr>
                <w:rFonts w:ascii="宋体" w:hAnsi="宋体" w:cs="宋体" w:hint="eastAsia"/>
                <w:sz w:val="24"/>
                <w:szCs w:val="21"/>
              </w:rPr>
              <w:t>未带“★”项，每不满足一项扣2.3分，扣完为止。</w:t>
            </w:r>
          </w:p>
        </w:tc>
        <w:tc>
          <w:tcPr>
            <w:tcW w:w="788" w:type="dxa"/>
            <w:vMerge/>
            <w:vAlign w:val="center"/>
          </w:tcPr>
          <w:p w14:paraId="54DDF754" w14:textId="77777777" w:rsidR="00B5477A" w:rsidRDefault="00B5477A">
            <w:pPr>
              <w:adjustRightInd w:val="0"/>
              <w:snapToGrid w:val="0"/>
              <w:spacing w:line="360" w:lineRule="exact"/>
              <w:jc w:val="center"/>
              <w:rPr>
                <w:rFonts w:asciiTheme="minorEastAsia" w:eastAsiaTheme="minorEastAsia" w:hAnsiTheme="minorEastAsia"/>
                <w:color w:val="595959" w:themeColor="text1" w:themeTint="A6"/>
                <w:sz w:val="24"/>
              </w:rPr>
            </w:pPr>
          </w:p>
        </w:tc>
        <w:tc>
          <w:tcPr>
            <w:tcW w:w="728" w:type="dxa"/>
            <w:vMerge/>
            <w:vAlign w:val="center"/>
          </w:tcPr>
          <w:p w14:paraId="62663937" w14:textId="77777777" w:rsidR="00B5477A" w:rsidRDefault="00B5477A">
            <w:pPr>
              <w:adjustRightInd w:val="0"/>
              <w:snapToGrid w:val="0"/>
              <w:spacing w:line="360" w:lineRule="exact"/>
              <w:jc w:val="center"/>
              <w:rPr>
                <w:rFonts w:asciiTheme="minorEastAsia" w:eastAsiaTheme="minorEastAsia" w:hAnsiTheme="minorEastAsia"/>
                <w:color w:val="595959" w:themeColor="text1" w:themeTint="A6"/>
                <w:sz w:val="24"/>
              </w:rPr>
            </w:pPr>
          </w:p>
        </w:tc>
      </w:tr>
      <w:tr w:rsidR="00B5477A" w14:paraId="24D1D8FF" w14:textId="77777777">
        <w:trPr>
          <w:trHeight w:val="586"/>
        </w:trPr>
        <w:tc>
          <w:tcPr>
            <w:tcW w:w="921" w:type="dxa"/>
            <w:vAlign w:val="center"/>
          </w:tcPr>
          <w:p w14:paraId="56D64C18" w14:textId="77777777" w:rsidR="00B5477A" w:rsidRDefault="00B5477A">
            <w:pPr>
              <w:pStyle w:val="aff8"/>
              <w:numPr>
                <w:ilvl w:val="0"/>
                <w:numId w:val="25"/>
              </w:numPr>
              <w:adjustRightInd w:val="0"/>
              <w:snapToGrid w:val="0"/>
              <w:spacing w:line="360" w:lineRule="exact"/>
              <w:ind w:firstLineChars="0"/>
              <w:jc w:val="center"/>
              <w:rPr>
                <w:rFonts w:asciiTheme="minorEastAsia" w:eastAsiaTheme="minorEastAsia" w:hAnsiTheme="minorEastAsia"/>
                <w:color w:val="595959" w:themeColor="text1" w:themeTint="A6"/>
                <w:sz w:val="24"/>
              </w:rPr>
            </w:pPr>
          </w:p>
        </w:tc>
        <w:tc>
          <w:tcPr>
            <w:tcW w:w="1964" w:type="dxa"/>
            <w:vAlign w:val="center"/>
          </w:tcPr>
          <w:p w14:paraId="763221E3" w14:textId="77777777" w:rsidR="00B5477A" w:rsidRDefault="0006141F">
            <w:pPr>
              <w:jc w:val="center"/>
              <w:rPr>
                <w:rFonts w:ascii="宋体" w:hAnsi="宋体"/>
                <w:sz w:val="24"/>
                <w:szCs w:val="21"/>
              </w:rPr>
            </w:pPr>
            <w:r>
              <w:rPr>
                <w:rFonts w:ascii="宋体" w:hAnsi="宋体" w:hint="eastAsia"/>
                <w:sz w:val="24"/>
                <w:szCs w:val="21"/>
              </w:rPr>
              <w:t>安装调试方案</w:t>
            </w:r>
          </w:p>
        </w:tc>
        <w:tc>
          <w:tcPr>
            <w:tcW w:w="4995" w:type="dxa"/>
            <w:vAlign w:val="center"/>
          </w:tcPr>
          <w:p w14:paraId="7C4AF440" w14:textId="77777777" w:rsidR="00B5477A" w:rsidRDefault="0006141F">
            <w:pPr>
              <w:jc w:val="left"/>
              <w:rPr>
                <w:rFonts w:ascii="宋体" w:hAnsi="宋体"/>
                <w:sz w:val="24"/>
                <w:szCs w:val="21"/>
              </w:rPr>
            </w:pPr>
            <w:r>
              <w:rPr>
                <w:rFonts w:ascii="宋体" w:hAnsi="宋体" w:hint="eastAsia"/>
                <w:sz w:val="24"/>
                <w:szCs w:val="21"/>
              </w:rPr>
              <w:t>安装调试方案包括：安装调试人员安排、安装调试计划。</w:t>
            </w:r>
          </w:p>
          <w:p w14:paraId="628945F1" w14:textId="77777777" w:rsidR="00B5477A" w:rsidRDefault="0006141F">
            <w:pPr>
              <w:jc w:val="left"/>
              <w:rPr>
                <w:rFonts w:ascii="宋体" w:hAnsi="宋体"/>
                <w:sz w:val="24"/>
                <w:szCs w:val="21"/>
              </w:rPr>
            </w:pPr>
            <w:r>
              <w:rPr>
                <w:rFonts w:ascii="宋体" w:hAnsi="宋体" w:hint="eastAsia"/>
                <w:sz w:val="24"/>
                <w:szCs w:val="21"/>
              </w:rPr>
              <w:t>安装调试方案描述详细具体、全面得5分；</w:t>
            </w:r>
          </w:p>
          <w:p w14:paraId="474D10C8" w14:textId="77777777" w:rsidR="00B5477A" w:rsidRDefault="0006141F">
            <w:pPr>
              <w:jc w:val="left"/>
              <w:rPr>
                <w:rFonts w:ascii="宋体" w:hAnsi="宋体"/>
                <w:sz w:val="24"/>
                <w:szCs w:val="21"/>
              </w:rPr>
            </w:pPr>
            <w:r>
              <w:rPr>
                <w:rFonts w:ascii="宋体" w:hAnsi="宋体" w:hint="eastAsia"/>
                <w:sz w:val="24"/>
                <w:szCs w:val="21"/>
              </w:rPr>
              <w:t>安装调试方案</w:t>
            </w:r>
            <w:proofErr w:type="gramStart"/>
            <w:r>
              <w:rPr>
                <w:rFonts w:ascii="宋体" w:hAnsi="宋体" w:hint="eastAsia"/>
                <w:sz w:val="24"/>
                <w:szCs w:val="21"/>
              </w:rPr>
              <w:t>描述较</w:t>
            </w:r>
            <w:proofErr w:type="gramEnd"/>
            <w:r>
              <w:rPr>
                <w:rFonts w:ascii="宋体" w:hAnsi="宋体" w:hint="eastAsia"/>
                <w:sz w:val="24"/>
                <w:szCs w:val="21"/>
              </w:rPr>
              <w:t>详细具体、较全面得3分</w:t>
            </w:r>
          </w:p>
          <w:p w14:paraId="7289A783" w14:textId="77777777" w:rsidR="00B5477A" w:rsidRDefault="0006141F">
            <w:pPr>
              <w:jc w:val="left"/>
              <w:rPr>
                <w:rFonts w:ascii="宋体" w:hAnsi="宋体"/>
                <w:sz w:val="24"/>
                <w:szCs w:val="21"/>
              </w:rPr>
            </w:pPr>
            <w:r>
              <w:rPr>
                <w:rFonts w:ascii="宋体" w:hAnsi="宋体" w:hint="eastAsia"/>
                <w:sz w:val="24"/>
                <w:szCs w:val="21"/>
              </w:rPr>
              <w:t>安装调试方案描述详细但不具体、不够全面得1分；</w:t>
            </w:r>
          </w:p>
          <w:p w14:paraId="25EC4B25" w14:textId="77777777" w:rsidR="00B5477A" w:rsidRDefault="0006141F">
            <w:pPr>
              <w:jc w:val="left"/>
              <w:rPr>
                <w:rFonts w:ascii="宋体" w:hAnsi="宋体"/>
                <w:sz w:val="24"/>
                <w:szCs w:val="21"/>
              </w:rPr>
            </w:pPr>
            <w:r>
              <w:rPr>
                <w:rFonts w:ascii="宋体" w:hAnsi="宋体" w:hint="eastAsia"/>
                <w:sz w:val="24"/>
                <w:szCs w:val="21"/>
              </w:rPr>
              <w:t>安装调试方案描述不详细不具体不全面或无不得分</w:t>
            </w:r>
            <w:r>
              <w:rPr>
                <w:rFonts w:ascii="宋体" w:hAnsi="宋体"/>
                <w:sz w:val="24"/>
                <w:szCs w:val="21"/>
              </w:rPr>
              <w:t>。</w:t>
            </w:r>
          </w:p>
        </w:tc>
        <w:tc>
          <w:tcPr>
            <w:tcW w:w="788" w:type="dxa"/>
            <w:vAlign w:val="center"/>
          </w:tcPr>
          <w:p w14:paraId="750B9C56" w14:textId="77777777" w:rsidR="00B5477A" w:rsidRDefault="007D2507" w:rsidP="007D2507">
            <w:pPr>
              <w:jc w:val="center"/>
              <w:rPr>
                <w:rFonts w:ascii="宋体" w:hAnsi="宋体"/>
                <w:sz w:val="24"/>
                <w:szCs w:val="21"/>
              </w:rPr>
            </w:pPr>
            <w:r>
              <w:rPr>
                <w:rFonts w:ascii="宋体" w:hAnsi="宋体" w:hint="eastAsia"/>
                <w:sz w:val="24"/>
                <w:szCs w:val="21"/>
              </w:rPr>
              <w:t>5分</w:t>
            </w:r>
          </w:p>
        </w:tc>
        <w:tc>
          <w:tcPr>
            <w:tcW w:w="728" w:type="dxa"/>
            <w:vAlign w:val="center"/>
          </w:tcPr>
          <w:p w14:paraId="59797D89" w14:textId="77777777" w:rsidR="00B5477A" w:rsidRDefault="007D2507">
            <w:pPr>
              <w:jc w:val="center"/>
              <w:rPr>
                <w:rFonts w:ascii="宋体" w:hAnsi="宋体"/>
                <w:sz w:val="24"/>
                <w:szCs w:val="21"/>
              </w:rPr>
            </w:pPr>
            <w:r>
              <w:rPr>
                <w:rFonts w:ascii="宋体" w:hAnsi="宋体" w:hint="eastAsia"/>
                <w:sz w:val="24"/>
                <w:szCs w:val="21"/>
              </w:rPr>
              <w:t>5</w:t>
            </w:r>
            <w:r>
              <w:rPr>
                <w:rFonts w:ascii="宋体" w:hAnsi="宋体"/>
                <w:sz w:val="24"/>
                <w:szCs w:val="21"/>
              </w:rPr>
              <w:t>%</w:t>
            </w:r>
          </w:p>
        </w:tc>
      </w:tr>
      <w:tr w:rsidR="00B5477A" w14:paraId="14C0D457" w14:textId="77777777">
        <w:trPr>
          <w:trHeight w:val="586"/>
        </w:trPr>
        <w:tc>
          <w:tcPr>
            <w:tcW w:w="921" w:type="dxa"/>
            <w:vAlign w:val="center"/>
          </w:tcPr>
          <w:p w14:paraId="217E7B84" w14:textId="77777777" w:rsidR="00B5477A" w:rsidRDefault="00B5477A">
            <w:pPr>
              <w:pStyle w:val="aff8"/>
              <w:numPr>
                <w:ilvl w:val="0"/>
                <w:numId w:val="25"/>
              </w:numPr>
              <w:adjustRightInd w:val="0"/>
              <w:snapToGrid w:val="0"/>
              <w:spacing w:line="360" w:lineRule="exact"/>
              <w:ind w:firstLineChars="0"/>
              <w:jc w:val="center"/>
              <w:rPr>
                <w:rFonts w:asciiTheme="minorEastAsia" w:eastAsiaTheme="minorEastAsia" w:hAnsiTheme="minorEastAsia"/>
                <w:color w:val="595959" w:themeColor="text1" w:themeTint="A6"/>
                <w:sz w:val="24"/>
              </w:rPr>
            </w:pPr>
          </w:p>
        </w:tc>
        <w:tc>
          <w:tcPr>
            <w:tcW w:w="1964" w:type="dxa"/>
            <w:vAlign w:val="center"/>
          </w:tcPr>
          <w:p w14:paraId="0C55385E" w14:textId="77777777" w:rsidR="00B5477A" w:rsidRDefault="0006141F">
            <w:pPr>
              <w:jc w:val="center"/>
              <w:rPr>
                <w:rFonts w:ascii="宋体" w:hAnsi="宋体"/>
                <w:sz w:val="24"/>
                <w:szCs w:val="21"/>
              </w:rPr>
            </w:pPr>
            <w:r>
              <w:rPr>
                <w:rFonts w:ascii="宋体" w:hAnsi="宋体" w:hint="eastAsia"/>
                <w:sz w:val="24"/>
                <w:szCs w:val="21"/>
              </w:rPr>
              <w:t>验收方案</w:t>
            </w:r>
          </w:p>
        </w:tc>
        <w:tc>
          <w:tcPr>
            <w:tcW w:w="4995" w:type="dxa"/>
            <w:vAlign w:val="center"/>
          </w:tcPr>
          <w:p w14:paraId="3C603794" w14:textId="77777777" w:rsidR="00B5477A" w:rsidRDefault="0006141F">
            <w:pPr>
              <w:jc w:val="left"/>
              <w:rPr>
                <w:rFonts w:ascii="宋体" w:hAnsi="宋体"/>
                <w:sz w:val="24"/>
                <w:szCs w:val="21"/>
              </w:rPr>
            </w:pPr>
            <w:r>
              <w:rPr>
                <w:rFonts w:ascii="宋体" w:hAnsi="宋体" w:hint="eastAsia"/>
                <w:sz w:val="24"/>
                <w:szCs w:val="21"/>
              </w:rPr>
              <w:t>验收方案包括：</w:t>
            </w:r>
          </w:p>
          <w:p w14:paraId="524102E7" w14:textId="77777777" w:rsidR="00B5477A" w:rsidRDefault="0006141F">
            <w:pPr>
              <w:jc w:val="left"/>
              <w:rPr>
                <w:rFonts w:ascii="宋体" w:hAnsi="宋体"/>
                <w:sz w:val="24"/>
                <w:szCs w:val="21"/>
              </w:rPr>
            </w:pPr>
            <w:r>
              <w:rPr>
                <w:rFonts w:ascii="宋体" w:hAnsi="宋体" w:hint="eastAsia"/>
                <w:sz w:val="24"/>
                <w:szCs w:val="21"/>
              </w:rPr>
              <w:t>①验收依据和相关的技术标准；</w:t>
            </w:r>
          </w:p>
          <w:p w14:paraId="23194577" w14:textId="77777777" w:rsidR="00B5477A" w:rsidRDefault="0006141F">
            <w:pPr>
              <w:jc w:val="left"/>
              <w:rPr>
                <w:rFonts w:ascii="宋体" w:hAnsi="宋体"/>
                <w:sz w:val="24"/>
                <w:szCs w:val="21"/>
              </w:rPr>
            </w:pPr>
            <w:r>
              <w:rPr>
                <w:rFonts w:ascii="宋体" w:hAnsi="宋体" w:hint="eastAsia"/>
                <w:sz w:val="24"/>
                <w:szCs w:val="21"/>
              </w:rPr>
              <w:t>②验收的组织形式、程序、注意事项；</w:t>
            </w:r>
          </w:p>
          <w:p w14:paraId="1B8AAF23" w14:textId="77777777" w:rsidR="00B5477A" w:rsidRDefault="0006141F">
            <w:pPr>
              <w:jc w:val="left"/>
              <w:rPr>
                <w:rFonts w:ascii="宋体" w:hAnsi="宋体"/>
                <w:sz w:val="24"/>
                <w:szCs w:val="21"/>
              </w:rPr>
            </w:pPr>
            <w:r>
              <w:rPr>
                <w:rFonts w:ascii="宋体" w:hAnsi="宋体" w:hint="eastAsia"/>
                <w:sz w:val="24"/>
                <w:szCs w:val="21"/>
              </w:rPr>
              <w:t>③验收环节和内容。</w:t>
            </w:r>
          </w:p>
          <w:p w14:paraId="326DA171" w14:textId="77777777" w:rsidR="00B5477A" w:rsidRDefault="0006141F">
            <w:pPr>
              <w:jc w:val="left"/>
              <w:rPr>
                <w:rFonts w:ascii="宋体" w:hAnsi="宋体"/>
                <w:sz w:val="24"/>
                <w:szCs w:val="21"/>
              </w:rPr>
            </w:pPr>
            <w:r>
              <w:rPr>
                <w:rFonts w:ascii="宋体" w:hAnsi="宋体" w:hint="eastAsia"/>
                <w:sz w:val="24"/>
                <w:szCs w:val="21"/>
              </w:rPr>
              <w:t>针对本项目验收方案完善、全面，</w:t>
            </w:r>
            <w:proofErr w:type="gramStart"/>
            <w:r>
              <w:rPr>
                <w:rFonts w:ascii="宋体" w:hAnsi="宋体" w:hint="eastAsia"/>
                <w:sz w:val="24"/>
                <w:szCs w:val="21"/>
              </w:rPr>
              <w:t>作出</w:t>
            </w:r>
            <w:proofErr w:type="gramEnd"/>
            <w:r>
              <w:rPr>
                <w:rFonts w:ascii="宋体" w:hAnsi="宋体" w:hint="eastAsia"/>
                <w:sz w:val="24"/>
                <w:szCs w:val="21"/>
              </w:rPr>
              <w:t xml:space="preserve">的计划保障可操作性强，得5分。 </w:t>
            </w:r>
          </w:p>
          <w:p w14:paraId="32D729B8" w14:textId="77777777" w:rsidR="00B5477A" w:rsidRDefault="0006141F">
            <w:pPr>
              <w:jc w:val="left"/>
              <w:rPr>
                <w:rFonts w:ascii="宋体" w:hAnsi="宋体"/>
                <w:sz w:val="24"/>
                <w:szCs w:val="21"/>
              </w:rPr>
            </w:pPr>
            <w:r>
              <w:rPr>
                <w:rFonts w:ascii="宋体" w:hAnsi="宋体" w:hint="eastAsia"/>
                <w:sz w:val="24"/>
                <w:szCs w:val="21"/>
              </w:rPr>
              <w:t>针对本项目验收方案基本完善、全面，</w:t>
            </w:r>
            <w:proofErr w:type="gramStart"/>
            <w:r>
              <w:rPr>
                <w:rFonts w:ascii="宋体" w:hAnsi="宋体" w:hint="eastAsia"/>
                <w:sz w:val="24"/>
                <w:szCs w:val="21"/>
              </w:rPr>
              <w:t>作出</w:t>
            </w:r>
            <w:proofErr w:type="gramEnd"/>
            <w:r>
              <w:rPr>
                <w:rFonts w:ascii="宋体" w:hAnsi="宋体" w:hint="eastAsia"/>
                <w:sz w:val="24"/>
                <w:szCs w:val="21"/>
              </w:rPr>
              <w:t>的计划保障可操作性一般，得3分。</w:t>
            </w:r>
          </w:p>
          <w:p w14:paraId="03683E21" w14:textId="77777777" w:rsidR="00B5477A" w:rsidRDefault="0006141F">
            <w:pPr>
              <w:jc w:val="left"/>
              <w:rPr>
                <w:rFonts w:ascii="宋体" w:hAnsi="宋体"/>
                <w:sz w:val="24"/>
                <w:szCs w:val="21"/>
              </w:rPr>
            </w:pPr>
            <w:r>
              <w:rPr>
                <w:rFonts w:ascii="宋体" w:hAnsi="宋体" w:hint="eastAsia"/>
                <w:sz w:val="24"/>
                <w:szCs w:val="21"/>
              </w:rPr>
              <w:t>针对本项目验收方案不够完善、全面，</w:t>
            </w:r>
            <w:proofErr w:type="gramStart"/>
            <w:r>
              <w:rPr>
                <w:rFonts w:ascii="宋体" w:hAnsi="宋体" w:hint="eastAsia"/>
                <w:sz w:val="24"/>
                <w:szCs w:val="21"/>
              </w:rPr>
              <w:t>作出</w:t>
            </w:r>
            <w:proofErr w:type="gramEnd"/>
            <w:r>
              <w:rPr>
                <w:rFonts w:ascii="宋体" w:hAnsi="宋体" w:hint="eastAsia"/>
                <w:sz w:val="24"/>
                <w:szCs w:val="21"/>
              </w:rPr>
              <w:t>的计划保障可操作性不强，得1分。</w:t>
            </w:r>
          </w:p>
          <w:p w14:paraId="51243A00" w14:textId="77777777" w:rsidR="00B5477A" w:rsidRDefault="0006141F">
            <w:pPr>
              <w:jc w:val="left"/>
              <w:rPr>
                <w:rFonts w:ascii="宋体" w:hAnsi="宋体"/>
                <w:sz w:val="24"/>
                <w:szCs w:val="21"/>
              </w:rPr>
            </w:pPr>
            <w:r>
              <w:rPr>
                <w:rFonts w:ascii="宋体" w:hAnsi="宋体" w:hint="eastAsia"/>
                <w:sz w:val="24"/>
                <w:szCs w:val="21"/>
              </w:rPr>
              <w:t>无不得分。</w:t>
            </w:r>
          </w:p>
        </w:tc>
        <w:tc>
          <w:tcPr>
            <w:tcW w:w="788" w:type="dxa"/>
            <w:vAlign w:val="center"/>
          </w:tcPr>
          <w:p w14:paraId="75D1ECCF" w14:textId="77777777" w:rsidR="00B5477A" w:rsidRDefault="007D2507">
            <w:pPr>
              <w:jc w:val="center"/>
              <w:rPr>
                <w:rFonts w:ascii="宋体" w:hAnsi="宋体"/>
                <w:sz w:val="24"/>
                <w:szCs w:val="21"/>
              </w:rPr>
            </w:pPr>
            <w:r>
              <w:rPr>
                <w:rFonts w:ascii="宋体" w:hAnsi="宋体" w:hint="eastAsia"/>
                <w:sz w:val="24"/>
                <w:szCs w:val="21"/>
              </w:rPr>
              <w:t>5分</w:t>
            </w:r>
          </w:p>
        </w:tc>
        <w:tc>
          <w:tcPr>
            <w:tcW w:w="728" w:type="dxa"/>
            <w:vAlign w:val="center"/>
          </w:tcPr>
          <w:p w14:paraId="1176C719" w14:textId="77777777" w:rsidR="00B5477A" w:rsidRDefault="007D2507">
            <w:pPr>
              <w:jc w:val="center"/>
              <w:rPr>
                <w:rFonts w:ascii="宋体" w:hAnsi="宋体"/>
                <w:sz w:val="24"/>
                <w:szCs w:val="21"/>
              </w:rPr>
            </w:pPr>
            <w:r>
              <w:rPr>
                <w:rFonts w:ascii="宋体" w:hAnsi="宋体" w:hint="eastAsia"/>
                <w:sz w:val="24"/>
                <w:szCs w:val="21"/>
              </w:rPr>
              <w:t>5</w:t>
            </w:r>
            <w:r>
              <w:rPr>
                <w:rFonts w:ascii="宋体" w:hAnsi="宋体"/>
                <w:sz w:val="24"/>
                <w:szCs w:val="21"/>
              </w:rPr>
              <w:t>%</w:t>
            </w:r>
          </w:p>
        </w:tc>
      </w:tr>
      <w:tr w:rsidR="00B5477A" w14:paraId="7BE58E34" w14:textId="77777777">
        <w:trPr>
          <w:trHeight w:val="661"/>
        </w:trPr>
        <w:tc>
          <w:tcPr>
            <w:tcW w:w="921" w:type="dxa"/>
            <w:vAlign w:val="center"/>
          </w:tcPr>
          <w:p w14:paraId="449EC14E" w14:textId="77777777" w:rsidR="00B5477A" w:rsidRDefault="00B5477A">
            <w:pPr>
              <w:pStyle w:val="aff8"/>
              <w:numPr>
                <w:ilvl w:val="0"/>
                <w:numId w:val="25"/>
              </w:numPr>
              <w:adjustRightInd w:val="0"/>
              <w:snapToGrid w:val="0"/>
              <w:spacing w:line="360" w:lineRule="exact"/>
              <w:ind w:firstLineChars="0"/>
              <w:jc w:val="center"/>
              <w:rPr>
                <w:rFonts w:asciiTheme="minorEastAsia" w:eastAsiaTheme="minorEastAsia" w:hAnsiTheme="minorEastAsia"/>
                <w:color w:val="595959" w:themeColor="text1" w:themeTint="A6"/>
                <w:sz w:val="24"/>
              </w:rPr>
            </w:pPr>
          </w:p>
        </w:tc>
        <w:tc>
          <w:tcPr>
            <w:tcW w:w="1964" w:type="dxa"/>
            <w:vAlign w:val="center"/>
          </w:tcPr>
          <w:p w14:paraId="196AB3EA" w14:textId="77777777" w:rsidR="00B5477A" w:rsidRDefault="0006141F">
            <w:pPr>
              <w:jc w:val="center"/>
              <w:rPr>
                <w:rFonts w:ascii="宋体" w:hAnsi="宋体"/>
                <w:sz w:val="24"/>
                <w:szCs w:val="21"/>
              </w:rPr>
            </w:pPr>
            <w:r>
              <w:rPr>
                <w:rFonts w:ascii="宋体" w:hAnsi="宋体" w:hint="eastAsia"/>
                <w:sz w:val="24"/>
                <w:szCs w:val="21"/>
              </w:rPr>
              <w:t>质量保证</w:t>
            </w:r>
          </w:p>
        </w:tc>
        <w:tc>
          <w:tcPr>
            <w:tcW w:w="4995" w:type="dxa"/>
            <w:vAlign w:val="center"/>
          </w:tcPr>
          <w:p w14:paraId="2D84E509" w14:textId="77777777" w:rsidR="00B5477A" w:rsidRDefault="0006141F">
            <w:pPr>
              <w:jc w:val="left"/>
              <w:rPr>
                <w:rFonts w:ascii="宋体" w:hAnsi="宋体"/>
                <w:sz w:val="24"/>
                <w:szCs w:val="21"/>
              </w:rPr>
            </w:pPr>
            <w:r>
              <w:rPr>
                <w:rFonts w:ascii="宋体" w:hAnsi="宋体" w:hint="eastAsia"/>
                <w:sz w:val="24"/>
                <w:szCs w:val="21"/>
              </w:rPr>
              <w:t>质量保证包括：</w:t>
            </w:r>
          </w:p>
          <w:p w14:paraId="5E53599E" w14:textId="77777777" w:rsidR="00B5477A" w:rsidRDefault="0006141F">
            <w:pPr>
              <w:jc w:val="left"/>
              <w:rPr>
                <w:rFonts w:ascii="宋体" w:hAnsi="宋体"/>
                <w:sz w:val="24"/>
                <w:szCs w:val="21"/>
              </w:rPr>
            </w:pPr>
            <w:r>
              <w:rPr>
                <w:rFonts w:ascii="宋体" w:hAnsi="宋体" w:hint="eastAsia"/>
                <w:sz w:val="24"/>
                <w:szCs w:val="21"/>
              </w:rPr>
              <w:t>①质量保证相关措施</w:t>
            </w:r>
          </w:p>
          <w:p w14:paraId="3EA1E9F3" w14:textId="77777777" w:rsidR="00B5477A" w:rsidRDefault="0006141F">
            <w:pPr>
              <w:jc w:val="left"/>
              <w:rPr>
                <w:rFonts w:ascii="宋体" w:hAnsi="宋体"/>
                <w:sz w:val="24"/>
                <w:szCs w:val="21"/>
              </w:rPr>
            </w:pPr>
            <w:r>
              <w:rPr>
                <w:rFonts w:ascii="宋体" w:hAnsi="宋体" w:hint="eastAsia"/>
                <w:sz w:val="24"/>
                <w:szCs w:val="21"/>
              </w:rPr>
              <w:t>②质量保证相关承诺</w:t>
            </w:r>
          </w:p>
          <w:p w14:paraId="6498EA2A" w14:textId="77777777" w:rsidR="00B5477A" w:rsidRDefault="0006141F">
            <w:pPr>
              <w:jc w:val="left"/>
              <w:rPr>
                <w:rFonts w:ascii="宋体" w:hAnsi="宋体"/>
                <w:sz w:val="24"/>
                <w:szCs w:val="21"/>
              </w:rPr>
            </w:pPr>
            <w:r>
              <w:rPr>
                <w:rFonts w:ascii="宋体" w:hAnsi="宋体" w:hint="eastAsia"/>
                <w:sz w:val="24"/>
                <w:szCs w:val="21"/>
              </w:rPr>
              <w:t>质量保障措施完善、全面、及时，并有承诺得5分；</w:t>
            </w:r>
          </w:p>
          <w:p w14:paraId="595C33C2" w14:textId="77777777" w:rsidR="00B5477A" w:rsidRDefault="0006141F">
            <w:pPr>
              <w:jc w:val="left"/>
              <w:rPr>
                <w:rFonts w:ascii="宋体" w:hAnsi="宋体"/>
                <w:sz w:val="24"/>
                <w:szCs w:val="21"/>
              </w:rPr>
            </w:pPr>
            <w:r>
              <w:rPr>
                <w:rFonts w:ascii="宋体" w:hAnsi="宋体" w:hint="eastAsia"/>
                <w:sz w:val="24"/>
                <w:szCs w:val="21"/>
              </w:rPr>
              <w:t>质量保障措施全面基本完善、全面、及时，并有承诺，得3分；</w:t>
            </w:r>
          </w:p>
          <w:p w14:paraId="413A85E6" w14:textId="77777777" w:rsidR="00B5477A" w:rsidRDefault="0006141F">
            <w:pPr>
              <w:jc w:val="left"/>
              <w:rPr>
                <w:rFonts w:ascii="宋体" w:hAnsi="宋体"/>
                <w:sz w:val="24"/>
                <w:szCs w:val="21"/>
              </w:rPr>
            </w:pPr>
            <w:r>
              <w:rPr>
                <w:rFonts w:ascii="宋体" w:hAnsi="宋体" w:hint="eastAsia"/>
                <w:sz w:val="24"/>
                <w:szCs w:val="21"/>
              </w:rPr>
              <w:t>质量保障措施不够完善、全面、及时，并有承诺，得1分。</w:t>
            </w:r>
          </w:p>
          <w:p w14:paraId="7D2F9C05" w14:textId="77777777" w:rsidR="00B5477A" w:rsidRDefault="0006141F">
            <w:pPr>
              <w:jc w:val="left"/>
              <w:rPr>
                <w:rFonts w:ascii="宋体" w:hAnsi="宋体"/>
                <w:sz w:val="24"/>
                <w:szCs w:val="21"/>
              </w:rPr>
            </w:pPr>
            <w:r>
              <w:rPr>
                <w:rFonts w:ascii="宋体" w:hAnsi="宋体" w:hint="eastAsia"/>
                <w:sz w:val="24"/>
                <w:szCs w:val="21"/>
              </w:rPr>
              <w:t>无不得分。</w:t>
            </w:r>
          </w:p>
        </w:tc>
        <w:tc>
          <w:tcPr>
            <w:tcW w:w="788" w:type="dxa"/>
            <w:vAlign w:val="center"/>
          </w:tcPr>
          <w:p w14:paraId="2681795C" w14:textId="77777777" w:rsidR="00B5477A" w:rsidRDefault="007D2507">
            <w:pPr>
              <w:jc w:val="center"/>
              <w:rPr>
                <w:rFonts w:ascii="宋体" w:hAnsi="宋体"/>
                <w:sz w:val="24"/>
                <w:szCs w:val="21"/>
              </w:rPr>
            </w:pPr>
            <w:r>
              <w:rPr>
                <w:rFonts w:ascii="宋体" w:hAnsi="宋体" w:hint="eastAsia"/>
                <w:sz w:val="24"/>
                <w:szCs w:val="21"/>
              </w:rPr>
              <w:t>5分</w:t>
            </w:r>
          </w:p>
        </w:tc>
        <w:tc>
          <w:tcPr>
            <w:tcW w:w="728" w:type="dxa"/>
            <w:vAlign w:val="center"/>
          </w:tcPr>
          <w:p w14:paraId="5019768B" w14:textId="77777777" w:rsidR="00B5477A" w:rsidRDefault="007D2507">
            <w:pPr>
              <w:jc w:val="center"/>
              <w:rPr>
                <w:rFonts w:ascii="宋体" w:hAnsi="宋体"/>
                <w:sz w:val="24"/>
                <w:szCs w:val="21"/>
              </w:rPr>
            </w:pPr>
            <w:r>
              <w:rPr>
                <w:rFonts w:ascii="宋体" w:hAnsi="宋体" w:hint="eastAsia"/>
                <w:sz w:val="24"/>
                <w:szCs w:val="21"/>
              </w:rPr>
              <w:t>5</w:t>
            </w:r>
            <w:r>
              <w:rPr>
                <w:rFonts w:ascii="宋体" w:hAnsi="宋体"/>
                <w:sz w:val="24"/>
                <w:szCs w:val="21"/>
              </w:rPr>
              <w:t>%</w:t>
            </w:r>
          </w:p>
        </w:tc>
      </w:tr>
      <w:tr w:rsidR="00B5477A" w14:paraId="68016084" w14:textId="77777777">
        <w:trPr>
          <w:trHeight w:val="1837"/>
        </w:trPr>
        <w:tc>
          <w:tcPr>
            <w:tcW w:w="921" w:type="dxa"/>
            <w:vAlign w:val="center"/>
          </w:tcPr>
          <w:p w14:paraId="308D6DAF" w14:textId="77777777" w:rsidR="00B5477A" w:rsidRDefault="00B5477A">
            <w:pPr>
              <w:pStyle w:val="aff8"/>
              <w:numPr>
                <w:ilvl w:val="0"/>
                <w:numId w:val="25"/>
              </w:numPr>
              <w:adjustRightInd w:val="0"/>
              <w:snapToGrid w:val="0"/>
              <w:spacing w:line="360" w:lineRule="exact"/>
              <w:ind w:firstLineChars="0"/>
              <w:jc w:val="center"/>
              <w:rPr>
                <w:rFonts w:asciiTheme="minorEastAsia" w:eastAsiaTheme="minorEastAsia" w:hAnsiTheme="minorEastAsia"/>
                <w:sz w:val="24"/>
              </w:rPr>
            </w:pPr>
          </w:p>
        </w:tc>
        <w:tc>
          <w:tcPr>
            <w:tcW w:w="1964" w:type="dxa"/>
            <w:vAlign w:val="center"/>
          </w:tcPr>
          <w:p w14:paraId="3CB591BD" w14:textId="77777777" w:rsidR="00B5477A" w:rsidRDefault="0006141F">
            <w:pPr>
              <w:adjustRightInd w:val="0"/>
              <w:snapToGrid w:val="0"/>
              <w:spacing w:line="360" w:lineRule="exact"/>
              <w:jc w:val="center"/>
              <w:rPr>
                <w:rFonts w:asciiTheme="minorEastAsia" w:eastAsiaTheme="minorEastAsia" w:hAnsiTheme="minorEastAsia"/>
                <w:sz w:val="24"/>
              </w:rPr>
            </w:pPr>
            <w:bookmarkStart w:id="24" w:name="_Hlk17130493"/>
            <w:r>
              <w:rPr>
                <w:rFonts w:asciiTheme="minorEastAsia" w:eastAsiaTheme="minorEastAsia" w:hAnsiTheme="minorEastAsia" w:hint="eastAsia"/>
                <w:bCs/>
                <w:sz w:val="24"/>
              </w:rPr>
              <w:t>政策功能情况（节能产品、环境保护标志产品</w:t>
            </w:r>
            <w:r>
              <w:rPr>
                <w:rFonts w:asciiTheme="minorEastAsia" w:eastAsiaTheme="minorEastAsia" w:hAnsiTheme="minorEastAsia" w:cs="宋体" w:hint="eastAsia"/>
                <w:sz w:val="24"/>
              </w:rPr>
              <w:t>）</w:t>
            </w:r>
            <w:bookmarkEnd w:id="24"/>
          </w:p>
        </w:tc>
        <w:tc>
          <w:tcPr>
            <w:tcW w:w="4995" w:type="dxa"/>
            <w:vAlign w:val="center"/>
          </w:tcPr>
          <w:p w14:paraId="1CA4DE39" w14:textId="77777777" w:rsidR="00B5477A" w:rsidRDefault="0006141F">
            <w:pPr>
              <w:adjustRightInd w:val="0"/>
              <w:snapToGrid w:val="0"/>
              <w:spacing w:line="360" w:lineRule="exact"/>
              <w:jc w:val="left"/>
              <w:rPr>
                <w:rFonts w:asciiTheme="minorEastAsia" w:eastAsiaTheme="minorEastAsia" w:hAnsiTheme="minorEastAsia"/>
                <w:sz w:val="24"/>
              </w:rPr>
            </w:pPr>
            <w:r>
              <w:rPr>
                <w:rFonts w:asciiTheme="minorEastAsia" w:eastAsiaTheme="minorEastAsia" w:hAnsiTheme="minorEastAsia" w:hint="eastAsia"/>
                <w:sz w:val="24"/>
              </w:rPr>
              <w:t>所投标产品(非政府强制采购产品)获得节能产品认证证书或环境标志产品认证证书的,每个投标产品满足得0.5分，最高1分。无得0分。</w:t>
            </w:r>
          </w:p>
          <w:p w14:paraId="7BEDED05" w14:textId="77777777" w:rsidR="00B5477A" w:rsidRDefault="0006141F">
            <w:pPr>
              <w:adjustRightInd w:val="0"/>
              <w:snapToGrid w:val="0"/>
              <w:spacing w:line="360" w:lineRule="exact"/>
              <w:jc w:val="left"/>
              <w:rPr>
                <w:rFonts w:asciiTheme="minorEastAsia" w:eastAsiaTheme="minorEastAsia" w:hAnsiTheme="minorEastAsia"/>
                <w:sz w:val="24"/>
              </w:rPr>
            </w:pPr>
            <w:r>
              <w:rPr>
                <w:rFonts w:asciiTheme="minorEastAsia" w:eastAsiaTheme="minorEastAsia" w:hAnsiTheme="minorEastAsia" w:hint="eastAsia"/>
                <w:sz w:val="24"/>
              </w:rPr>
              <w:t>备注：提供节能产品认证证书或环境标志产品认证证书复印件并加盖投标单位公章，同一个产品同时获得以上两个认证的，按一个产品计算。</w:t>
            </w:r>
          </w:p>
        </w:tc>
        <w:tc>
          <w:tcPr>
            <w:tcW w:w="788" w:type="dxa"/>
            <w:vAlign w:val="center"/>
          </w:tcPr>
          <w:p w14:paraId="71AAE17C" w14:textId="77777777" w:rsidR="00B5477A" w:rsidRDefault="007D2507">
            <w:pPr>
              <w:adjustRightInd w:val="0"/>
              <w:snapToGrid w:val="0"/>
              <w:spacing w:line="360" w:lineRule="exact"/>
              <w:jc w:val="center"/>
              <w:rPr>
                <w:rFonts w:asciiTheme="minorEastAsia" w:eastAsiaTheme="minorEastAsia" w:hAnsiTheme="minorEastAsia"/>
                <w:color w:val="595959" w:themeColor="text1" w:themeTint="A6"/>
                <w:sz w:val="24"/>
              </w:rPr>
            </w:pPr>
            <w:r>
              <w:rPr>
                <w:rFonts w:ascii="宋体" w:hAnsi="宋体" w:hint="eastAsia"/>
                <w:sz w:val="24"/>
                <w:szCs w:val="21"/>
              </w:rPr>
              <w:t>1分</w:t>
            </w:r>
          </w:p>
        </w:tc>
        <w:tc>
          <w:tcPr>
            <w:tcW w:w="728" w:type="dxa"/>
            <w:vAlign w:val="center"/>
          </w:tcPr>
          <w:p w14:paraId="439937E0" w14:textId="77777777" w:rsidR="00B5477A" w:rsidRDefault="007D2507">
            <w:pPr>
              <w:adjustRightInd w:val="0"/>
              <w:snapToGrid w:val="0"/>
              <w:spacing w:line="360" w:lineRule="exact"/>
              <w:jc w:val="center"/>
              <w:rPr>
                <w:rFonts w:asciiTheme="minorEastAsia" w:eastAsiaTheme="minorEastAsia" w:hAnsiTheme="minorEastAsia"/>
                <w:color w:val="595959" w:themeColor="text1" w:themeTint="A6"/>
                <w:sz w:val="24"/>
              </w:rPr>
            </w:pPr>
            <w:r>
              <w:rPr>
                <w:rFonts w:ascii="宋体" w:hAnsi="宋体" w:cs="宋体" w:hint="eastAsia"/>
                <w:sz w:val="24"/>
                <w:szCs w:val="21"/>
              </w:rPr>
              <w:t>1%</w:t>
            </w:r>
          </w:p>
        </w:tc>
      </w:tr>
      <w:tr w:rsidR="00B5477A" w14:paraId="4EBC6343" w14:textId="77777777">
        <w:trPr>
          <w:trHeight w:val="588"/>
        </w:trPr>
        <w:tc>
          <w:tcPr>
            <w:tcW w:w="921" w:type="dxa"/>
            <w:vAlign w:val="center"/>
          </w:tcPr>
          <w:p w14:paraId="17E0A77C" w14:textId="77777777" w:rsidR="00B5477A" w:rsidRDefault="0006141F">
            <w:pPr>
              <w:adjustRightInd w:val="0"/>
              <w:snapToGrid w:val="0"/>
              <w:spacing w:line="360" w:lineRule="exact"/>
              <w:jc w:val="center"/>
              <w:rPr>
                <w:rFonts w:asciiTheme="minorEastAsia" w:eastAsiaTheme="minorEastAsia" w:hAnsiTheme="minorEastAsia"/>
                <w:b/>
                <w:sz w:val="24"/>
              </w:rPr>
            </w:pPr>
            <w:r>
              <w:rPr>
                <w:rFonts w:asciiTheme="minorEastAsia" w:eastAsiaTheme="minorEastAsia" w:hAnsiTheme="minorEastAsia" w:hint="eastAsia"/>
                <w:b/>
                <w:sz w:val="24"/>
              </w:rPr>
              <w:t>二</w:t>
            </w:r>
          </w:p>
        </w:tc>
        <w:tc>
          <w:tcPr>
            <w:tcW w:w="8475" w:type="dxa"/>
            <w:gridSpan w:val="4"/>
            <w:vAlign w:val="center"/>
          </w:tcPr>
          <w:p w14:paraId="2085F95F" w14:textId="77777777" w:rsidR="00B5477A" w:rsidRDefault="0006141F">
            <w:pPr>
              <w:adjustRightInd w:val="0"/>
              <w:snapToGrid w:val="0"/>
              <w:spacing w:line="360" w:lineRule="exact"/>
              <w:ind w:leftChars="-37" w:left="-78" w:rightChars="-35" w:right="-73"/>
              <w:jc w:val="center"/>
              <w:rPr>
                <w:rFonts w:asciiTheme="minorEastAsia" w:eastAsiaTheme="minorEastAsia" w:hAnsiTheme="minorEastAsia" w:cs="宋体"/>
                <w:b/>
                <w:color w:val="595959" w:themeColor="text1" w:themeTint="A6"/>
                <w:sz w:val="24"/>
              </w:rPr>
            </w:pPr>
            <w:r>
              <w:rPr>
                <w:rFonts w:asciiTheme="minorEastAsia" w:eastAsiaTheme="minorEastAsia" w:hAnsiTheme="minorEastAsia" w:hint="eastAsia"/>
                <w:b/>
                <w:sz w:val="24"/>
              </w:rPr>
              <w:t>商务部分（</w:t>
            </w:r>
            <w:r>
              <w:rPr>
                <w:rFonts w:ascii="宋体" w:hAnsi="宋体" w:hint="eastAsia"/>
                <w:b/>
                <w:sz w:val="24"/>
              </w:rPr>
              <w:t>合计20分</w:t>
            </w:r>
            <w:r>
              <w:rPr>
                <w:rFonts w:asciiTheme="minorEastAsia" w:eastAsiaTheme="minorEastAsia" w:hAnsiTheme="minorEastAsia" w:hint="eastAsia"/>
                <w:b/>
                <w:sz w:val="24"/>
              </w:rPr>
              <w:t>）</w:t>
            </w:r>
          </w:p>
        </w:tc>
      </w:tr>
      <w:tr w:rsidR="00EE641F" w14:paraId="1E87173E" w14:textId="77777777" w:rsidTr="00EE641F">
        <w:trPr>
          <w:trHeight w:val="1572"/>
        </w:trPr>
        <w:tc>
          <w:tcPr>
            <w:tcW w:w="921" w:type="dxa"/>
            <w:vAlign w:val="center"/>
          </w:tcPr>
          <w:p w14:paraId="2C38F28F" w14:textId="77777777" w:rsidR="00EE641F" w:rsidRDefault="00EE641F">
            <w:pPr>
              <w:pStyle w:val="aff8"/>
              <w:numPr>
                <w:ilvl w:val="0"/>
                <w:numId w:val="26"/>
              </w:numPr>
              <w:adjustRightInd w:val="0"/>
              <w:snapToGrid w:val="0"/>
              <w:spacing w:line="360" w:lineRule="exact"/>
              <w:ind w:firstLineChars="0"/>
              <w:jc w:val="center"/>
              <w:rPr>
                <w:rFonts w:asciiTheme="minorEastAsia" w:eastAsiaTheme="minorEastAsia" w:hAnsiTheme="minorEastAsia"/>
                <w:sz w:val="24"/>
              </w:rPr>
            </w:pPr>
          </w:p>
        </w:tc>
        <w:tc>
          <w:tcPr>
            <w:tcW w:w="1964" w:type="dxa"/>
            <w:vAlign w:val="center"/>
          </w:tcPr>
          <w:p w14:paraId="1FBE1D09" w14:textId="77777777" w:rsidR="00EE641F" w:rsidRPr="00EE641F" w:rsidRDefault="00EE641F" w:rsidP="00AA2B0C">
            <w:pPr>
              <w:jc w:val="center"/>
              <w:rPr>
                <w:rFonts w:asciiTheme="minorEastAsia" w:eastAsiaTheme="minorEastAsia" w:hAnsiTheme="minorEastAsia" w:cs="宋体"/>
                <w:sz w:val="24"/>
              </w:rPr>
            </w:pPr>
            <w:r w:rsidRPr="00EE641F">
              <w:rPr>
                <w:rFonts w:asciiTheme="minorEastAsia" w:eastAsiaTheme="minorEastAsia" w:hAnsiTheme="minorEastAsia" w:cs="宋体" w:hint="eastAsia"/>
                <w:sz w:val="24"/>
              </w:rPr>
              <w:t>商务响应程度</w:t>
            </w:r>
          </w:p>
        </w:tc>
        <w:tc>
          <w:tcPr>
            <w:tcW w:w="4995" w:type="dxa"/>
            <w:vAlign w:val="center"/>
          </w:tcPr>
          <w:p w14:paraId="5B6CA7E0" w14:textId="77777777" w:rsidR="00EE641F" w:rsidRPr="00EE641F" w:rsidRDefault="00EE641F" w:rsidP="00AA2B0C">
            <w:pPr>
              <w:rPr>
                <w:rFonts w:asciiTheme="minorEastAsia" w:eastAsiaTheme="minorEastAsia" w:hAnsiTheme="minorEastAsia" w:cs="宋体"/>
                <w:sz w:val="24"/>
              </w:rPr>
            </w:pPr>
            <w:r w:rsidRPr="00EE641F">
              <w:rPr>
                <w:rFonts w:asciiTheme="minorEastAsia" w:eastAsiaTheme="minorEastAsia" w:hAnsiTheme="minorEastAsia" w:cs="宋体" w:hint="eastAsia"/>
                <w:sz w:val="24"/>
              </w:rPr>
              <w:t>考查有效投标人商务响应程度。</w:t>
            </w:r>
          </w:p>
          <w:p w14:paraId="727132C2" w14:textId="77777777" w:rsidR="00EE641F" w:rsidRPr="00EE641F" w:rsidRDefault="00EE641F" w:rsidP="00AA2B0C">
            <w:pPr>
              <w:rPr>
                <w:rFonts w:asciiTheme="minorEastAsia" w:eastAsiaTheme="minorEastAsia" w:hAnsiTheme="minorEastAsia" w:cs="宋体"/>
                <w:sz w:val="24"/>
              </w:rPr>
            </w:pPr>
            <w:r w:rsidRPr="00EE641F">
              <w:rPr>
                <w:rFonts w:asciiTheme="minorEastAsia" w:eastAsiaTheme="minorEastAsia" w:hAnsiTheme="minorEastAsia" w:cs="宋体" w:hint="eastAsia"/>
                <w:sz w:val="24"/>
              </w:rPr>
              <w:t>优于招标文件要求，得</w:t>
            </w:r>
            <w:r w:rsidR="00843E50">
              <w:rPr>
                <w:rFonts w:asciiTheme="minorEastAsia" w:eastAsiaTheme="minorEastAsia" w:hAnsiTheme="minorEastAsia" w:cs="宋体" w:hint="eastAsia"/>
                <w:sz w:val="24"/>
              </w:rPr>
              <w:t>5</w:t>
            </w:r>
            <w:r w:rsidRPr="00EE641F">
              <w:rPr>
                <w:rFonts w:asciiTheme="minorEastAsia" w:eastAsiaTheme="minorEastAsia" w:hAnsiTheme="minorEastAsia" w:cs="宋体" w:hint="eastAsia"/>
                <w:sz w:val="24"/>
              </w:rPr>
              <w:t>分；</w:t>
            </w:r>
          </w:p>
          <w:p w14:paraId="7BB53C60" w14:textId="70549DED" w:rsidR="00EE641F" w:rsidRPr="00EE641F" w:rsidRDefault="008638E8" w:rsidP="00AA2B0C">
            <w:pPr>
              <w:rPr>
                <w:rFonts w:asciiTheme="minorEastAsia" w:eastAsiaTheme="minorEastAsia" w:hAnsiTheme="minorEastAsia" w:cs="宋体"/>
                <w:sz w:val="24"/>
              </w:rPr>
            </w:pPr>
            <w:r>
              <w:rPr>
                <w:rFonts w:asciiTheme="minorEastAsia" w:eastAsiaTheme="minorEastAsia" w:hAnsiTheme="minorEastAsia" w:cs="宋体" w:hint="eastAsia"/>
                <w:sz w:val="24"/>
              </w:rPr>
              <w:t>完全</w:t>
            </w:r>
            <w:r w:rsidR="00EE641F" w:rsidRPr="00EE641F">
              <w:rPr>
                <w:rFonts w:asciiTheme="minorEastAsia" w:eastAsiaTheme="minorEastAsia" w:hAnsiTheme="minorEastAsia" w:cs="宋体" w:hint="eastAsia"/>
                <w:sz w:val="24"/>
              </w:rPr>
              <w:t>满足招标文件要求，得</w:t>
            </w:r>
            <w:r w:rsidR="00843E50">
              <w:rPr>
                <w:rFonts w:asciiTheme="minorEastAsia" w:eastAsiaTheme="minorEastAsia" w:hAnsiTheme="minorEastAsia" w:cs="宋体" w:hint="eastAsia"/>
                <w:sz w:val="24"/>
              </w:rPr>
              <w:t>3</w:t>
            </w:r>
            <w:r w:rsidR="00EE641F" w:rsidRPr="00EE641F">
              <w:rPr>
                <w:rFonts w:asciiTheme="minorEastAsia" w:eastAsiaTheme="minorEastAsia" w:hAnsiTheme="minorEastAsia" w:cs="宋体" w:hint="eastAsia"/>
                <w:sz w:val="24"/>
              </w:rPr>
              <w:t>分；</w:t>
            </w:r>
          </w:p>
          <w:p w14:paraId="72DA3179" w14:textId="77777777" w:rsidR="00EE641F" w:rsidRPr="00EE641F" w:rsidRDefault="00EE641F" w:rsidP="00AA2B0C">
            <w:pPr>
              <w:rPr>
                <w:rFonts w:asciiTheme="minorEastAsia" w:eastAsiaTheme="minorEastAsia" w:hAnsiTheme="minorEastAsia" w:cs="宋体"/>
                <w:sz w:val="24"/>
              </w:rPr>
            </w:pPr>
            <w:r w:rsidRPr="00EE641F">
              <w:rPr>
                <w:rFonts w:asciiTheme="minorEastAsia" w:eastAsiaTheme="minorEastAsia" w:hAnsiTheme="minorEastAsia" w:cs="宋体" w:hint="eastAsia"/>
                <w:sz w:val="24"/>
              </w:rPr>
              <w:t>其他不得分。</w:t>
            </w:r>
          </w:p>
        </w:tc>
        <w:tc>
          <w:tcPr>
            <w:tcW w:w="788" w:type="dxa"/>
            <w:vAlign w:val="center"/>
          </w:tcPr>
          <w:p w14:paraId="37A8DFE0" w14:textId="77777777" w:rsidR="00EE641F" w:rsidRPr="00EE641F" w:rsidRDefault="007D2507">
            <w:pPr>
              <w:adjustRightInd w:val="0"/>
              <w:snapToGrid w:val="0"/>
              <w:spacing w:line="360" w:lineRule="exact"/>
              <w:jc w:val="center"/>
              <w:rPr>
                <w:rFonts w:asciiTheme="minorEastAsia" w:eastAsiaTheme="minorEastAsia" w:hAnsiTheme="minorEastAsia" w:cs="宋体"/>
                <w:sz w:val="24"/>
              </w:rPr>
            </w:pPr>
            <w:r w:rsidRPr="00EE641F">
              <w:rPr>
                <w:rFonts w:asciiTheme="minorEastAsia" w:eastAsiaTheme="minorEastAsia" w:hAnsiTheme="minorEastAsia" w:cs="宋体" w:hint="eastAsia"/>
                <w:sz w:val="24"/>
              </w:rPr>
              <w:t>5分</w:t>
            </w:r>
          </w:p>
        </w:tc>
        <w:tc>
          <w:tcPr>
            <w:tcW w:w="728" w:type="dxa"/>
            <w:vAlign w:val="center"/>
          </w:tcPr>
          <w:p w14:paraId="64A16406" w14:textId="77777777" w:rsidR="00EE641F" w:rsidRPr="00EE641F" w:rsidRDefault="007D2507">
            <w:pPr>
              <w:adjustRightInd w:val="0"/>
              <w:snapToGrid w:val="0"/>
              <w:spacing w:line="360" w:lineRule="exact"/>
              <w:jc w:val="center"/>
              <w:rPr>
                <w:rFonts w:asciiTheme="minorEastAsia" w:eastAsiaTheme="minorEastAsia" w:hAnsiTheme="minorEastAsia" w:cs="宋体"/>
                <w:sz w:val="24"/>
              </w:rPr>
            </w:pPr>
            <w:r w:rsidRPr="00EE641F">
              <w:rPr>
                <w:rFonts w:asciiTheme="minorEastAsia" w:eastAsiaTheme="minorEastAsia" w:hAnsiTheme="minorEastAsia" w:cs="宋体" w:hint="eastAsia"/>
                <w:sz w:val="24"/>
              </w:rPr>
              <w:t>5%</w:t>
            </w:r>
          </w:p>
        </w:tc>
      </w:tr>
      <w:tr w:rsidR="00EE641F" w14:paraId="75574861" w14:textId="77777777">
        <w:trPr>
          <w:trHeight w:val="830"/>
        </w:trPr>
        <w:tc>
          <w:tcPr>
            <w:tcW w:w="921" w:type="dxa"/>
            <w:vAlign w:val="center"/>
          </w:tcPr>
          <w:p w14:paraId="3F936FED" w14:textId="77777777" w:rsidR="00EE641F" w:rsidRDefault="00EE641F">
            <w:pPr>
              <w:pStyle w:val="aff8"/>
              <w:numPr>
                <w:ilvl w:val="0"/>
                <w:numId w:val="26"/>
              </w:numPr>
              <w:adjustRightInd w:val="0"/>
              <w:snapToGrid w:val="0"/>
              <w:spacing w:line="360" w:lineRule="exact"/>
              <w:ind w:firstLineChars="0"/>
              <w:jc w:val="center"/>
              <w:rPr>
                <w:rFonts w:asciiTheme="minorEastAsia" w:eastAsiaTheme="minorEastAsia" w:hAnsiTheme="minorEastAsia"/>
                <w:sz w:val="24"/>
              </w:rPr>
            </w:pPr>
          </w:p>
        </w:tc>
        <w:tc>
          <w:tcPr>
            <w:tcW w:w="1964" w:type="dxa"/>
            <w:vAlign w:val="center"/>
          </w:tcPr>
          <w:p w14:paraId="1639BF1A" w14:textId="57A3DFC1" w:rsidR="00EE641F" w:rsidRDefault="00EE641F" w:rsidP="00AA2B0C">
            <w:pPr>
              <w:adjustRightInd w:val="0"/>
              <w:snapToGrid w:val="0"/>
              <w:spacing w:line="360" w:lineRule="exact"/>
              <w:ind w:leftChars="-30" w:left="-63" w:rightChars="-42" w:right="-88"/>
              <w:jc w:val="center"/>
              <w:rPr>
                <w:rFonts w:asciiTheme="minorEastAsia" w:eastAsiaTheme="minorEastAsia" w:hAnsiTheme="minorEastAsia" w:cs="宋体"/>
                <w:sz w:val="24"/>
              </w:rPr>
            </w:pPr>
            <w:r>
              <w:rPr>
                <w:rFonts w:asciiTheme="minorEastAsia" w:eastAsiaTheme="minorEastAsia" w:hAnsiTheme="minorEastAsia" w:cs="宋体" w:hint="eastAsia"/>
                <w:sz w:val="24"/>
              </w:rPr>
              <w:t>2016年</w:t>
            </w:r>
            <w:r w:rsidR="008638E8">
              <w:rPr>
                <w:rFonts w:asciiTheme="minorEastAsia" w:eastAsiaTheme="minorEastAsia" w:hAnsiTheme="minorEastAsia" w:cs="宋体" w:hint="eastAsia"/>
                <w:sz w:val="24"/>
              </w:rPr>
              <w:t>1月1日</w:t>
            </w:r>
            <w:r>
              <w:rPr>
                <w:rFonts w:asciiTheme="minorEastAsia" w:eastAsiaTheme="minorEastAsia" w:hAnsiTheme="minorEastAsia" w:cs="宋体" w:hint="eastAsia"/>
                <w:sz w:val="24"/>
              </w:rPr>
              <w:t>至今同类业绩经验</w:t>
            </w:r>
          </w:p>
        </w:tc>
        <w:tc>
          <w:tcPr>
            <w:tcW w:w="4995" w:type="dxa"/>
            <w:vAlign w:val="center"/>
          </w:tcPr>
          <w:p w14:paraId="4065006B" w14:textId="793B758B" w:rsidR="00EE641F" w:rsidRPr="00EE641F" w:rsidRDefault="00EE641F" w:rsidP="00AA2B0C">
            <w:pPr>
              <w:rPr>
                <w:rFonts w:asciiTheme="minorEastAsia" w:eastAsiaTheme="minorEastAsia" w:hAnsiTheme="minorEastAsia" w:cs="宋体"/>
                <w:sz w:val="24"/>
              </w:rPr>
            </w:pPr>
            <w:r w:rsidRPr="00EE641F">
              <w:rPr>
                <w:rFonts w:asciiTheme="minorEastAsia" w:eastAsiaTheme="minorEastAsia" w:hAnsiTheme="minorEastAsia" w:cs="宋体" w:hint="eastAsia"/>
                <w:sz w:val="24"/>
              </w:rPr>
              <w:t>自2016年1月1日至今（以合同签订日期为准），同类业绩每提供一项得2分，最高得10分。</w:t>
            </w:r>
          </w:p>
          <w:p w14:paraId="7DCDD6A5" w14:textId="77777777" w:rsidR="00EE641F" w:rsidRPr="00EE641F" w:rsidRDefault="00EE641F" w:rsidP="00AA2B0C">
            <w:pPr>
              <w:adjustRightInd w:val="0"/>
              <w:snapToGrid w:val="0"/>
              <w:spacing w:line="360" w:lineRule="exact"/>
              <w:ind w:leftChars="-30" w:left="-63" w:rightChars="-42" w:right="-88"/>
              <w:jc w:val="left"/>
              <w:rPr>
                <w:rFonts w:asciiTheme="minorEastAsia" w:eastAsiaTheme="minorEastAsia" w:hAnsiTheme="minorEastAsia" w:cs="宋体"/>
                <w:sz w:val="24"/>
              </w:rPr>
            </w:pPr>
            <w:r w:rsidRPr="00EE641F">
              <w:rPr>
                <w:rFonts w:asciiTheme="minorEastAsia" w:eastAsiaTheme="minorEastAsia" w:hAnsiTheme="minorEastAsia" w:cs="宋体" w:hint="eastAsia"/>
                <w:sz w:val="24"/>
              </w:rPr>
              <w:t>注：请附上合同关键页（</w:t>
            </w:r>
            <w:proofErr w:type="gramStart"/>
            <w:r w:rsidRPr="00EE641F">
              <w:rPr>
                <w:rFonts w:asciiTheme="minorEastAsia" w:eastAsiaTheme="minorEastAsia" w:hAnsiTheme="minorEastAsia" w:cs="宋体" w:hint="eastAsia"/>
                <w:sz w:val="24"/>
              </w:rPr>
              <w:t>含签订</w:t>
            </w:r>
            <w:proofErr w:type="gramEnd"/>
            <w:r w:rsidRPr="00EE641F">
              <w:rPr>
                <w:rFonts w:asciiTheme="minorEastAsia" w:eastAsiaTheme="minorEastAsia" w:hAnsiTheme="minorEastAsia" w:cs="宋体" w:hint="eastAsia"/>
                <w:sz w:val="24"/>
              </w:rPr>
              <w:t>合同双方的单位名称、合同项目名称、项目金额与</w:t>
            </w:r>
            <w:proofErr w:type="gramStart"/>
            <w:r w:rsidRPr="00EE641F">
              <w:rPr>
                <w:rFonts w:asciiTheme="minorEastAsia" w:eastAsiaTheme="minorEastAsia" w:hAnsiTheme="minorEastAsia" w:cs="宋体" w:hint="eastAsia"/>
                <w:sz w:val="24"/>
              </w:rPr>
              <w:t>含签订</w:t>
            </w:r>
            <w:proofErr w:type="gramEnd"/>
            <w:r w:rsidRPr="00EE641F">
              <w:rPr>
                <w:rFonts w:asciiTheme="minorEastAsia" w:eastAsiaTheme="minorEastAsia" w:hAnsiTheme="minorEastAsia" w:cs="宋体" w:hint="eastAsia"/>
                <w:sz w:val="24"/>
              </w:rPr>
              <w:t>合同双方的落款盖章、签订日期的关键页）复印件作为同类业绩评价证明资料。</w:t>
            </w:r>
          </w:p>
        </w:tc>
        <w:tc>
          <w:tcPr>
            <w:tcW w:w="788" w:type="dxa"/>
            <w:vAlign w:val="center"/>
          </w:tcPr>
          <w:p w14:paraId="5CB0669C" w14:textId="77777777" w:rsidR="00EE641F" w:rsidRPr="00EE641F" w:rsidRDefault="007D2507" w:rsidP="00AA2B0C">
            <w:pPr>
              <w:adjustRightInd w:val="0"/>
              <w:snapToGrid w:val="0"/>
              <w:spacing w:line="360" w:lineRule="exact"/>
              <w:jc w:val="center"/>
              <w:rPr>
                <w:rFonts w:asciiTheme="minorEastAsia" w:eastAsiaTheme="minorEastAsia" w:hAnsiTheme="minorEastAsia" w:cs="宋体"/>
                <w:sz w:val="24"/>
              </w:rPr>
            </w:pPr>
            <w:r w:rsidRPr="00EE641F">
              <w:rPr>
                <w:rFonts w:asciiTheme="minorEastAsia" w:eastAsiaTheme="minorEastAsia" w:hAnsiTheme="minorEastAsia" w:cs="宋体" w:hint="eastAsia"/>
                <w:sz w:val="24"/>
              </w:rPr>
              <w:t>10分</w:t>
            </w:r>
          </w:p>
        </w:tc>
        <w:tc>
          <w:tcPr>
            <w:tcW w:w="728" w:type="dxa"/>
            <w:vAlign w:val="center"/>
          </w:tcPr>
          <w:p w14:paraId="765D5373" w14:textId="77777777" w:rsidR="00EE641F" w:rsidRPr="00EE641F" w:rsidRDefault="007D2507" w:rsidP="00AA2B0C">
            <w:pPr>
              <w:adjustRightInd w:val="0"/>
              <w:snapToGrid w:val="0"/>
              <w:spacing w:line="360" w:lineRule="exact"/>
              <w:jc w:val="center"/>
              <w:rPr>
                <w:rFonts w:asciiTheme="minorEastAsia" w:eastAsiaTheme="minorEastAsia" w:hAnsiTheme="minorEastAsia" w:cs="宋体"/>
                <w:sz w:val="24"/>
              </w:rPr>
            </w:pPr>
            <w:r w:rsidRPr="00EE641F">
              <w:rPr>
                <w:rFonts w:asciiTheme="minorEastAsia" w:eastAsiaTheme="minorEastAsia" w:hAnsiTheme="minorEastAsia" w:cs="宋体" w:hint="eastAsia"/>
                <w:sz w:val="24"/>
              </w:rPr>
              <w:t>10%</w:t>
            </w:r>
          </w:p>
        </w:tc>
      </w:tr>
      <w:tr w:rsidR="00EE641F" w14:paraId="4DE09121" w14:textId="77777777">
        <w:trPr>
          <w:trHeight w:val="830"/>
        </w:trPr>
        <w:tc>
          <w:tcPr>
            <w:tcW w:w="921" w:type="dxa"/>
            <w:vAlign w:val="center"/>
          </w:tcPr>
          <w:p w14:paraId="308096C4" w14:textId="77777777" w:rsidR="00EE641F" w:rsidRPr="00EE641F" w:rsidRDefault="00EE641F" w:rsidP="00EE641F">
            <w:pPr>
              <w:pStyle w:val="NewNewNewNewNew"/>
              <w:spacing w:line="440" w:lineRule="exact"/>
              <w:jc w:val="center"/>
              <w:rPr>
                <w:rFonts w:asciiTheme="minorEastAsia" w:eastAsiaTheme="minorEastAsia" w:hAnsiTheme="minorEastAsia" w:cs="宋体"/>
                <w:sz w:val="24"/>
              </w:rPr>
            </w:pPr>
            <w:r w:rsidRPr="00EE641F">
              <w:rPr>
                <w:rFonts w:asciiTheme="minorEastAsia" w:eastAsiaTheme="minorEastAsia" w:hAnsiTheme="minorEastAsia" w:cs="宋体" w:hint="eastAsia"/>
                <w:sz w:val="24"/>
              </w:rPr>
              <w:t>（二）</w:t>
            </w:r>
          </w:p>
        </w:tc>
        <w:tc>
          <w:tcPr>
            <w:tcW w:w="1964" w:type="dxa"/>
            <w:vAlign w:val="center"/>
          </w:tcPr>
          <w:p w14:paraId="5024BBD6" w14:textId="77777777" w:rsidR="00EE641F" w:rsidRPr="00EE641F" w:rsidRDefault="00EE641F" w:rsidP="00AA2B0C">
            <w:pPr>
              <w:pStyle w:val="NewNewNewNewNew"/>
              <w:spacing w:line="440" w:lineRule="exact"/>
              <w:jc w:val="center"/>
              <w:rPr>
                <w:rFonts w:asciiTheme="minorEastAsia" w:eastAsiaTheme="minorEastAsia" w:hAnsiTheme="minorEastAsia" w:cs="宋体"/>
                <w:sz w:val="24"/>
              </w:rPr>
            </w:pPr>
            <w:r w:rsidRPr="00EE641F">
              <w:rPr>
                <w:rFonts w:asciiTheme="minorEastAsia" w:eastAsiaTheme="minorEastAsia" w:hAnsiTheme="minorEastAsia" w:cs="宋体" w:hint="eastAsia"/>
                <w:sz w:val="24"/>
              </w:rPr>
              <w:t>售后服务</w:t>
            </w:r>
          </w:p>
        </w:tc>
        <w:tc>
          <w:tcPr>
            <w:tcW w:w="4995" w:type="dxa"/>
            <w:vAlign w:val="center"/>
          </w:tcPr>
          <w:p w14:paraId="2C46EA65" w14:textId="7AB501AE" w:rsidR="00EE641F" w:rsidRPr="00EE641F" w:rsidRDefault="00EE641F" w:rsidP="00AA2B0C">
            <w:pPr>
              <w:widowControl/>
              <w:snapToGrid w:val="0"/>
              <w:spacing w:line="440" w:lineRule="exact"/>
              <w:jc w:val="left"/>
              <w:rPr>
                <w:rFonts w:asciiTheme="minorEastAsia" w:eastAsiaTheme="minorEastAsia" w:hAnsiTheme="minorEastAsia" w:cs="宋体"/>
                <w:sz w:val="24"/>
              </w:rPr>
            </w:pPr>
            <w:r w:rsidRPr="00EE641F">
              <w:rPr>
                <w:rFonts w:asciiTheme="minorEastAsia" w:eastAsiaTheme="minorEastAsia" w:hAnsiTheme="minorEastAsia" w:cs="宋体" w:hint="eastAsia"/>
                <w:sz w:val="24"/>
              </w:rPr>
              <w:t>根据投标人提供的售后服务方案（</w:t>
            </w:r>
            <w:r w:rsidR="008638E8">
              <w:rPr>
                <w:rFonts w:asciiTheme="minorEastAsia" w:eastAsiaTheme="minorEastAsia" w:hAnsiTheme="minorEastAsia" w:cs="宋体" w:hint="eastAsia"/>
                <w:sz w:val="24"/>
              </w:rPr>
              <w:t>包括但不限于</w:t>
            </w:r>
            <w:r w:rsidRPr="00EE641F">
              <w:rPr>
                <w:rFonts w:asciiTheme="minorEastAsia" w:eastAsiaTheme="minorEastAsia" w:hAnsiTheme="minorEastAsia" w:cs="宋体" w:hint="eastAsia"/>
                <w:sz w:val="24"/>
              </w:rPr>
              <w:t>维修维护的方式、应急处理、售后服务人员、零配件供应等）综合评价：</w:t>
            </w:r>
          </w:p>
          <w:p w14:paraId="379ADC84" w14:textId="77777777" w:rsidR="00EE641F" w:rsidRPr="00EE641F" w:rsidRDefault="00EE641F" w:rsidP="00AA2B0C">
            <w:pPr>
              <w:widowControl/>
              <w:snapToGrid w:val="0"/>
              <w:spacing w:line="440" w:lineRule="exact"/>
              <w:jc w:val="left"/>
              <w:rPr>
                <w:rFonts w:asciiTheme="minorEastAsia" w:eastAsiaTheme="minorEastAsia" w:hAnsiTheme="minorEastAsia" w:cs="宋体"/>
                <w:sz w:val="24"/>
              </w:rPr>
            </w:pPr>
            <w:r w:rsidRPr="00EE641F">
              <w:rPr>
                <w:rFonts w:asciiTheme="minorEastAsia" w:eastAsiaTheme="minorEastAsia" w:hAnsiTheme="minorEastAsia" w:cs="宋体" w:hint="eastAsia"/>
                <w:sz w:val="24"/>
              </w:rPr>
              <w:t>售后服务方案详细、全面、合理，有利于项目实施，优于招标文件要求的，得</w:t>
            </w:r>
            <w:r w:rsidR="00843E50">
              <w:rPr>
                <w:rFonts w:asciiTheme="minorEastAsia" w:eastAsiaTheme="minorEastAsia" w:hAnsiTheme="minorEastAsia" w:cs="宋体" w:hint="eastAsia"/>
                <w:sz w:val="24"/>
              </w:rPr>
              <w:t>5</w:t>
            </w:r>
            <w:r w:rsidRPr="00EE641F">
              <w:rPr>
                <w:rFonts w:asciiTheme="minorEastAsia" w:eastAsiaTheme="minorEastAsia" w:hAnsiTheme="minorEastAsia" w:cs="宋体" w:hint="eastAsia"/>
                <w:sz w:val="24"/>
              </w:rPr>
              <w:t>分；</w:t>
            </w:r>
          </w:p>
          <w:p w14:paraId="4B0A73CB" w14:textId="77777777" w:rsidR="00EE641F" w:rsidRPr="00EE641F" w:rsidRDefault="00EE641F" w:rsidP="00AA2B0C">
            <w:pPr>
              <w:snapToGrid w:val="0"/>
              <w:spacing w:line="440" w:lineRule="exact"/>
              <w:rPr>
                <w:rFonts w:asciiTheme="minorEastAsia" w:eastAsiaTheme="minorEastAsia" w:hAnsiTheme="minorEastAsia" w:cs="宋体"/>
                <w:sz w:val="24"/>
              </w:rPr>
            </w:pPr>
            <w:r w:rsidRPr="00EE641F">
              <w:rPr>
                <w:rFonts w:asciiTheme="minorEastAsia" w:eastAsiaTheme="minorEastAsia" w:hAnsiTheme="minorEastAsia" w:cs="宋体" w:hint="eastAsia"/>
                <w:sz w:val="24"/>
              </w:rPr>
              <w:t>售后服务方案有相关描述，基本合理，与项目实施的符合程度一般，完全满足招标文件要求的，得</w:t>
            </w:r>
            <w:r w:rsidR="00843E50">
              <w:rPr>
                <w:rFonts w:asciiTheme="minorEastAsia" w:eastAsiaTheme="minorEastAsia" w:hAnsiTheme="minorEastAsia" w:cs="宋体" w:hint="eastAsia"/>
                <w:sz w:val="24"/>
              </w:rPr>
              <w:t>3</w:t>
            </w:r>
            <w:r w:rsidRPr="00EE641F">
              <w:rPr>
                <w:rFonts w:asciiTheme="minorEastAsia" w:eastAsiaTheme="minorEastAsia" w:hAnsiTheme="minorEastAsia" w:cs="宋体" w:hint="eastAsia"/>
                <w:sz w:val="24"/>
              </w:rPr>
              <w:t>分；</w:t>
            </w:r>
          </w:p>
          <w:p w14:paraId="6B09034B" w14:textId="77777777" w:rsidR="00EE641F" w:rsidRPr="00EE641F" w:rsidRDefault="00EE641F" w:rsidP="00AA2B0C">
            <w:pPr>
              <w:snapToGrid w:val="0"/>
              <w:spacing w:line="440" w:lineRule="exact"/>
              <w:rPr>
                <w:rFonts w:asciiTheme="minorEastAsia" w:eastAsiaTheme="minorEastAsia" w:hAnsiTheme="minorEastAsia" w:cs="宋体"/>
                <w:sz w:val="24"/>
              </w:rPr>
            </w:pPr>
            <w:r w:rsidRPr="00EE641F">
              <w:rPr>
                <w:rFonts w:asciiTheme="minorEastAsia" w:eastAsiaTheme="minorEastAsia" w:hAnsiTheme="minorEastAsia" w:cs="宋体" w:hint="eastAsia"/>
                <w:sz w:val="24"/>
              </w:rPr>
              <w:t>售后服务方案过于简单，与项目实施的符合程度低，对招标文件要求响应最差的得0分。</w:t>
            </w:r>
          </w:p>
        </w:tc>
        <w:tc>
          <w:tcPr>
            <w:tcW w:w="788" w:type="dxa"/>
            <w:vAlign w:val="center"/>
          </w:tcPr>
          <w:p w14:paraId="53D03833" w14:textId="77777777" w:rsidR="00EE641F" w:rsidRPr="00EE641F" w:rsidRDefault="007D2507">
            <w:pPr>
              <w:adjustRightInd w:val="0"/>
              <w:snapToGrid w:val="0"/>
              <w:spacing w:line="360" w:lineRule="exact"/>
              <w:jc w:val="center"/>
              <w:rPr>
                <w:rFonts w:asciiTheme="minorEastAsia" w:eastAsiaTheme="minorEastAsia" w:hAnsiTheme="minorEastAsia" w:cs="宋体"/>
                <w:sz w:val="24"/>
              </w:rPr>
            </w:pPr>
            <w:r w:rsidRPr="00EE641F">
              <w:rPr>
                <w:rFonts w:asciiTheme="minorEastAsia" w:eastAsiaTheme="minorEastAsia" w:hAnsiTheme="minorEastAsia" w:cs="宋体" w:hint="eastAsia"/>
                <w:sz w:val="24"/>
              </w:rPr>
              <w:t>5分</w:t>
            </w:r>
          </w:p>
        </w:tc>
        <w:tc>
          <w:tcPr>
            <w:tcW w:w="728" w:type="dxa"/>
            <w:vAlign w:val="center"/>
          </w:tcPr>
          <w:p w14:paraId="7608E25A" w14:textId="77777777" w:rsidR="00EE641F" w:rsidRPr="00EE641F" w:rsidRDefault="007D2507">
            <w:pPr>
              <w:adjustRightInd w:val="0"/>
              <w:snapToGrid w:val="0"/>
              <w:spacing w:line="360" w:lineRule="exact"/>
              <w:jc w:val="center"/>
              <w:rPr>
                <w:rFonts w:asciiTheme="minorEastAsia" w:eastAsiaTheme="minorEastAsia" w:hAnsiTheme="minorEastAsia" w:cs="宋体"/>
                <w:sz w:val="24"/>
              </w:rPr>
            </w:pPr>
            <w:r w:rsidRPr="00EE641F">
              <w:rPr>
                <w:rFonts w:asciiTheme="minorEastAsia" w:eastAsiaTheme="minorEastAsia" w:hAnsiTheme="minorEastAsia" w:cs="宋体" w:hint="eastAsia"/>
                <w:sz w:val="24"/>
              </w:rPr>
              <w:t>5%</w:t>
            </w:r>
          </w:p>
        </w:tc>
      </w:tr>
      <w:tr w:rsidR="00B5477A" w14:paraId="579E9242" w14:textId="77777777">
        <w:trPr>
          <w:trHeight w:val="514"/>
        </w:trPr>
        <w:tc>
          <w:tcPr>
            <w:tcW w:w="921" w:type="dxa"/>
            <w:vAlign w:val="center"/>
          </w:tcPr>
          <w:p w14:paraId="3B2C7156" w14:textId="77777777" w:rsidR="00B5477A" w:rsidRDefault="0006141F">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三</w:t>
            </w:r>
          </w:p>
        </w:tc>
        <w:tc>
          <w:tcPr>
            <w:tcW w:w="8475" w:type="dxa"/>
            <w:gridSpan w:val="4"/>
            <w:vAlign w:val="center"/>
          </w:tcPr>
          <w:p w14:paraId="3304BB9F" w14:textId="77777777" w:rsidR="00B5477A" w:rsidRDefault="0006141F">
            <w:pPr>
              <w:adjustRightInd w:val="0"/>
              <w:snapToGrid w:val="0"/>
              <w:spacing w:line="360" w:lineRule="exact"/>
              <w:ind w:leftChars="-37" w:left="-78" w:rightChars="-35" w:right="-73"/>
              <w:jc w:val="center"/>
              <w:rPr>
                <w:rFonts w:asciiTheme="minorEastAsia" w:eastAsiaTheme="minorEastAsia" w:hAnsiTheme="minorEastAsia"/>
                <w:b/>
                <w:sz w:val="24"/>
              </w:rPr>
            </w:pPr>
            <w:r>
              <w:rPr>
                <w:rFonts w:asciiTheme="minorEastAsia" w:eastAsiaTheme="minorEastAsia" w:hAnsiTheme="minorEastAsia" w:hint="eastAsia"/>
                <w:b/>
                <w:sz w:val="24"/>
              </w:rPr>
              <w:t>价格部分（</w:t>
            </w:r>
            <w:r>
              <w:rPr>
                <w:rFonts w:ascii="宋体" w:hAnsi="宋体" w:hint="eastAsia"/>
                <w:b/>
                <w:sz w:val="24"/>
              </w:rPr>
              <w:t>合计30分</w:t>
            </w:r>
            <w:r>
              <w:rPr>
                <w:rFonts w:asciiTheme="minorEastAsia" w:eastAsiaTheme="minorEastAsia" w:hAnsiTheme="minorEastAsia" w:hint="eastAsia"/>
                <w:b/>
                <w:sz w:val="24"/>
              </w:rPr>
              <w:t>）</w:t>
            </w:r>
          </w:p>
        </w:tc>
      </w:tr>
      <w:tr w:rsidR="00B5477A" w14:paraId="26F5EBE4" w14:textId="77777777">
        <w:trPr>
          <w:trHeight w:val="830"/>
        </w:trPr>
        <w:tc>
          <w:tcPr>
            <w:tcW w:w="921" w:type="dxa"/>
            <w:vAlign w:val="center"/>
          </w:tcPr>
          <w:p w14:paraId="795DE376" w14:textId="77777777" w:rsidR="00B5477A" w:rsidRDefault="00B5477A">
            <w:pPr>
              <w:pStyle w:val="aff8"/>
              <w:numPr>
                <w:ilvl w:val="0"/>
                <w:numId w:val="27"/>
              </w:numPr>
              <w:adjustRightInd w:val="0"/>
              <w:snapToGrid w:val="0"/>
              <w:spacing w:line="360" w:lineRule="exact"/>
              <w:ind w:firstLineChars="0"/>
              <w:jc w:val="center"/>
              <w:rPr>
                <w:rFonts w:asciiTheme="minorEastAsia" w:eastAsiaTheme="minorEastAsia" w:hAnsiTheme="minorEastAsia"/>
                <w:sz w:val="24"/>
              </w:rPr>
            </w:pPr>
          </w:p>
        </w:tc>
        <w:tc>
          <w:tcPr>
            <w:tcW w:w="1964" w:type="dxa"/>
            <w:vAlign w:val="center"/>
          </w:tcPr>
          <w:p w14:paraId="21EC1EE1" w14:textId="77777777" w:rsidR="00B5477A" w:rsidRDefault="0006141F">
            <w:pPr>
              <w:adjustRightInd w:val="0"/>
              <w:snapToGrid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投标报价</w:t>
            </w:r>
          </w:p>
        </w:tc>
        <w:tc>
          <w:tcPr>
            <w:tcW w:w="4995" w:type="dxa"/>
            <w:vAlign w:val="center"/>
          </w:tcPr>
          <w:p w14:paraId="7A695EB3" w14:textId="77777777" w:rsidR="00B5477A" w:rsidRDefault="0006141F">
            <w:pPr>
              <w:autoSpaceDE w:val="0"/>
              <w:autoSpaceDN w:val="0"/>
              <w:adjustRightInd w:val="0"/>
              <w:snapToGrid w:val="0"/>
              <w:spacing w:line="360" w:lineRule="exact"/>
              <w:rPr>
                <w:rFonts w:asciiTheme="minorEastAsia" w:eastAsiaTheme="minorEastAsia" w:hAnsiTheme="minorEastAsia" w:cs="宋体"/>
                <w:kern w:val="0"/>
                <w:sz w:val="24"/>
              </w:rPr>
            </w:pPr>
            <w:r>
              <w:rPr>
                <w:rFonts w:asciiTheme="minorEastAsia" w:eastAsiaTheme="minorEastAsia" w:hAnsiTheme="minorEastAsia" w:cs="宋体"/>
                <w:kern w:val="0"/>
                <w:sz w:val="24"/>
              </w:rPr>
              <w:t>价格分</w:t>
            </w:r>
            <w:r>
              <w:rPr>
                <w:rFonts w:asciiTheme="minorEastAsia" w:eastAsiaTheme="minorEastAsia" w:hAnsiTheme="minorEastAsia" w:cs="宋体" w:hint="eastAsia"/>
                <w:kern w:val="0"/>
                <w:sz w:val="24"/>
              </w:rPr>
              <w:t>应当采用低价优先法计算，即满足招标文件要求且投标价格最低的投标报价为评标基准价，其价格分为满分。其他投标人的价格</w:t>
            </w:r>
            <w:proofErr w:type="gramStart"/>
            <w:r>
              <w:rPr>
                <w:rFonts w:asciiTheme="minorEastAsia" w:eastAsiaTheme="minorEastAsia" w:hAnsiTheme="minorEastAsia" w:cs="宋体" w:hint="eastAsia"/>
                <w:kern w:val="0"/>
                <w:sz w:val="24"/>
              </w:rPr>
              <w:t>分统一</w:t>
            </w:r>
            <w:proofErr w:type="gramEnd"/>
            <w:r>
              <w:rPr>
                <w:rFonts w:asciiTheme="minorEastAsia" w:eastAsiaTheme="minorEastAsia" w:hAnsiTheme="minorEastAsia" w:cs="宋体" w:hint="eastAsia"/>
                <w:kern w:val="0"/>
                <w:sz w:val="24"/>
              </w:rPr>
              <w:t>按照下列公式计算：</w:t>
            </w:r>
          </w:p>
          <w:p w14:paraId="3762E560" w14:textId="77777777" w:rsidR="00B5477A" w:rsidRDefault="0006141F">
            <w:pPr>
              <w:widowControl/>
              <w:adjustRightInd w:val="0"/>
              <w:snapToGrid w:val="0"/>
              <w:spacing w:line="360" w:lineRule="exact"/>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投标报价得分=(评标基准价／投标报价)×100×权重</w:t>
            </w:r>
          </w:p>
          <w:p w14:paraId="68066086" w14:textId="77777777" w:rsidR="00B5477A" w:rsidRDefault="0006141F">
            <w:pPr>
              <w:widowControl/>
              <w:adjustRightInd w:val="0"/>
              <w:snapToGrid w:val="0"/>
              <w:spacing w:line="360" w:lineRule="exact"/>
              <w:jc w:val="left"/>
              <w:rPr>
                <w:rFonts w:asciiTheme="minorEastAsia" w:eastAsiaTheme="minorEastAsia" w:hAnsiTheme="minorEastAsia"/>
                <w:bCs/>
                <w:sz w:val="24"/>
              </w:rPr>
            </w:pPr>
            <w:r>
              <w:rPr>
                <w:rFonts w:asciiTheme="minorEastAsia" w:eastAsiaTheme="minorEastAsia" w:hAnsiTheme="minorEastAsia" w:hint="eastAsia"/>
                <w:bCs/>
                <w:sz w:val="24"/>
              </w:rPr>
              <w:t>备注：</w:t>
            </w:r>
          </w:p>
          <w:p w14:paraId="57B1EDEA" w14:textId="77777777" w:rsidR="00B5477A" w:rsidRDefault="0006141F">
            <w:pPr>
              <w:pStyle w:val="aff8"/>
              <w:widowControl/>
              <w:numPr>
                <w:ilvl w:val="0"/>
                <w:numId w:val="28"/>
              </w:numPr>
              <w:adjustRightInd w:val="0"/>
              <w:snapToGrid w:val="0"/>
              <w:spacing w:line="360" w:lineRule="exact"/>
              <w:ind w:firstLineChars="0"/>
              <w:jc w:val="left"/>
              <w:rPr>
                <w:rFonts w:asciiTheme="minorEastAsia" w:eastAsiaTheme="minorEastAsia" w:hAnsiTheme="minorEastAsia" w:cs="宋体"/>
                <w:sz w:val="24"/>
              </w:rPr>
            </w:pPr>
            <w:r>
              <w:rPr>
                <w:rFonts w:asciiTheme="minorEastAsia" w:eastAsiaTheme="minorEastAsia" w:hAnsiTheme="minorEastAsia" w:hint="eastAsia"/>
                <w:bCs/>
                <w:sz w:val="24"/>
              </w:rPr>
              <w:t>因落实政府采购政策进行价格调整的，以调整后的价格计算评标基准价和投标报价</w:t>
            </w:r>
            <w:r>
              <w:rPr>
                <w:rFonts w:asciiTheme="minorEastAsia" w:eastAsiaTheme="minorEastAsia" w:hAnsiTheme="minorEastAsia" w:cs="宋体" w:hint="eastAsia"/>
                <w:sz w:val="24"/>
              </w:rPr>
              <w:t>,详见《价格扣除》。</w:t>
            </w:r>
          </w:p>
          <w:p w14:paraId="6000FFCD" w14:textId="77777777" w:rsidR="00B5477A" w:rsidRDefault="0006141F">
            <w:pPr>
              <w:pStyle w:val="aff8"/>
              <w:numPr>
                <w:ilvl w:val="0"/>
                <w:numId w:val="28"/>
              </w:numPr>
              <w:adjustRightInd w:val="0"/>
              <w:snapToGrid w:val="0"/>
              <w:spacing w:line="360" w:lineRule="exact"/>
              <w:ind w:firstLineChars="0"/>
              <w:rPr>
                <w:rFonts w:asciiTheme="minorEastAsia" w:eastAsiaTheme="minorEastAsia" w:hAnsiTheme="minorEastAsia"/>
                <w:bCs/>
                <w:sz w:val="24"/>
              </w:rPr>
            </w:pPr>
            <w:r>
              <w:rPr>
                <w:rFonts w:asciiTheme="minorEastAsia" w:eastAsiaTheme="minorEastAsia" w:hAnsiTheme="minorEastAsia" w:hint="eastAsia"/>
                <w:bCs/>
                <w:sz w:val="24"/>
              </w:rPr>
              <w:t>投标报价得分四舍五入后，</w:t>
            </w:r>
            <w:r>
              <w:rPr>
                <w:rFonts w:asciiTheme="minorEastAsia" w:eastAsiaTheme="minorEastAsia" w:hAnsiTheme="minorEastAsia" w:cs="Arial" w:hint="eastAsia"/>
                <w:sz w:val="24"/>
              </w:rPr>
              <w:t>小数点后保留两位有效数</w:t>
            </w:r>
            <w:r>
              <w:rPr>
                <w:rFonts w:asciiTheme="minorEastAsia" w:eastAsiaTheme="minorEastAsia" w:hAnsiTheme="minorEastAsia" w:hint="eastAsia"/>
                <w:bCs/>
                <w:sz w:val="24"/>
              </w:rPr>
              <w:t>；</w:t>
            </w:r>
          </w:p>
        </w:tc>
        <w:tc>
          <w:tcPr>
            <w:tcW w:w="788" w:type="dxa"/>
            <w:vAlign w:val="center"/>
          </w:tcPr>
          <w:p w14:paraId="2162347D" w14:textId="77777777" w:rsidR="00B5477A" w:rsidRDefault="007D2507">
            <w:pPr>
              <w:adjustRightInd w:val="0"/>
              <w:snapToGrid w:val="0"/>
              <w:spacing w:line="360" w:lineRule="exact"/>
              <w:ind w:leftChars="-37" w:left="-78" w:rightChars="-35" w:right="-73"/>
              <w:jc w:val="center"/>
              <w:rPr>
                <w:rFonts w:asciiTheme="minorEastAsia" w:eastAsiaTheme="minorEastAsia" w:hAnsiTheme="minorEastAsia" w:cs="宋体"/>
                <w:sz w:val="24"/>
              </w:rPr>
            </w:pPr>
            <w:r>
              <w:rPr>
                <w:rFonts w:asciiTheme="minorEastAsia" w:eastAsiaTheme="minorEastAsia" w:hAnsiTheme="minorEastAsia" w:cs="宋体" w:hint="eastAsia"/>
                <w:sz w:val="24"/>
              </w:rPr>
              <w:t>30分</w:t>
            </w:r>
          </w:p>
        </w:tc>
        <w:tc>
          <w:tcPr>
            <w:tcW w:w="728" w:type="dxa"/>
            <w:vAlign w:val="center"/>
          </w:tcPr>
          <w:p w14:paraId="4F847128" w14:textId="77777777" w:rsidR="00B5477A" w:rsidRDefault="007D2507">
            <w:pPr>
              <w:adjustRightInd w:val="0"/>
              <w:snapToGrid w:val="0"/>
              <w:spacing w:line="360" w:lineRule="exact"/>
              <w:ind w:leftChars="-37" w:left="-78" w:rightChars="-35" w:right="-73"/>
              <w:jc w:val="center"/>
              <w:rPr>
                <w:rFonts w:asciiTheme="minorEastAsia" w:eastAsiaTheme="minorEastAsia" w:hAnsiTheme="minorEastAsia" w:cs="宋体"/>
                <w:sz w:val="24"/>
              </w:rPr>
            </w:pPr>
            <w:r>
              <w:rPr>
                <w:rFonts w:asciiTheme="minorEastAsia" w:eastAsiaTheme="minorEastAsia" w:hAnsiTheme="minorEastAsia" w:cs="宋体" w:hint="eastAsia"/>
                <w:sz w:val="24"/>
              </w:rPr>
              <w:t>30%</w:t>
            </w:r>
          </w:p>
        </w:tc>
      </w:tr>
      <w:tr w:rsidR="00B5477A" w14:paraId="6266FB6F" w14:textId="77777777">
        <w:trPr>
          <w:trHeight w:val="500"/>
        </w:trPr>
        <w:tc>
          <w:tcPr>
            <w:tcW w:w="7880" w:type="dxa"/>
            <w:gridSpan w:val="3"/>
            <w:vAlign w:val="center"/>
          </w:tcPr>
          <w:p w14:paraId="436753EF" w14:textId="77777777" w:rsidR="00B5477A" w:rsidRDefault="0006141F">
            <w:pPr>
              <w:adjustRightInd w:val="0"/>
              <w:snapToGrid w:val="0"/>
              <w:spacing w:line="360" w:lineRule="exact"/>
              <w:ind w:leftChars="-37" w:left="-78" w:rightChars="-35" w:right="-73"/>
              <w:jc w:val="center"/>
              <w:rPr>
                <w:rFonts w:asciiTheme="minorEastAsia" w:eastAsiaTheme="minorEastAsia" w:hAnsiTheme="minorEastAsia" w:cs="宋体"/>
                <w:b/>
                <w:sz w:val="24"/>
                <w:u w:val="single"/>
              </w:rPr>
            </w:pPr>
            <w:r>
              <w:rPr>
                <w:rFonts w:asciiTheme="minorEastAsia" w:eastAsiaTheme="minorEastAsia" w:hAnsiTheme="minorEastAsia" w:hint="eastAsia"/>
                <w:b/>
                <w:sz w:val="24"/>
                <w:u w:val="single"/>
              </w:rPr>
              <w:t>合计</w:t>
            </w:r>
          </w:p>
        </w:tc>
        <w:tc>
          <w:tcPr>
            <w:tcW w:w="788" w:type="dxa"/>
            <w:vAlign w:val="center"/>
          </w:tcPr>
          <w:p w14:paraId="6E0BC3F3" w14:textId="77777777" w:rsidR="00B5477A" w:rsidRDefault="0006141F">
            <w:pPr>
              <w:adjustRightInd w:val="0"/>
              <w:snapToGrid w:val="0"/>
              <w:spacing w:line="360" w:lineRule="exact"/>
              <w:ind w:leftChars="-37" w:left="-78" w:rightChars="-35" w:right="-73"/>
              <w:jc w:val="center"/>
              <w:rPr>
                <w:rFonts w:asciiTheme="minorEastAsia" w:eastAsiaTheme="minorEastAsia" w:hAnsiTheme="minorEastAsia" w:cs="宋体"/>
                <w:b/>
                <w:sz w:val="24"/>
                <w:u w:val="single"/>
              </w:rPr>
            </w:pPr>
            <w:r>
              <w:rPr>
                <w:rFonts w:asciiTheme="minorEastAsia" w:eastAsiaTheme="minorEastAsia" w:hAnsiTheme="minorEastAsia" w:cs="宋体" w:hint="eastAsia"/>
                <w:b/>
                <w:sz w:val="24"/>
                <w:u w:val="single"/>
              </w:rPr>
              <w:t>100分</w:t>
            </w:r>
          </w:p>
        </w:tc>
        <w:tc>
          <w:tcPr>
            <w:tcW w:w="728" w:type="dxa"/>
            <w:vAlign w:val="center"/>
          </w:tcPr>
          <w:p w14:paraId="54693018" w14:textId="77777777" w:rsidR="00B5477A" w:rsidRDefault="0006141F">
            <w:pPr>
              <w:adjustRightInd w:val="0"/>
              <w:snapToGrid w:val="0"/>
              <w:spacing w:line="360" w:lineRule="exact"/>
              <w:ind w:leftChars="-37" w:left="-78" w:rightChars="-35" w:right="-73"/>
              <w:jc w:val="center"/>
              <w:rPr>
                <w:rFonts w:asciiTheme="minorEastAsia" w:eastAsiaTheme="minorEastAsia" w:hAnsiTheme="minorEastAsia" w:cs="宋体"/>
                <w:b/>
                <w:sz w:val="24"/>
                <w:u w:val="single"/>
              </w:rPr>
            </w:pPr>
            <w:r>
              <w:rPr>
                <w:rFonts w:asciiTheme="minorEastAsia" w:eastAsiaTheme="minorEastAsia" w:hAnsiTheme="minorEastAsia" w:cs="宋体" w:hint="eastAsia"/>
                <w:b/>
                <w:sz w:val="24"/>
                <w:u w:val="single"/>
              </w:rPr>
              <w:t>100%</w:t>
            </w:r>
            <w:r>
              <w:rPr>
                <w:rFonts w:asciiTheme="minorEastAsia" w:eastAsiaTheme="minorEastAsia" w:hAnsiTheme="minorEastAsia" w:cs="宋体"/>
                <w:b/>
                <w:sz w:val="24"/>
                <w:u w:val="single"/>
              </w:rPr>
              <w:t xml:space="preserve"> </w:t>
            </w:r>
          </w:p>
        </w:tc>
      </w:tr>
    </w:tbl>
    <w:p w14:paraId="23C8AEB0" w14:textId="77777777" w:rsidR="00B5477A" w:rsidRDefault="00B5477A">
      <w:pPr>
        <w:snapToGrid w:val="0"/>
        <w:spacing w:line="360" w:lineRule="auto"/>
        <w:rPr>
          <w:rFonts w:ascii="宋体" w:hAnsi="宋体"/>
          <w:bCs/>
          <w:color w:val="FF0000"/>
          <w:sz w:val="24"/>
        </w:rPr>
      </w:pPr>
    </w:p>
    <w:p w14:paraId="64E255D9" w14:textId="77777777" w:rsidR="00B5477A" w:rsidRDefault="0006141F">
      <w:pPr>
        <w:widowControl/>
        <w:jc w:val="center"/>
        <w:outlineLvl w:val="3"/>
        <w:rPr>
          <w:rFonts w:ascii="黑体" w:eastAsia="黑体" w:hAnsi="宋体" w:cs="宋体"/>
          <w:sz w:val="28"/>
          <w:szCs w:val="28"/>
        </w:rPr>
      </w:pPr>
      <w:bookmarkStart w:id="25" w:name="_Toc435514848"/>
      <w:bookmarkEnd w:id="23"/>
      <w:r>
        <w:rPr>
          <w:rFonts w:ascii="黑体" w:eastAsia="黑体" w:hAnsi="宋体" w:cs="宋体"/>
          <w:sz w:val="28"/>
          <w:szCs w:val="28"/>
        </w:rPr>
        <w:br w:type="page"/>
      </w:r>
      <w:r>
        <w:rPr>
          <w:rFonts w:ascii="黑体" w:eastAsia="黑体" w:hAnsi="宋体" w:cs="宋体" w:hint="eastAsia"/>
          <w:sz w:val="28"/>
          <w:szCs w:val="28"/>
        </w:rPr>
        <w:t xml:space="preserve">价 格 扣 </w:t>
      </w:r>
      <w:bookmarkEnd w:id="25"/>
      <w:r>
        <w:rPr>
          <w:rFonts w:ascii="黑体" w:eastAsia="黑体" w:hAnsi="宋体" w:cs="宋体" w:hint="eastAsia"/>
          <w:sz w:val="28"/>
          <w:szCs w:val="28"/>
        </w:rPr>
        <w:t>除</w:t>
      </w:r>
    </w:p>
    <w:p w14:paraId="5A0463B6" w14:textId="77777777" w:rsidR="00B5477A" w:rsidRDefault="0006141F">
      <w:pPr>
        <w:numPr>
          <w:ilvl w:val="0"/>
          <w:numId w:val="29"/>
        </w:numPr>
        <w:tabs>
          <w:tab w:val="left" w:pos="567"/>
        </w:tabs>
        <w:spacing w:line="360" w:lineRule="auto"/>
        <w:rPr>
          <w:sz w:val="24"/>
        </w:rPr>
      </w:pPr>
      <w:r>
        <w:rPr>
          <w:rFonts w:hint="eastAsia"/>
          <w:sz w:val="24"/>
        </w:rPr>
        <w:t>小型和微型企业产品价格扣除</w:t>
      </w:r>
    </w:p>
    <w:p w14:paraId="75721CF3" w14:textId="77777777" w:rsidR="00B5477A" w:rsidRDefault="0006141F">
      <w:pPr>
        <w:numPr>
          <w:ilvl w:val="1"/>
          <w:numId w:val="29"/>
        </w:numPr>
        <w:spacing w:line="360" w:lineRule="auto"/>
        <w:rPr>
          <w:rFonts w:ascii="宋体" w:hAnsi="宋体"/>
          <w:bCs/>
          <w:strike/>
          <w:sz w:val="24"/>
        </w:rPr>
      </w:pPr>
      <w:r>
        <w:rPr>
          <w:rFonts w:ascii="宋体" w:hAnsi="宋体" w:hint="eastAsia"/>
          <w:bCs/>
          <w:sz w:val="24"/>
        </w:rPr>
        <w:t>根据财政部、工业和信息化部印发的《政府采购促进中小企业发展暂行办法》（财库[2011]181号）的规定，对小型和微型企业产品的价格给予C</w:t>
      </w:r>
      <w:r>
        <w:rPr>
          <w:rFonts w:ascii="宋体" w:hAnsi="宋体"/>
          <w:bCs/>
          <w:sz w:val="24"/>
        </w:rPr>
        <w:t>1</w:t>
      </w:r>
      <w:r>
        <w:rPr>
          <w:rFonts w:ascii="宋体" w:hAnsi="宋体" w:hint="eastAsia"/>
          <w:bCs/>
          <w:sz w:val="24"/>
        </w:rPr>
        <w:t>的扣除（</w:t>
      </w:r>
      <w:r>
        <w:rPr>
          <w:rFonts w:ascii="宋体" w:hAnsi="宋体"/>
          <w:bCs/>
          <w:sz w:val="24"/>
        </w:rPr>
        <w:t>C1</w:t>
      </w:r>
      <w:r>
        <w:rPr>
          <w:rFonts w:ascii="宋体" w:hAnsi="宋体" w:hint="eastAsia"/>
          <w:bCs/>
          <w:sz w:val="24"/>
        </w:rPr>
        <w:t>的取值为</w:t>
      </w:r>
      <w:r>
        <w:rPr>
          <w:rFonts w:ascii="宋体" w:hAnsi="宋体"/>
          <w:bCs/>
          <w:sz w:val="24"/>
          <w:u w:val="single"/>
        </w:rPr>
        <w:t>6%</w:t>
      </w:r>
      <w:r>
        <w:rPr>
          <w:rFonts w:ascii="宋体" w:hAnsi="宋体" w:hint="eastAsia"/>
          <w:bCs/>
          <w:sz w:val="24"/>
        </w:rPr>
        <w:t>），用扣除后的价格参与评审。</w:t>
      </w:r>
    </w:p>
    <w:p w14:paraId="35CD7C55" w14:textId="77777777" w:rsidR="00B5477A" w:rsidRDefault="0006141F">
      <w:pPr>
        <w:numPr>
          <w:ilvl w:val="1"/>
          <w:numId w:val="29"/>
        </w:numPr>
        <w:spacing w:line="360" w:lineRule="auto"/>
        <w:rPr>
          <w:rFonts w:ascii="宋体" w:hAnsi="宋体"/>
          <w:bCs/>
          <w:sz w:val="24"/>
        </w:rPr>
      </w:pPr>
      <w:r>
        <w:rPr>
          <w:rFonts w:ascii="宋体" w:hAnsi="宋体" w:hint="eastAsia"/>
          <w:bCs/>
          <w:sz w:val="24"/>
        </w:rPr>
        <w:t>《政府采购促进中小企业发展暂行办法》所称中小企业（含中型、小型、微型企业，下同）应当同时符合以下条件：</w:t>
      </w:r>
    </w:p>
    <w:p w14:paraId="27278BA4" w14:textId="77777777" w:rsidR="00B5477A" w:rsidRDefault="0006141F">
      <w:pPr>
        <w:numPr>
          <w:ilvl w:val="2"/>
          <w:numId w:val="29"/>
        </w:numPr>
        <w:spacing w:line="360" w:lineRule="auto"/>
        <w:ind w:left="567" w:hanging="567"/>
        <w:rPr>
          <w:rFonts w:ascii="宋体" w:hAnsi="宋体"/>
          <w:bCs/>
          <w:sz w:val="24"/>
        </w:rPr>
      </w:pPr>
      <w:r>
        <w:rPr>
          <w:rFonts w:ascii="宋体" w:hAnsi="宋体" w:hint="eastAsia"/>
          <w:bCs/>
          <w:sz w:val="24"/>
        </w:rPr>
        <w:t xml:space="preserve">符合中小企业划分标准； </w:t>
      </w:r>
    </w:p>
    <w:p w14:paraId="3324E659" w14:textId="77777777" w:rsidR="00B5477A" w:rsidRDefault="0006141F">
      <w:pPr>
        <w:numPr>
          <w:ilvl w:val="2"/>
          <w:numId w:val="29"/>
        </w:numPr>
        <w:spacing w:line="360" w:lineRule="auto"/>
        <w:ind w:left="567" w:hanging="567"/>
        <w:rPr>
          <w:rFonts w:ascii="宋体" w:hAnsi="宋体"/>
          <w:bCs/>
          <w:sz w:val="24"/>
        </w:rPr>
      </w:pPr>
      <w:r>
        <w:rPr>
          <w:rFonts w:ascii="宋体" w:hAnsi="宋体" w:hint="eastAsia"/>
          <w:bCs/>
          <w:sz w:val="24"/>
        </w:rPr>
        <w:t>提供本企业制造的货物、承担的工程或者服务，或者提供其他中小企业制造的货物。本项所称货物不包括使用大型企业注册商标的货物。</w:t>
      </w:r>
    </w:p>
    <w:p w14:paraId="29A5C105" w14:textId="77777777" w:rsidR="00B5477A" w:rsidRDefault="0006141F">
      <w:pPr>
        <w:spacing w:line="360" w:lineRule="auto"/>
        <w:ind w:firstLineChars="236" w:firstLine="566"/>
        <w:rPr>
          <w:rFonts w:ascii="宋体" w:hAnsi="宋体"/>
          <w:bCs/>
          <w:sz w:val="24"/>
        </w:rPr>
      </w:pPr>
      <w:r>
        <w:rPr>
          <w:rFonts w:ascii="宋体" w:hAnsi="宋体" w:hint="eastAsia"/>
          <w:bCs/>
          <w:sz w:val="24"/>
        </w:rPr>
        <w:t>中小企业划分标准以《工业和信息化部、国家统计局、国家发展和改革委员会、财政部关于印发中小企业划型标准规定的通知》（工信部联企业[2011]300号）规定的划分标准为准。小型、微型企业提供中型企业制造的货物的，视同为中型企业。</w:t>
      </w:r>
    </w:p>
    <w:p w14:paraId="56EAAABE" w14:textId="77777777" w:rsidR="00B5477A" w:rsidRDefault="0006141F">
      <w:pPr>
        <w:numPr>
          <w:ilvl w:val="1"/>
          <w:numId w:val="29"/>
        </w:numPr>
        <w:spacing w:line="360" w:lineRule="auto"/>
        <w:rPr>
          <w:rFonts w:ascii="宋体" w:hAnsi="宋体"/>
          <w:bCs/>
          <w:sz w:val="24"/>
        </w:rPr>
      </w:pPr>
      <w:r>
        <w:rPr>
          <w:rFonts w:ascii="宋体" w:hAnsi="宋体" w:hint="eastAsia"/>
          <w:bCs/>
          <w:sz w:val="24"/>
        </w:rPr>
        <w:t>参加政府采购活动的中小企业应当提供《中小企业声明函》（格式见第六章投标文件格式）</w:t>
      </w:r>
      <w:r>
        <w:rPr>
          <w:rFonts w:hAnsi="宋体" w:hint="eastAsia"/>
          <w:sz w:val="24"/>
        </w:rPr>
        <w:t>。</w:t>
      </w:r>
    </w:p>
    <w:p w14:paraId="03A51145" w14:textId="77777777" w:rsidR="00B5477A" w:rsidRDefault="0006141F">
      <w:pPr>
        <w:numPr>
          <w:ilvl w:val="1"/>
          <w:numId w:val="29"/>
        </w:numPr>
        <w:spacing w:line="360" w:lineRule="auto"/>
        <w:rPr>
          <w:sz w:val="24"/>
        </w:rPr>
      </w:pPr>
      <w:r>
        <w:rPr>
          <w:rFonts w:hint="eastAsia"/>
          <w:sz w:val="24"/>
        </w:rPr>
        <w:t>监狱企业产品价格扣除</w:t>
      </w:r>
    </w:p>
    <w:p w14:paraId="6E943A2A" w14:textId="77777777" w:rsidR="00B5477A" w:rsidRDefault="0006141F">
      <w:pPr>
        <w:numPr>
          <w:ilvl w:val="2"/>
          <w:numId w:val="29"/>
        </w:numPr>
        <w:spacing w:line="360" w:lineRule="auto"/>
        <w:ind w:left="567" w:hanging="567"/>
        <w:rPr>
          <w:sz w:val="24"/>
        </w:rPr>
      </w:pPr>
      <w:r>
        <w:rPr>
          <w:rFonts w:hint="eastAsia"/>
          <w:sz w:val="24"/>
        </w:rPr>
        <w:t>监狱企业视同小型、微型企业，按上述</w:t>
      </w:r>
      <w:r>
        <w:rPr>
          <w:rFonts w:asciiTheme="minorEastAsia" w:eastAsiaTheme="minorEastAsia" w:hAnsiTheme="minorEastAsia" w:hint="eastAsia"/>
          <w:sz w:val="24"/>
        </w:rPr>
        <w:t>第（一）</w:t>
      </w:r>
      <w:r>
        <w:rPr>
          <w:rFonts w:hint="eastAsia"/>
          <w:sz w:val="24"/>
        </w:rPr>
        <w:t>条款享受评审中价格扣除。</w:t>
      </w:r>
    </w:p>
    <w:p w14:paraId="47883CA4" w14:textId="77777777" w:rsidR="00B5477A" w:rsidRDefault="0006141F">
      <w:pPr>
        <w:numPr>
          <w:ilvl w:val="2"/>
          <w:numId w:val="29"/>
        </w:numPr>
        <w:spacing w:line="360" w:lineRule="auto"/>
        <w:ind w:left="567" w:hanging="567"/>
        <w:rPr>
          <w:sz w:val="24"/>
        </w:rPr>
      </w:pPr>
      <w:r>
        <w:rPr>
          <w:rFonts w:hint="eastAsia"/>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508B4242" w14:textId="77777777" w:rsidR="00B5477A" w:rsidRDefault="0006141F">
      <w:pPr>
        <w:numPr>
          <w:ilvl w:val="2"/>
          <w:numId w:val="29"/>
        </w:numPr>
        <w:spacing w:line="360" w:lineRule="auto"/>
        <w:ind w:left="567" w:hanging="567"/>
        <w:rPr>
          <w:sz w:val="24"/>
        </w:rPr>
      </w:pPr>
      <w:r>
        <w:rPr>
          <w:rFonts w:hint="eastAsia"/>
          <w:sz w:val="24"/>
        </w:rPr>
        <w:t>监狱企业参加政府采购活动时，应当提供由省级以上监狱管理局、戒毒管理局（含新疆生产建设兵团）出具的属于监狱企业的证明文件，</w:t>
      </w:r>
      <w:r>
        <w:rPr>
          <w:rFonts w:ascii="宋体" w:hAnsi="宋体" w:cs="宋体" w:hint="eastAsia"/>
          <w:kern w:val="0"/>
          <w:sz w:val="24"/>
        </w:rPr>
        <w:t>否则不予认可</w:t>
      </w:r>
      <w:r>
        <w:rPr>
          <w:rFonts w:hint="eastAsia"/>
          <w:sz w:val="24"/>
        </w:rPr>
        <w:t>。</w:t>
      </w:r>
    </w:p>
    <w:p w14:paraId="0979C049" w14:textId="77777777" w:rsidR="00B5477A" w:rsidRDefault="0006141F">
      <w:pPr>
        <w:numPr>
          <w:ilvl w:val="1"/>
          <w:numId w:val="29"/>
        </w:numPr>
        <w:spacing w:line="360" w:lineRule="auto"/>
        <w:rPr>
          <w:sz w:val="24"/>
        </w:rPr>
      </w:pPr>
      <w:r>
        <w:rPr>
          <w:rFonts w:hint="eastAsia"/>
          <w:sz w:val="24"/>
        </w:rPr>
        <w:t>残疾人福利性单位产品价格扣除</w:t>
      </w:r>
    </w:p>
    <w:p w14:paraId="1ED26FFC" w14:textId="77777777" w:rsidR="00B5477A" w:rsidRDefault="0006141F">
      <w:pPr>
        <w:numPr>
          <w:ilvl w:val="2"/>
          <w:numId w:val="29"/>
        </w:numPr>
        <w:spacing w:line="360" w:lineRule="auto"/>
        <w:ind w:left="567" w:hanging="567"/>
        <w:rPr>
          <w:sz w:val="24"/>
        </w:rPr>
      </w:pPr>
      <w:r>
        <w:rPr>
          <w:rFonts w:hint="eastAsia"/>
          <w:sz w:val="24"/>
        </w:rPr>
        <w:t>残疾人福利性单位视同小型、微型企业，按上述</w:t>
      </w:r>
      <w:r>
        <w:rPr>
          <w:rFonts w:asciiTheme="minorEastAsia" w:eastAsiaTheme="minorEastAsia" w:hAnsiTheme="minorEastAsia" w:hint="eastAsia"/>
          <w:sz w:val="24"/>
        </w:rPr>
        <w:t>第（一）</w:t>
      </w:r>
      <w:r>
        <w:rPr>
          <w:rFonts w:hint="eastAsia"/>
          <w:sz w:val="24"/>
        </w:rPr>
        <w:t>条款享受评审中价格扣除。</w:t>
      </w:r>
    </w:p>
    <w:p w14:paraId="0A1EEA9F" w14:textId="77777777" w:rsidR="00B5477A" w:rsidRDefault="0006141F">
      <w:pPr>
        <w:numPr>
          <w:ilvl w:val="2"/>
          <w:numId w:val="29"/>
        </w:numPr>
        <w:spacing w:line="360" w:lineRule="auto"/>
        <w:ind w:left="567" w:hanging="567"/>
        <w:rPr>
          <w:sz w:val="24"/>
        </w:rPr>
      </w:pPr>
      <w:r>
        <w:rPr>
          <w:rFonts w:ascii="宋体" w:hAnsi="宋体" w:hint="eastAsia"/>
          <w:bCs/>
          <w:sz w:val="24"/>
        </w:rPr>
        <w:t>根据财政部、民政部、中国残疾人联合会印发的《关于促进残疾人就业政府采购政策的通知》（财库〔2017〕141号）的规定，符合条件的残疾人福利性单位在参加政府采购活动时，应当提供该通知规定的《残疾人福利性单位声明函》（格式见第六章投标文件格式），并对</w:t>
      </w:r>
      <w:r>
        <w:rPr>
          <w:rFonts w:hint="eastAsia"/>
          <w:sz w:val="24"/>
        </w:rPr>
        <w:t>声明的真实性负责。一旦中标将在中标公告中公告其声明函，接受社会监督。投标人提供的《残疾人福利性单位声明函》与事实不符的，依照《</w:t>
      </w:r>
      <w:r>
        <w:rPr>
          <w:rFonts w:ascii="宋体" w:hAnsi="宋体" w:hint="eastAsia"/>
          <w:bCs/>
          <w:sz w:val="24"/>
        </w:rPr>
        <w:t>中华人民共和国政府采购法</w:t>
      </w:r>
      <w:r>
        <w:rPr>
          <w:rFonts w:hint="eastAsia"/>
          <w:sz w:val="24"/>
        </w:rPr>
        <w:t>》第七十七条第一款的规定追究法律责任。</w:t>
      </w:r>
    </w:p>
    <w:p w14:paraId="5F1B8198" w14:textId="77777777" w:rsidR="00B5477A" w:rsidRDefault="0006141F">
      <w:pPr>
        <w:numPr>
          <w:ilvl w:val="0"/>
          <w:numId w:val="29"/>
        </w:numPr>
        <w:tabs>
          <w:tab w:val="left" w:pos="567"/>
        </w:tabs>
        <w:spacing w:line="360" w:lineRule="auto"/>
        <w:ind w:left="567" w:hanging="567"/>
        <w:rPr>
          <w:color w:val="0000FF"/>
        </w:rPr>
      </w:pPr>
      <w:r>
        <w:rPr>
          <w:rFonts w:hint="eastAsia"/>
          <w:sz w:val="24"/>
        </w:rPr>
        <w:t>投标人同时为小型、微型企业、监狱企业、残疾人福利性单位</w:t>
      </w:r>
      <w:proofErr w:type="gramStart"/>
      <w:r>
        <w:rPr>
          <w:rFonts w:hint="eastAsia"/>
          <w:sz w:val="24"/>
        </w:rPr>
        <w:t>任两种</w:t>
      </w:r>
      <w:proofErr w:type="gramEnd"/>
      <w:r>
        <w:rPr>
          <w:rFonts w:hint="eastAsia"/>
          <w:sz w:val="24"/>
        </w:rPr>
        <w:t>或以上情况的，评审中只享受一次价格扣除，不重复进行价格扣除。</w:t>
      </w:r>
    </w:p>
    <w:p w14:paraId="3D478806" w14:textId="77777777" w:rsidR="00B5477A" w:rsidRDefault="0006141F">
      <w:pPr>
        <w:widowControl/>
        <w:jc w:val="left"/>
        <w:rPr>
          <w:b/>
          <w:bCs/>
          <w:sz w:val="28"/>
          <w:szCs w:val="28"/>
        </w:rPr>
      </w:pPr>
      <w:r>
        <w:rPr>
          <w:b/>
          <w:bCs/>
          <w:sz w:val="28"/>
          <w:szCs w:val="28"/>
        </w:rPr>
        <w:br w:type="page"/>
      </w:r>
    </w:p>
    <w:p w14:paraId="7C3A25EB" w14:textId="77777777" w:rsidR="00B5477A" w:rsidRDefault="0006141F" w:rsidP="00843E50">
      <w:pPr>
        <w:adjustRightInd w:val="0"/>
        <w:snapToGrid w:val="0"/>
        <w:spacing w:beforeLines="50" w:before="156" w:afterLines="50" w:after="156" w:line="360" w:lineRule="auto"/>
        <w:jc w:val="center"/>
        <w:outlineLvl w:val="0"/>
        <w:rPr>
          <w:b/>
          <w:bCs/>
          <w:sz w:val="28"/>
          <w:szCs w:val="28"/>
        </w:rPr>
      </w:pPr>
      <w:bookmarkStart w:id="26" w:name="_Toc18075290"/>
      <w:r>
        <w:rPr>
          <w:b/>
          <w:bCs/>
          <w:sz w:val="28"/>
          <w:szCs w:val="28"/>
        </w:rPr>
        <w:t>第</w:t>
      </w:r>
      <w:r>
        <w:rPr>
          <w:rFonts w:hint="eastAsia"/>
          <w:b/>
          <w:bCs/>
          <w:sz w:val="28"/>
          <w:szCs w:val="28"/>
        </w:rPr>
        <w:t>四</w:t>
      </w:r>
      <w:r>
        <w:rPr>
          <w:b/>
          <w:bCs/>
          <w:sz w:val="28"/>
          <w:szCs w:val="28"/>
        </w:rPr>
        <w:t>章</w:t>
      </w:r>
      <w:r>
        <w:rPr>
          <w:rFonts w:hint="eastAsia"/>
          <w:b/>
          <w:bCs/>
          <w:sz w:val="28"/>
          <w:szCs w:val="28"/>
        </w:rPr>
        <w:t xml:space="preserve"> </w:t>
      </w:r>
      <w:r>
        <w:rPr>
          <w:b/>
          <w:bCs/>
          <w:sz w:val="28"/>
          <w:szCs w:val="28"/>
        </w:rPr>
        <w:t>投标人须知</w:t>
      </w:r>
      <w:bookmarkEnd w:id="21"/>
      <w:bookmarkEnd w:id="26"/>
    </w:p>
    <w:p w14:paraId="5DCD9D1C" w14:textId="77777777" w:rsidR="00B5477A" w:rsidRDefault="0006141F" w:rsidP="00843E50">
      <w:pPr>
        <w:adjustRightInd w:val="0"/>
        <w:snapToGrid w:val="0"/>
        <w:spacing w:beforeLines="50" w:before="156" w:afterLines="50" w:after="156" w:line="360" w:lineRule="auto"/>
        <w:ind w:left="420"/>
        <w:jc w:val="center"/>
        <w:outlineLvl w:val="1"/>
        <w:rPr>
          <w:b/>
          <w:bCs/>
          <w:sz w:val="28"/>
          <w:szCs w:val="28"/>
        </w:rPr>
      </w:pPr>
      <w:bookmarkStart w:id="27" w:name="_Toc18075291"/>
      <w:r>
        <w:rPr>
          <w:rFonts w:hint="eastAsia"/>
          <w:b/>
          <w:bCs/>
          <w:sz w:val="28"/>
          <w:szCs w:val="28"/>
        </w:rPr>
        <w:t>第一部分</w:t>
      </w:r>
      <w:r>
        <w:rPr>
          <w:rFonts w:hint="eastAsia"/>
          <w:b/>
          <w:bCs/>
          <w:sz w:val="28"/>
          <w:szCs w:val="28"/>
        </w:rPr>
        <w:t xml:space="preserve"> </w:t>
      </w:r>
      <w:r>
        <w:rPr>
          <w:rFonts w:hint="eastAsia"/>
          <w:b/>
          <w:bCs/>
          <w:sz w:val="28"/>
          <w:szCs w:val="28"/>
        </w:rPr>
        <w:t>投标人须知前附表</w:t>
      </w:r>
      <w:bookmarkEnd w:id="27"/>
    </w:p>
    <w:p w14:paraId="34111503" w14:textId="77777777" w:rsidR="00B5477A" w:rsidRDefault="0006141F">
      <w:pPr>
        <w:spacing w:line="360" w:lineRule="auto"/>
        <w:ind w:right="-1" w:firstLineChars="200" w:firstLine="480"/>
        <w:rPr>
          <w:rFonts w:asciiTheme="minorEastAsia" w:eastAsiaTheme="minorEastAsia" w:hAnsiTheme="minorEastAsia"/>
          <w:sz w:val="24"/>
        </w:rPr>
      </w:pPr>
      <w:r>
        <w:rPr>
          <w:rFonts w:asciiTheme="minorEastAsia" w:eastAsiaTheme="minorEastAsia" w:hAnsiTheme="minorEastAsia" w:hint="eastAsia"/>
          <w:sz w:val="24"/>
        </w:rPr>
        <w:t>说明：本投标人须知前附表的条款项号与《投标人须知通用条款》的条款项号一一对应，是对《投标人须知通用条款》补充、修改和完善，如果有矛盾之处，应以本投标人须知前附表为准。</w:t>
      </w:r>
    </w:p>
    <w:tbl>
      <w:tblPr>
        <w:tblW w:w="99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14"/>
        <w:gridCol w:w="708"/>
        <w:gridCol w:w="1418"/>
        <w:gridCol w:w="6546"/>
      </w:tblGrid>
      <w:tr w:rsidR="00B5477A" w14:paraId="6B9AAB25" w14:textId="77777777">
        <w:trPr>
          <w:trHeight w:val="444"/>
          <w:jc w:val="center"/>
        </w:trPr>
        <w:tc>
          <w:tcPr>
            <w:tcW w:w="2022" w:type="dxa"/>
            <w:gridSpan w:val="2"/>
            <w:vAlign w:val="center"/>
          </w:tcPr>
          <w:p w14:paraId="0E5FE5C4" w14:textId="77777777" w:rsidR="00B5477A" w:rsidRDefault="0006141F">
            <w:pPr>
              <w:jc w:val="center"/>
              <w:rPr>
                <w:rFonts w:asciiTheme="minorEastAsia" w:eastAsiaTheme="minorEastAsia" w:hAnsiTheme="minorEastAsia"/>
                <w:b/>
                <w:sz w:val="24"/>
              </w:rPr>
            </w:pPr>
            <w:r>
              <w:rPr>
                <w:rFonts w:asciiTheme="minorEastAsia" w:eastAsiaTheme="minorEastAsia" w:hAnsiTheme="minorEastAsia"/>
                <w:b/>
                <w:sz w:val="24"/>
              </w:rPr>
              <w:t>条款</w:t>
            </w:r>
            <w:r>
              <w:rPr>
                <w:rFonts w:asciiTheme="minorEastAsia" w:eastAsiaTheme="minorEastAsia" w:hAnsiTheme="minorEastAsia" w:hint="eastAsia"/>
                <w:b/>
                <w:sz w:val="24"/>
              </w:rPr>
              <w:t>项</w:t>
            </w:r>
            <w:r>
              <w:rPr>
                <w:rFonts w:asciiTheme="minorEastAsia" w:eastAsiaTheme="minorEastAsia" w:hAnsiTheme="minorEastAsia"/>
                <w:b/>
                <w:sz w:val="24"/>
              </w:rPr>
              <w:t>号</w:t>
            </w:r>
          </w:p>
        </w:tc>
        <w:tc>
          <w:tcPr>
            <w:tcW w:w="1418" w:type="dxa"/>
            <w:vAlign w:val="center"/>
          </w:tcPr>
          <w:p w14:paraId="0FFE433C" w14:textId="77777777" w:rsidR="00B5477A" w:rsidRDefault="0006141F">
            <w:pPr>
              <w:jc w:val="center"/>
              <w:rPr>
                <w:rFonts w:asciiTheme="minorEastAsia" w:eastAsiaTheme="minorEastAsia" w:hAnsiTheme="minorEastAsia"/>
                <w:b/>
                <w:sz w:val="24"/>
              </w:rPr>
            </w:pPr>
            <w:r>
              <w:rPr>
                <w:rFonts w:asciiTheme="minorEastAsia" w:eastAsiaTheme="minorEastAsia" w:hAnsiTheme="minorEastAsia" w:hint="eastAsia"/>
                <w:b/>
                <w:sz w:val="24"/>
              </w:rPr>
              <w:t>内容</w:t>
            </w:r>
          </w:p>
        </w:tc>
        <w:tc>
          <w:tcPr>
            <w:tcW w:w="6546" w:type="dxa"/>
            <w:vAlign w:val="center"/>
          </w:tcPr>
          <w:p w14:paraId="2865FCA9" w14:textId="77777777" w:rsidR="00B5477A" w:rsidRDefault="0006141F">
            <w:pPr>
              <w:jc w:val="center"/>
              <w:rPr>
                <w:rFonts w:asciiTheme="minorEastAsia" w:eastAsiaTheme="minorEastAsia" w:hAnsiTheme="minorEastAsia"/>
                <w:b/>
                <w:sz w:val="24"/>
              </w:rPr>
            </w:pPr>
            <w:r>
              <w:rPr>
                <w:rFonts w:asciiTheme="minorEastAsia" w:eastAsiaTheme="minorEastAsia" w:hAnsiTheme="minorEastAsia" w:hint="eastAsia"/>
                <w:b/>
                <w:sz w:val="24"/>
              </w:rPr>
              <w:t>说明与要求</w:t>
            </w:r>
          </w:p>
        </w:tc>
      </w:tr>
      <w:tr w:rsidR="00B5477A" w14:paraId="711F85B0" w14:textId="77777777">
        <w:trPr>
          <w:cantSplit/>
          <w:trHeight w:val="550"/>
          <w:jc w:val="center"/>
        </w:trPr>
        <w:tc>
          <w:tcPr>
            <w:tcW w:w="9986" w:type="dxa"/>
            <w:gridSpan w:val="4"/>
            <w:vAlign w:val="center"/>
          </w:tcPr>
          <w:p w14:paraId="27A49CC9" w14:textId="47C27E4E" w:rsidR="00B5477A" w:rsidRDefault="008638E8">
            <w:pPr>
              <w:jc w:val="center"/>
              <w:rPr>
                <w:rFonts w:asciiTheme="minorEastAsia" w:eastAsiaTheme="minorEastAsia" w:hAnsiTheme="minorEastAsia"/>
                <w:sz w:val="24"/>
              </w:rPr>
            </w:pPr>
            <w:r>
              <w:rPr>
                <w:rFonts w:asciiTheme="minorEastAsia" w:eastAsiaTheme="minorEastAsia" w:hAnsiTheme="minorEastAsia" w:hint="eastAsia"/>
                <w:b/>
                <w:sz w:val="24"/>
              </w:rPr>
              <w:t>一、总则</w:t>
            </w:r>
          </w:p>
        </w:tc>
      </w:tr>
      <w:tr w:rsidR="008638E8" w14:paraId="12991E99" w14:textId="77777777">
        <w:trPr>
          <w:cantSplit/>
          <w:trHeight w:val="399"/>
          <w:jc w:val="center"/>
        </w:trPr>
        <w:tc>
          <w:tcPr>
            <w:tcW w:w="1314" w:type="dxa"/>
            <w:vAlign w:val="center"/>
          </w:tcPr>
          <w:p w14:paraId="13CCCB28" w14:textId="2616BDC0" w:rsidR="008638E8" w:rsidRPr="008638E8" w:rsidRDefault="008638E8" w:rsidP="008638E8">
            <w:pPr>
              <w:jc w:val="center"/>
              <w:rPr>
                <w:rFonts w:asciiTheme="minorEastAsia" w:eastAsiaTheme="minorEastAsia" w:hAnsiTheme="minorEastAsia"/>
                <w:sz w:val="24"/>
              </w:rPr>
            </w:pPr>
            <w:r w:rsidRPr="008638E8">
              <w:rPr>
                <w:rFonts w:asciiTheme="minorEastAsia" w:eastAsiaTheme="minorEastAsia" w:hAnsiTheme="minorEastAsia" w:hint="eastAsia"/>
                <w:b/>
                <w:sz w:val="24"/>
              </w:rPr>
              <w:t>（二）</w:t>
            </w:r>
          </w:p>
        </w:tc>
        <w:tc>
          <w:tcPr>
            <w:tcW w:w="708" w:type="dxa"/>
            <w:vAlign w:val="center"/>
          </w:tcPr>
          <w:p w14:paraId="329A6A57" w14:textId="517A46CA" w:rsidR="008638E8" w:rsidRPr="008638E8" w:rsidRDefault="008638E8" w:rsidP="008638E8">
            <w:pPr>
              <w:jc w:val="center"/>
              <w:rPr>
                <w:rFonts w:asciiTheme="minorEastAsia" w:eastAsiaTheme="minorEastAsia" w:hAnsiTheme="minorEastAsia"/>
                <w:sz w:val="24"/>
              </w:rPr>
            </w:pPr>
            <w:r w:rsidRPr="008638E8">
              <w:rPr>
                <w:rFonts w:asciiTheme="minorEastAsia" w:eastAsiaTheme="minorEastAsia" w:hAnsiTheme="minorEastAsia" w:hint="eastAsia"/>
                <w:b/>
                <w:sz w:val="24"/>
              </w:rPr>
              <w:t>2.</w:t>
            </w:r>
          </w:p>
        </w:tc>
        <w:tc>
          <w:tcPr>
            <w:tcW w:w="1418" w:type="dxa"/>
            <w:vAlign w:val="center"/>
          </w:tcPr>
          <w:p w14:paraId="68EE56E8" w14:textId="5AFA9DA1" w:rsidR="008638E8" w:rsidRPr="008638E8" w:rsidRDefault="008638E8" w:rsidP="008638E8">
            <w:pPr>
              <w:jc w:val="center"/>
              <w:rPr>
                <w:rFonts w:asciiTheme="minorEastAsia" w:eastAsiaTheme="minorEastAsia" w:hAnsiTheme="minorEastAsia"/>
                <w:sz w:val="24"/>
              </w:rPr>
            </w:pPr>
            <w:r w:rsidRPr="008638E8">
              <w:rPr>
                <w:rFonts w:ascii="宋体" w:hAnsi="宋体" w:cs="宋体" w:hint="eastAsia"/>
                <w:sz w:val="24"/>
              </w:rPr>
              <w:t>资金来源</w:t>
            </w:r>
          </w:p>
        </w:tc>
        <w:tc>
          <w:tcPr>
            <w:tcW w:w="6546" w:type="dxa"/>
            <w:vAlign w:val="center"/>
          </w:tcPr>
          <w:p w14:paraId="1A88F12D" w14:textId="5B7E190E" w:rsidR="008638E8" w:rsidRPr="008638E8" w:rsidRDefault="008638E8" w:rsidP="008638E8">
            <w:pPr>
              <w:tabs>
                <w:tab w:val="left" w:pos="459"/>
                <w:tab w:val="left" w:pos="601"/>
              </w:tabs>
              <w:adjustRightInd w:val="0"/>
              <w:snapToGrid w:val="0"/>
              <w:rPr>
                <w:rFonts w:asciiTheme="minorEastAsia" w:eastAsiaTheme="minorEastAsia" w:hAnsiTheme="minorEastAsia"/>
                <w:sz w:val="24"/>
              </w:rPr>
            </w:pPr>
            <w:r w:rsidRPr="008638E8">
              <w:rPr>
                <w:rFonts w:ascii="宋体" w:hAnsi="宋体" w:cs="宋体" w:hint="eastAsia"/>
                <w:sz w:val="24"/>
              </w:rPr>
              <w:t>财政性</w:t>
            </w:r>
            <w:r w:rsidRPr="008638E8">
              <w:rPr>
                <w:rFonts w:ascii="宋体" w:hAnsi="宋体" w:cs="宋体" w:hint="eastAsia"/>
                <w:sz w:val="24"/>
                <w:lang w:eastAsia="zh-TW"/>
              </w:rPr>
              <w:t>资金</w:t>
            </w:r>
          </w:p>
        </w:tc>
      </w:tr>
      <w:tr w:rsidR="008638E8" w14:paraId="3AC92E2C" w14:textId="77777777" w:rsidTr="00453036">
        <w:trPr>
          <w:cantSplit/>
          <w:trHeight w:val="399"/>
          <w:jc w:val="center"/>
        </w:trPr>
        <w:tc>
          <w:tcPr>
            <w:tcW w:w="9986" w:type="dxa"/>
            <w:gridSpan w:val="4"/>
            <w:vAlign w:val="center"/>
          </w:tcPr>
          <w:p w14:paraId="6F08AC5C" w14:textId="0A7BB348" w:rsidR="008638E8" w:rsidRDefault="008638E8" w:rsidP="008638E8">
            <w:pPr>
              <w:tabs>
                <w:tab w:val="left" w:pos="459"/>
                <w:tab w:val="left" w:pos="601"/>
              </w:tabs>
              <w:adjustRightInd w:val="0"/>
              <w:snapToGrid w:val="0"/>
              <w:jc w:val="center"/>
              <w:rPr>
                <w:rFonts w:asciiTheme="minorEastAsia" w:eastAsiaTheme="minorEastAsia" w:hAnsiTheme="minorEastAsia"/>
                <w:sz w:val="24"/>
              </w:rPr>
            </w:pPr>
            <w:r>
              <w:rPr>
                <w:rFonts w:asciiTheme="minorEastAsia" w:eastAsiaTheme="minorEastAsia" w:hAnsiTheme="minorEastAsia" w:hint="eastAsia"/>
                <w:b/>
                <w:sz w:val="24"/>
              </w:rPr>
              <w:t>二、招标文件</w:t>
            </w:r>
          </w:p>
        </w:tc>
      </w:tr>
      <w:tr w:rsidR="008638E8" w14:paraId="1EAD0C01" w14:textId="77777777">
        <w:trPr>
          <w:cantSplit/>
          <w:trHeight w:val="399"/>
          <w:jc w:val="center"/>
        </w:trPr>
        <w:tc>
          <w:tcPr>
            <w:tcW w:w="1314" w:type="dxa"/>
            <w:vAlign w:val="center"/>
          </w:tcPr>
          <w:p w14:paraId="61589364"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hint="eastAsia"/>
                <w:sz w:val="24"/>
              </w:rPr>
              <w:t>（三）</w:t>
            </w:r>
          </w:p>
        </w:tc>
        <w:tc>
          <w:tcPr>
            <w:tcW w:w="708" w:type="dxa"/>
            <w:vAlign w:val="center"/>
          </w:tcPr>
          <w:p w14:paraId="1E1B573F"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418" w:type="dxa"/>
            <w:vAlign w:val="center"/>
          </w:tcPr>
          <w:p w14:paraId="19EEBF4A"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hint="eastAsia"/>
                <w:sz w:val="24"/>
              </w:rPr>
              <w:t>现场考察或答疑会</w:t>
            </w:r>
          </w:p>
        </w:tc>
        <w:tc>
          <w:tcPr>
            <w:tcW w:w="6546" w:type="dxa"/>
            <w:vAlign w:val="center"/>
          </w:tcPr>
          <w:p w14:paraId="772D4495" w14:textId="77777777" w:rsidR="008638E8" w:rsidRDefault="008638E8" w:rsidP="008638E8">
            <w:pPr>
              <w:tabs>
                <w:tab w:val="left" w:pos="459"/>
                <w:tab w:val="left" w:pos="601"/>
              </w:tabs>
              <w:adjustRightInd w:val="0"/>
              <w:snapToGrid w:val="0"/>
              <w:rPr>
                <w:rFonts w:asciiTheme="minorEastAsia" w:eastAsiaTheme="minorEastAsia" w:hAnsiTheme="minorEastAsia"/>
                <w:sz w:val="24"/>
              </w:rPr>
            </w:pPr>
            <w:r>
              <w:rPr>
                <w:rFonts w:asciiTheme="minorEastAsia" w:eastAsiaTheme="minorEastAsia" w:hAnsiTheme="minorEastAsia" w:hint="eastAsia"/>
                <w:sz w:val="24"/>
              </w:rPr>
              <w:t>不举行；</w:t>
            </w:r>
            <w:r>
              <w:rPr>
                <w:rFonts w:asciiTheme="minorEastAsia" w:eastAsiaTheme="minorEastAsia" w:hAnsiTheme="minorEastAsia"/>
                <w:sz w:val="24"/>
              </w:rPr>
              <w:t xml:space="preserve"> </w:t>
            </w:r>
          </w:p>
        </w:tc>
      </w:tr>
      <w:tr w:rsidR="008638E8" w14:paraId="26BC1D42" w14:textId="77777777">
        <w:trPr>
          <w:cantSplit/>
          <w:trHeight w:val="629"/>
          <w:jc w:val="center"/>
        </w:trPr>
        <w:tc>
          <w:tcPr>
            <w:tcW w:w="9986" w:type="dxa"/>
            <w:gridSpan w:val="4"/>
            <w:vAlign w:val="center"/>
          </w:tcPr>
          <w:p w14:paraId="6FB25036" w14:textId="77777777" w:rsidR="008638E8" w:rsidRDefault="008638E8" w:rsidP="008638E8">
            <w:pPr>
              <w:jc w:val="center"/>
              <w:rPr>
                <w:rFonts w:asciiTheme="minorEastAsia" w:eastAsiaTheme="minorEastAsia" w:hAnsiTheme="minorEastAsia"/>
                <w:b/>
                <w:sz w:val="24"/>
              </w:rPr>
            </w:pPr>
            <w:r>
              <w:rPr>
                <w:rFonts w:asciiTheme="minorEastAsia" w:eastAsiaTheme="minorEastAsia" w:hAnsiTheme="minorEastAsia"/>
                <w:b/>
                <w:sz w:val="24"/>
              </w:rPr>
              <w:t>三、投标文件的编制</w:t>
            </w:r>
          </w:p>
        </w:tc>
      </w:tr>
      <w:tr w:rsidR="008638E8" w14:paraId="7CF58796" w14:textId="77777777">
        <w:trPr>
          <w:trHeight w:val="2387"/>
          <w:jc w:val="center"/>
        </w:trPr>
        <w:tc>
          <w:tcPr>
            <w:tcW w:w="1314" w:type="dxa"/>
            <w:vMerge w:val="restart"/>
            <w:vAlign w:val="center"/>
          </w:tcPr>
          <w:p w14:paraId="19BB2759"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hint="eastAsia"/>
                <w:sz w:val="24"/>
              </w:rPr>
              <w:t>（四）</w:t>
            </w:r>
          </w:p>
        </w:tc>
        <w:tc>
          <w:tcPr>
            <w:tcW w:w="708" w:type="dxa"/>
            <w:vAlign w:val="center"/>
          </w:tcPr>
          <w:p w14:paraId="3BE147EA"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w:t>
            </w:r>
          </w:p>
        </w:tc>
        <w:tc>
          <w:tcPr>
            <w:tcW w:w="1418" w:type="dxa"/>
            <w:vAlign w:val="center"/>
          </w:tcPr>
          <w:p w14:paraId="4C90B9E4"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sz w:val="24"/>
              </w:rPr>
              <w:t>投标文件</w:t>
            </w:r>
            <w:r>
              <w:rPr>
                <w:rFonts w:asciiTheme="minorEastAsia" w:eastAsiaTheme="minorEastAsia" w:hAnsiTheme="minorEastAsia" w:hint="eastAsia"/>
                <w:sz w:val="24"/>
              </w:rPr>
              <w:t>式样与</w:t>
            </w:r>
            <w:r>
              <w:rPr>
                <w:rFonts w:asciiTheme="minorEastAsia" w:eastAsiaTheme="minorEastAsia" w:hAnsiTheme="minorEastAsia"/>
                <w:sz w:val="24"/>
              </w:rPr>
              <w:t>份数</w:t>
            </w:r>
          </w:p>
        </w:tc>
        <w:tc>
          <w:tcPr>
            <w:tcW w:w="6546" w:type="dxa"/>
            <w:vAlign w:val="center"/>
          </w:tcPr>
          <w:p w14:paraId="67385085" w14:textId="77777777" w:rsidR="008638E8" w:rsidRDefault="008638E8" w:rsidP="008638E8">
            <w:pPr>
              <w:pStyle w:val="aff8"/>
              <w:numPr>
                <w:ilvl w:val="0"/>
                <w:numId w:val="30"/>
              </w:numPr>
              <w:tabs>
                <w:tab w:val="left" w:pos="459"/>
                <w:tab w:val="left" w:pos="601"/>
              </w:tabs>
              <w:adjustRightInd w:val="0"/>
              <w:snapToGrid w:val="0"/>
              <w:ind w:firstLineChars="0"/>
              <w:rPr>
                <w:rFonts w:asciiTheme="minorEastAsia" w:eastAsiaTheme="minorEastAsia" w:hAnsiTheme="minorEastAsia"/>
                <w:sz w:val="24"/>
              </w:rPr>
            </w:pPr>
            <w:r>
              <w:rPr>
                <w:rFonts w:asciiTheme="minorEastAsia" w:eastAsiaTheme="minorEastAsia" w:hAnsiTheme="minorEastAsia"/>
                <w:sz w:val="24"/>
              </w:rPr>
              <w:t>正本一份，副本五份，电子介质</w:t>
            </w:r>
            <w:r>
              <w:rPr>
                <w:rFonts w:asciiTheme="minorEastAsia" w:eastAsiaTheme="minorEastAsia" w:hAnsiTheme="minorEastAsia" w:hint="eastAsia"/>
                <w:sz w:val="24"/>
              </w:rPr>
              <w:t>一</w:t>
            </w:r>
            <w:r>
              <w:rPr>
                <w:rFonts w:asciiTheme="minorEastAsia" w:eastAsiaTheme="minorEastAsia" w:hAnsiTheme="minorEastAsia"/>
                <w:sz w:val="24"/>
              </w:rPr>
              <w:t>份。</w:t>
            </w:r>
          </w:p>
          <w:p w14:paraId="7675DF58" w14:textId="77777777" w:rsidR="008638E8" w:rsidRDefault="008638E8" w:rsidP="008638E8">
            <w:pPr>
              <w:pStyle w:val="aff8"/>
              <w:numPr>
                <w:ilvl w:val="0"/>
                <w:numId w:val="30"/>
              </w:numPr>
              <w:tabs>
                <w:tab w:val="left" w:pos="459"/>
                <w:tab w:val="left" w:pos="601"/>
              </w:tabs>
              <w:adjustRightInd w:val="0"/>
              <w:snapToGrid w:val="0"/>
              <w:ind w:left="601" w:firstLineChars="0" w:hanging="601"/>
              <w:rPr>
                <w:rFonts w:ascii="宋体" w:hAnsi="宋体" w:cs="宋体"/>
                <w:sz w:val="24"/>
              </w:rPr>
            </w:pPr>
            <w:r>
              <w:rPr>
                <w:rFonts w:ascii="宋体" w:hAnsi="宋体" w:cs="宋体" w:hint="eastAsia"/>
                <w:sz w:val="24"/>
                <w:lang w:eastAsia="zh-TW"/>
              </w:rPr>
              <w:t>投标文件的副本</w:t>
            </w:r>
            <w:r>
              <w:rPr>
                <w:rFonts w:ascii="宋体" w:hAnsi="宋体" w:cs="宋体" w:hint="eastAsia"/>
                <w:sz w:val="24"/>
              </w:rPr>
              <w:t>可采用</w:t>
            </w:r>
            <w:r>
              <w:rPr>
                <w:rFonts w:ascii="宋体" w:hAnsi="宋体" w:cs="宋体" w:hint="eastAsia"/>
                <w:sz w:val="24"/>
                <w:lang w:eastAsia="zh-TW"/>
              </w:rPr>
              <w:t>正本的复印件。每套投标文件须清楚地标明“正本”或</w:t>
            </w:r>
            <w:r>
              <w:rPr>
                <w:rFonts w:ascii="宋体" w:hAnsi="宋体" w:cs="宋体" w:hint="eastAsia"/>
                <w:sz w:val="24"/>
              </w:rPr>
              <w:t>“副</w:t>
            </w:r>
            <w:r>
              <w:rPr>
                <w:rFonts w:ascii="宋体" w:hAnsi="宋体" w:cs="宋体" w:hint="eastAsia"/>
                <w:sz w:val="24"/>
                <w:lang w:eastAsia="zh-TW"/>
              </w:rPr>
              <w:t>本</w:t>
            </w:r>
            <w:r>
              <w:rPr>
                <w:rFonts w:ascii="宋体" w:hAnsi="宋体" w:cs="宋体" w:hint="eastAsia"/>
                <w:sz w:val="24"/>
              </w:rPr>
              <w:t>”</w:t>
            </w:r>
            <w:r>
              <w:rPr>
                <w:rFonts w:ascii="宋体" w:hAnsi="宋体" w:cs="宋体" w:hint="eastAsia"/>
                <w:sz w:val="24"/>
                <w:lang w:eastAsia="zh-TW"/>
              </w:rPr>
              <w:t>。</w:t>
            </w:r>
            <w:r>
              <w:rPr>
                <w:rFonts w:ascii="宋体" w:hAnsi="宋体" w:cs="宋体" w:hint="eastAsia"/>
                <w:sz w:val="24"/>
              </w:rPr>
              <w:t>若副本与正本不符，以正本为准。</w:t>
            </w:r>
          </w:p>
          <w:p w14:paraId="23063BCA" w14:textId="77777777" w:rsidR="008638E8" w:rsidRDefault="008638E8" w:rsidP="008638E8">
            <w:pPr>
              <w:pStyle w:val="aff8"/>
              <w:numPr>
                <w:ilvl w:val="0"/>
                <w:numId w:val="30"/>
              </w:numPr>
              <w:tabs>
                <w:tab w:val="left" w:pos="459"/>
                <w:tab w:val="left" w:pos="601"/>
              </w:tabs>
              <w:adjustRightInd w:val="0"/>
              <w:snapToGrid w:val="0"/>
              <w:ind w:left="601" w:firstLineChars="0" w:hanging="601"/>
              <w:rPr>
                <w:rFonts w:asciiTheme="minorEastAsia" w:eastAsiaTheme="minorEastAsia" w:hAnsiTheme="minorEastAsia" w:cs="宋体"/>
                <w:sz w:val="24"/>
              </w:rPr>
            </w:pPr>
            <w:r>
              <w:rPr>
                <w:rFonts w:asciiTheme="minorEastAsia" w:eastAsiaTheme="minorEastAsia" w:hAnsiTheme="minorEastAsia" w:cs="宋体" w:hint="eastAsia"/>
                <w:sz w:val="24"/>
              </w:rPr>
              <w:t>电子介质是指将按招标文件要求签署、盖章后的正本投标文件扫描成PDF格式后拷贝至无病毒无密码的U盘或光盘。</w:t>
            </w:r>
          </w:p>
          <w:p w14:paraId="413081EF" w14:textId="77777777" w:rsidR="008638E8" w:rsidRDefault="008638E8" w:rsidP="008638E8">
            <w:pPr>
              <w:pStyle w:val="aff8"/>
              <w:numPr>
                <w:ilvl w:val="0"/>
                <w:numId w:val="30"/>
              </w:numPr>
              <w:tabs>
                <w:tab w:val="left" w:pos="459"/>
                <w:tab w:val="left" w:pos="601"/>
              </w:tabs>
              <w:adjustRightInd w:val="0"/>
              <w:snapToGrid w:val="0"/>
              <w:ind w:left="601" w:firstLineChars="0" w:hanging="601"/>
              <w:rPr>
                <w:rFonts w:asciiTheme="minorEastAsia" w:eastAsiaTheme="minorEastAsia" w:hAnsiTheme="minorEastAsia"/>
                <w:sz w:val="24"/>
              </w:rPr>
            </w:pPr>
            <w:r>
              <w:rPr>
                <w:rFonts w:ascii="宋体" w:hAnsi="宋体" w:cs="宋体" w:hint="eastAsia"/>
                <w:sz w:val="24"/>
                <w:lang w:eastAsia="zh-TW"/>
              </w:rPr>
              <w:t>若</w:t>
            </w:r>
            <w:r>
              <w:rPr>
                <w:rFonts w:ascii="宋体" w:hAnsi="宋体" w:cs="宋体" w:hint="eastAsia"/>
                <w:sz w:val="24"/>
              </w:rPr>
              <w:t>电子介质的投标文件</w:t>
            </w:r>
            <w:r>
              <w:rPr>
                <w:rFonts w:ascii="宋体" w:hAnsi="宋体" w:cs="宋体" w:hint="eastAsia"/>
                <w:sz w:val="24"/>
                <w:lang w:eastAsia="zh-TW"/>
              </w:rPr>
              <w:t>与</w:t>
            </w:r>
            <w:r>
              <w:rPr>
                <w:rFonts w:ascii="宋体" w:hAnsi="宋体" w:cs="宋体" w:hint="eastAsia"/>
                <w:sz w:val="24"/>
              </w:rPr>
              <w:t>纸质投标文件</w:t>
            </w:r>
            <w:r>
              <w:rPr>
                <w:rFonts w:ascii="宋体" w:hAnsi="宋体" w:cs="宋体" w:hint="eastAsia"/>
                <w:sz w:val="24"/>
                <w:lang w:eastAsia="zh-TW"/>
              </w:rPr>
              <w:t>不符</w:t>
            </w:r>
            <w:r>
              <w:rPr>
                <w:rFonts w:ascii="宋体" w:hAnsi="宋体" w:cs="宋体" w:hint="eastAsia"/>
                <w:sz w:val="24"/>
              </w:rPr>
              <w:t>，</w:t>
            </w:r>
            <w:r>
              <w:rPr>
                <w:rFonts w:ascii="宋体" w:hAnsi="宋体" w:cs="宋体" w:hint="eastAsia"/>
                <w:sz w:val="24"/>
                <w:lang w:eastAsia="zh-TW"/>
              </w:rPr>
              <w:t>以</w:t>
            </w:r>
            <w:r>
              <w:rPr>
                <w:rFonts w:ascii="宋体" w:hAnsi="宋体" w:cs="宋体" w:hint="eastAsia"/>
                <w:sz w:val="24"/>
              </w:rPr>
              <w:t>纸质投标文件</w:t>
            </w:r>
            <w:r>
              <w:rPr>
                <w:rFonts w:ascii="宋体" w:hAnsi="宋体" w:cs="宋体" w:hint="eastAsia"/>
                <w:sz w:val="24"/>
                <w:lang w:eastAsia="zh-TW"/>
              </w:rPr>
              <w:t>为准</w:t>
            </w:r>
            <w:r>
              <w:rPr>
                <w:rFonts w:asciiTheme="minorEastAsia" w:eastAsiaTheme="minorEastAsia" w:hAnsiTheme="minorEastAsia" w:hint="eastAsia"/>
                <w:sz w:val="24"/>
              </w:rPr>
              <w:t>。</w:t>
            </w:r>
          </w:p>
        </w:tc>
      </w:tr>
      <w:tr w:rsidR="008638E8" w14:paraId="6503DC93" w14:textId="77777777">
        <w:trPr>
          <w:trHeight w:val="698"/>
          <w:jc w:val="center"/>
        </w:trPr>
        <w:tc>
          <w:tcPr>
            <w:tcW w:w="1314" w:type="dxa"/>
            <w:vMerge/>
            <w:vAlign w:val="center"/>
          </w:tcPr>
          <w:p w14:paraId="725F768E" w14:textId="77777777" w:rsidR="008638E8" w:rsidRDefault="008638E8" w:rsidP="008638E8">
            <w:pPr>
              <w:jc w:val="center"/>
              <w:rPr>
                <w:rFonts w:asciiTheme="minorEastAsia" w:eastAsiaTheme="minorEastAsia" w:hAnsiTheme="minorEastAsia"/>
                <w:sz w:val="24"/>
              </w:rPr>
            </w:pPr>
          </w:p>
        </w:tc>
        <w:tc>
          <w:tcPr>
            <w:tcW w:w="708" w:type="dxa"/>
            <w:vAlign w:val="center"/>
          </w:tcPr>
          <w:p w14:paraId="53542989"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418" w:type="dxa"/>
            <w:vAlign w:val="center"/>
          </w:tcPr>
          <w:p w14:paraId="5ECA41A9"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hint="eastAsia"/>
                <w:sz w:val="24"/>
              </w:rPr>
              <w:t>单独密封资料</w:t>
            </w:r>
          </w:p>
        </w:tc>
        <w:tc>
          <w:tcPr>
            <w:tcW w:w="6546" w:type="dxa"/>
            <w:vAlign w:val="center"/>
          </w:tcPr>
          <w:p w14:paraId="1045E8E2" w14:textId="77777777" w:rsidR="008638E8" w:rsidRDefault="008638E8" w:rsidP="008638E8">
            <w:pPr>
              <w:tabs>
                <w:tab w:val="left" w:pos="459"/>
                <w:tab w:val="left" w:pos="601"/>
              </w:tabs>
              <w:adjustRightInd w:val="0"/>
              <w:snapToGrid w:val="0"/>
              <w:rPr>
                <w:rFonts w:asciiTheme="minorEastAsia" w:eastAsiaTheme="minorEastAsia" w:hAnsiTheme="minorEastAsia"/>
                <w:sz w:val="24"/>
              </w:rPr>
            </w:pPr>
            <w:r>
              <w:rPr>
                <w:rFonts w:asciiTheme="minorEastAsia" w:eastAsiaTheme="minorEastAsia" w:hAnsiTheme="minorEastAsia" w:hint="eastAsia"/>
                <w:sz w:val="24"/>
              </w:rPr>
              <w:t>投标人还应将</w:t>
            </w:r>
            <w:r>
              <w:rPr>
                <w:rFonts w:asciiTheme="minorEastAsia" w:eastAsiaTheme="minorEastAsia" w:hAnsiTheme="minorEastAsia" w:hint="eastAsia"/>
                <w:b/>
                <w:sz w:val="24"/>
              </w:rPr>
              <w:t>退投标保证金说明、电子介质、开票资料说明函、营业执照复印件</w:t>
            </w:r>
            <w:r>
              <w:rPr>
                <w:rFonts w:asciiTheme="minorEastAsia" w:eastAsiaTheme="minorEastAsia" w:hAnsiTheme="minorEastAsia" w:hint="eastAsia"/>
                <w:sz w:val="24"/>
              </w:rPr>
              <w:t>一并单独密封提交，并在信封上标明“单独密封资料”字样。</w:t>
            </w:r>
          </w:p>
        </w:tc>
      </w:tr>
      <w:tr w:rsidR="008638E8" w14:paraId="5F1D8DE0" w14:textId="77777777">
        <w:trPr>
          <w:trHeight w:val="613"/>
          <w:jc w:val="center"/>
        </w:trPr>
        <w:tc>
          <w:tcPr>
            <w:tcW w:w="1314" w:type="dxa"/>
            <w:vMerge w:val="restart"/>
            <w:vAlign w:val="center"/>
          </w:tcPr>
          <w:p w14:paraId="6031CF43"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hint="eastAsia"/>
                <w:sz w:val="24"/>
              </w:rPr>
              <w:t>（五）</w:t>
            </w:r>
          </w:p>
        </w:tc>
        <w:tc>
          <w:tcPr>
            <w:tcW w:w="708" w:type="dxa"/>
            <w:vAlign w:val="center"/>
          </w:tcPr>
          <w:p w14:paraId="71E931B3" w14:textId="77777777" w:rsidR="008638E8" w:rsidRDefault="008638E8" w:rsidP="008638E8">
            <w:pPr>
              <w:jc w:val="center"/>
              <w:rPr>
                <w:rFonts w:ascii="宋体" w:hAnsi="宋体" w:cs="宋体"/>
                <w:sz w:val="24"/>
              </w:rPr>
            </w:pPr>
            <w:r>
              <w:rPr>
                <w:rFonts w:ascii="宋体" w:hAnsi="宋体" w:cs="宋体" w:hint="eastAsia"/>
                <w:sz w:val="24"/>
              </w:rPr>
              <w:t>1.</w:t>
            </w:r>
          </w:p>
        </w:tc>
        <w:tc>
          <w:tcPr>
            <w:tcW w:w="1418" w:type="dxa"/>
            <w:vAlign w:val="center"/>
          </w:tcPr>
          <w:p w14:paraId="1A24A39B" w14:textId="77777777" w:rsidR="008638E8" w:rsidRDefault="008638E8" w:rsidP="008638E8">
            <w:pPr>
              <w:jc w:val="center"/>
              <w:rPr>
                <w:rFonts w:ascii="宋体" w:hAnsi="宋体" w:cs="宋体"/>
                <w:sz w:val="24"/>
              </w:rPr>
            </w:pPr>
            <w:r>
              <w:rPr>
                <w:rFonts w:ascii="宋体" w:hAnsi="宋体" w:cs="宋体" w:hint="eastAsia"/>
                <w:sz w:val="24"/>
              </w:rPr>
              <w:t>投标报价</w:t>
            </w:r>
          </w:p>
        </w:tc>
        <w:tc>
          <w:tcPr>
            <w:tcW w:w="6546" w:type="dxa"/>
            <w:vAlign w:val="center"/>
          </w:tcPr>
          <w:p w14:paraId="0AA5234A" w14:textId="77777777" w:rsidR="008638E8" w:rsidRDefault="008638E8" w:rsidP="008638E8">
            <w:pPr>
              <w:pStyle w:val="aff8"/>
              <w:numPr>
                <w:ilvl w:val="0"/>
                <w:numId w:val="31"/>
              </w:numPr>
              <w:tabs>
                <w:tab w:val="left" w:pos="459"/>
                <w:tab w:val="left" w:pos="601"/>
              </w:tabs>
              <w:adjustRightInd w:val="0"/>
              <w:snapToGrid w:val="0"/>
              <w:ind w:left="524" w:firstLineChars="0" w:hanging="524"/>
              <w:rPr>
                <w:rFonts w:asciiTheme="minorEastAsia" w:eastAsiaTheme="minorEastAsia" w:hAnsiTheme="minorEastAsia" w:cs="宋体"/>
                <w:sz w:val="24"/>
              </w:rPr>
            </w:pPr>
            <w:r>
              <w:rPr>
                <w:rFonts w:asciiTheme="minorEastAsia" w:eastAsiaTheme="minorEastAsia" w:hAnsiTheme="minorEastAsia" w:cs="宋体" w:hint="eastAsia"/>
                <w:sz w:val="24"/>
              </w:rPr>
              <w:t>投标报价（总价）中不得包含招标文件要求以外的内容，否则，在评标时不予核减。</w:t>
            </w:r>
          </w:p>
          <w:p w14:paraId="7C478746" w14:textId="77777777" w:rsidR="008638E8" w:rsidRDefault="008638E8" w:rsidP="008638E8">
            <w:pPr>
              <w:pStyle w:val="aff8"/>
              <w:numPr>
                <w:ilvl w:val="0"/>
                <w:numId w:val="31"/>
              </w:numPr>
              <w:tabs>
                <w:tab w:val="left" w:pos="459"/>
                <w:tab w:val="left" w:pos="601"/>
              </w:tabs>
              <w:adjustRightInd w:val="0"/>
              <w:snapToGrid w:val="0"/>
              <w:ind w:left="524" w:firstLineChars="0" w:hanging="524"/>
              <w:rPr>
                <w:rFonts w:asciiTheme="minorEastAsia" w:eastAsiaTheme="minorEastAsia" w:hAnsiTheme="minorEastAsia" w:cs="宋体"/>
                <w:sz w:val="24"/>
              </w:rPr>
            </w:pPr>
            <w:r>
              <w:rPr>
                <w:rFonts w:asciiTheme="minorEastAsia" w:eastAsiaTheme="minorEastAsia" w:hAnsiTheme="minorEastAsia" w:cs="宋体" w:hint="eastAsia"/>
                <w:sz w:val="24"/>
              </w:rPr>
              <w:t>若投标报价有缺漏项的，缺漏项部分的价格视为已包含在投标报价中，中标后不作任何调整。</w:t>
            </w:r>
          </w:p>
        </w:tc>
      </w:tr>
      <w:tr w:rsidR="008638E8" w14:paraId="3DAEE527" w14:textId="77777777">
        <w:trPr>
          <w:trHeight w:val="3392"/>
          <w:jc w:val="center"/>
        </w:trPr>
        <w:tc>
          <w:tcPr>
            <w:tcW w:w="1314" w:type="dxa"/>
            <w:vMerge/>
            <w:vAlign w:val="center"/>
          </w:tcPr>
          <w:p w14:paraId="0BD8B78D" w14:textId="77777777" w:rsidR="008638E8" w:rsidRDefault="008638E8" w:rsidP="008638E8">
            <w:pPr>
              <w:jc w:val="center"/>
              <w:rPr>
                <w:rFonts w:asciiTheme="minorEastAsia" w:eastAsiaTheme="minorEastAsia" w:hAnsiTheme="minorEastAsia"/>
                <w:sz w:val="24"/>
              </w:rPr>
            </w:pPr>
          </w:p>
        </w:tc>
        <w:tc>
          <w:tcPr>
            <w:tcW w:w="708" w:type="dxa"/>
            <w:vAlign w:val="center"/>
          </w:tcPr>
          <w:p w14:paraId="1406424A" w14:textId="77777777" w:rsidR="008638E8" w:rsidRDefault="008638E8" w:rsidP="008638E8">
            <w:pPr>
              <w:jc w:val="center"/>
              <w:rPr>
                <w:rFonts w:ascii="宋体" w:hAnsi="宋体" w:cs="宋体"/>
                <w:color w:val="00B0F0"/>
                <w:sz w:val="24"/>
              </w:rPr>
            </w:pPr>
            <w:r>
              <w:rPr>
                <w:rFonts w:asciiTheme="minorEastAsia" w:eastAsiaTheme="minorEastAsia" w:hAnsiTheme="minorEastAsia" w:hint="eastAsia"/>
                <w:sz w:val="24"/>
              </w:rPr>
              <w:t>2.</w:t>
            </w:r>
          </w:p>
        </w:tc>
        <w:tc>
          <w:tcPr>
            <w:tcW w:w="1418" w:type="dxa"/>
            <w:vAlign w:val="center"/>
          </w:tcPr>
          <w:p w14:paraId="4F29CED9" w14:textId="77777777" w:rsidR="008638E8" w:rsidRDefault="008638E8" w:rsidP="008638E8">
            <w:pPr>
              <w:jc w:val="center"/>
              <w:rPr>
                <w:rFonts w:ascii="宋体" w:hAnsi="宋体" w:cs="宋体"/>
                <w:color w:val="00B0F0"/>
                <w:sz w:val="24"/>
              </w:rPr>
            </w:pPr>
            <w:r>
              <w:rPr>
                <w:rFonts w:ascii="宋体" w:hAnsi="宋体" w:cs="宋体" w:hint="eastAsia"/>
                <w:sz w:val="24"/>
              </w:rPr>
              <w:t>投标分项报价</w:t>
            </w:r>
          </w:p>
        </w:tc>
        <w:tc>
          <w:tcPr>
            <w:tcW w:w="6546" w:type="dxa"/>
            <w:vAlign w:val="center"/>
          </w:tcPr>
          <w:p w14:paraId="11F13CFE" w14:textId="77777777" w:rsidR="008638E8" w:rsidRDefault="008638E8" w:rsidP="008638E8">
            <w:pPr>
              <w:tabs>
                <w:tab w:val="left" w:pos="459"/>
                <w:tab w:val="left" w:pos="601"/>
              </w:tabs>
              <w:adjustRightInd w:val="0"/>
              <w:snapToGrid w:val="0"/>
              <w:rPr>
                <w:rFonts w:asciiTheme="minorEastAsia" w:eastAsiaTheme="minorEastAsia" w:hAnsiTheme="minorEastAsia" w:cs="宋体"/>
                <w:sz w:val="24"/>
              </w:rPr>
            </w:pPr>
            <w:r>
              <w:rPr>
                <w:rFonts w:asciiTheme="minorEastAsia" w:eastAsiaTheme="minorEastAsia" w:hAnsiTheme="minorEastAsia" w:cs="宋体" w:hint="eastAsia"/>
                <w:sz w:val="24"/>
              </w:rPr>
              <w:t>包含但不仅仅限于</w:t>
            </w:r>
          </w:p>
          <w:p w14:paraId="6EBD8DCC" w14:textId="77777777" w:rsidR="008638E8" w:rsidRDefault="008638E8" w:rsidP="008638E8">
            <w:pPr>
              <w:tabs>
                <w:tab w:val="left" w:pos="459"/>
                <w:tab w:val="left" w:pos="601"/>
              </w:tabs>
              <w:adjustRightInd w:val="0"/>
              <w:snapToGrid w:val="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①全部产品价格、服务价格、应向中华人民共和国政府缴纳的增值税和其它税等全部税费、</w:t>
            </w:r>
            <w:r>
              <w:rPr>
                <w:rFonts w:asciiTheme="minorEastAsia" w:eastAsiaTheme="minorEastAsia" w:hAnsiTheme="minorEastAsia" w:cs="宋体"/>
                <w:sz w:val="24"/>
                <w:lang w:val="zh-CN"/>
              </w:rPr>
              <w:t>运输、保险、安装、伴随服务、</w:t>
            </w:r>
            <w:r>
              <w:rPr>
                <w:rFonts w:asciiTheme="minorEastAsia" w:eastAsiaTheme="minorEastAsia" w:hAnsiTheme="minorEastAsia" w:cs="宋体" w:hint="eastAsia"/>
                <w:sz w:val="24"/>
                <w:lang w:val="zh-CN"/>
              </w:rPr>
              <w:t>标准附件价、备品备件及专用</w:t>
            </w:r>
            <w:proofErr w:type="gramStart"/>
            <w:r>
              <w:rPr>
                <w:rFonts w:asciiTheme="minorEastAsia" w:eastAsiaTheme="minorEastAsia" w:hAnsiTheme="minorEastAsia" w:cs="宋体" w:hint="eastAsia"/>
                <w:sz w:val="24"/>
                <w:lang w:val="zh-CN"/>
              </w:rPr>
              <w:t>工具价</w:t>
            </w:r>
            <w:proofErr w:type="gramEnd"/>
            <w:r>
              <w:rPr>
                <w:rFonts w:asciiTheme="minorEastAsia" w:eastAsiaTheme="minorEastAsia" w:hAnsiTheme="minorEastAsia" w:cs="宋体"/>
                <w:sz w:val="24"/>
                <w:lang w:val="zh-CN"/>
              </w:rPr>
              <w:t>(</w:t>
            </w:r>
            <w:r>
              <w:rPr>
                <w:rFonts w:asciiTheme="minorEastAsia" w:eastAsiaTheme="minorEastAsia" w:hAnsiTheme="minorEastAsia" w:cs="宋体" w:hint="eastAsia"/>
                <w:sz w:val="24"/>
                <w:lang w:val="zh-CN"/>
              </w:rPr>
              <w:t>如有</w:t>
            </w:r>
            <w:r>
              <w:rPr>
                <w:rFonts w:asciiTheme="minorEastAsia" w:eastAsiaTheme="minorEastAsia" w:hAnsiTheme="minorEastAsia" w:cs="宋体"/>
                <w:sz w:val="24"/>
                <w:lang w:val="zh-CN"/>
              </w:rPr>
              <w:t>)、以及</w:t>
            </w:r>
            <w:r>
              <w:rPr>
                <w:rFonts w:asciiTheme="minorEastAsia" w:eastAsiaTheme="minorEastAsia" w:hAnsiTheme="minorEastAsia" w:cs="宋体" w:hint="eastAsia"/>
                <w:sz w:val="24"/>
                <w:lang w:val="zh-CN"/>
              </w:rPr>
              <w:t>履行合同所需的费用、</w:t>
            </w:r>
            <w:r>
              <w:rPr>
                <w:rFonts w:asciiTheme="minorEastAsia" w:eastAsiaTheme="minorEastAsia" w:hAnsiTheme="minorEastAsia" w:cs="宋体"/>
                <w:sz w:val="24"/>
                <w:lang w:val="zh-CN"/>
              </w:rPr>
              <w:t>所有风险、责任等</w:t>
            </w:r>
            <w:r>
              <w:rPr>
                <w:rFonts w:asciiTheme="minorEastAsia" w:eastAsiaTheme="minorEastAsia" w:hAnsiTheme="minorEastAsia" w:cs="宋体" w:hint="eastAsia"/>
                <w:sz w:val="24"/>
                <w:lang w:val="zh-CN"/>
              </w:rPr>
              <w:t>其他一切隐含及不可预见的费用</w:t>
            </w:r>
            <w:r>
              <w:rPr>
                <w:rFonts w:asciiTheme="minorEastAsia" w:eastAsiaTheme="minorEastAsia" w:hAnsiTheme="minorEastAsia" w:cs="宋体"/>
                <w:sz w:val="24"/>
                <w:lang w:val="zh-CN"/>
              </w:rPr>
              <w:t>。如是</w:t>
            </w:r>
            <w:r>
              <w:rPr>
                <w:rFonts w:asciiTheme="minorEastAsia" w:eastAsiaTheme="minorEastAsia" w:hAnsiTheme="minorEastAsia" w:cs="宋体" w:hint="eastAsia"/>
                <w:sz w:val="24"/>
                <w:lang w:val="zh-CN"/>
              </w:rPr>
              <w:t>提供境外的货物，还应包括货物从境外进口己缴纳或应缴纳的全部关税、增值税和其它税、报货物境外离岸价格、国外运输费、国外运输保险费等费用。</w:t>
            </w:r>
          </w:p>
          <w:p w14:paraId="78F5CDC8" w14:textId="77777777" w:rsidR="008638E8" w:rsidRDefault="008638E8" w:rsidP="008638E8">
            <w:pPr>
              <w:tabs>
                <w:tab w:val="left" w:pos="459"/>
                <w:tab w:val="left" w:pos="601"/>
              </w:tabs>
              <w:adjustRightInd w:val="0"/>
              <w:snapToGrid w:val="0"/>
              <w:rPr>
                <w:rFonts w:asciiTheme="minorEastAsia" w:eastAsiaTheme="minorEastAsia" w:hAnsiTheme="minorEastAsia"/>
                <w:color w:val="00B0F0"/>
                <w:sz w:val="24"/>
              </w:rPr>
            </w:pPr>
            <w:r>
              <w:rPr>
                <w:rFonts w:asciiTheme="minorEastAsia" w:eastAsiaTheme="minorEastAsia" w:hAnsiTheme="minorEastAsia" w:hint="eastAsia"/>
                <w:sz w:val="24"/>
              </w:rPr>
              <w:t>②对</w:t>
            </w:r>
            <w:r>
              <w:rPr>
                <w:rFonts w:asciiTheme="minorEastAsia" w:eastAsiaTheme="minorEastAsia" w:hAnsiTheme="minorEastAsia" w:cs="宋体" w:hint="eastAsia"/>
                <w:sz w:val="24"/>
                <w:lang w:val="zh-CN"/>
              </w:rPr>
              <w:t>进口环节关税和增值税等的要求：</w:t>
            </w:r>
            <w:r>
              <w:rPr>
                <w:rFonts w:asciiTheme="minorEastAsia" w:eastAsiaTheme="minorEastAsia" w:hAnsiTheme="minorEastAsia"/>
                <w:color w:val="00B0F0"/>
                <w:sz w:val="24"/>
              </w:rPr>
              <w:t xml:space="preserve"> </w:t>
            </w:r>
          </w:p>
          <w:p w14:paraId="08E46978" w14:textId="77777777" w:rsidR="008638E8" w:rsidRDefault="008638E8" w:rsidP="008638E8">
            <w:pPr>
              <w:tabs>
                <w:tab w:val="left" w:pos="601"/>
              </w:tabs>
              <w:adjustRightInd w:val="0"/>
              <w:snapToGrid w:val="0"/>
              <w:jc w:val="lef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免进口环节关税和增值税。</w:t>
            </w:r>
          </w:p>
        </w:tc>
      </w:tr>
      <w:tr w:rsidR="008638E8" w14:paraId="7B898239" w14:textId="77777777">
        <w:trPr>
          <w:trHeight w:val="824"/>
          <w:jc w:val="center"/>
        </w:trPr>
        <w:tc>
          <w:tcPr>
            <w:tcW w:w="1314" w:type="dxa"/>
            <w:vMerge/>
            <w:vAlign w:val="center"/>
          </w:tcPr>
          <w:p w14:paraId="7999EAB9" w14:textId="77777777" w:rsidR="008638E8" w:rsidRDefault="008638E8" w:rsidP="008638E8">
            <w:pPr>
              <w:jc w:val="center"/>
              <w:rPr>
                <w:rFonts w:asciiTheme="minorEastAsia" w:eastAsiaTheme="minorEastAsia" w:hAnsiTheme="minorEastAsia"/>
                <w:sz w:val="24"/>
              </w:rPr>
            </w:pPr>
          </w:p>
        </w:tc>
        <w:tc>
          <w:tcPr>
            <w:tcW w:w="708" w:type="dxa"/>
            <w:vAlign w:val="center"/>
          </w:tcPr>
          <w:p w14:paraId="20CEA814"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1418" w:type="dxa"/>
            <w:vAlign w:val="center"/>
          </w:tcPr>
          <w:p w14:paraId="3312DE42" w14:textId="77777777" w:rsidR="008638E8" w:rsidRDefault="008638E8" w:rsidP="008638E8">
            <w:pPr>
              <w:jc w:val="center"/>
              <w:rPr>
                <w:rFonts w:ascii="宋体" w:hAnsi="宋体" w:cs="宋体"/>
                <w:sz w:val="24"/>
              </w:rPr>
            </w:pPr>
            <w:r>
              <w:rPr>
                <w:rFonts w:ascii="宋体" w:hAnsi="宋体" w:cs="宋体" w:hint="eastAsia"/>
                <w:sz w:val="24"/>
              </w:rPr>
              <w:t>备选方案</w:t>
            </w:r>
          </w:p>
        </w:tc>
        <w:tc>
          <w:tcPr>
            <w:tcW w:w="6546" w:type="dxa"/>
            <w:vAlign w:val="center"/>
          </w:tcPr>
          <w:p w14:paraId="75E55F64" w14:textId="77777777" w:rsidR="008638E8" w:rsidRDefault="008638E8" w:rsidP="008638E8">
            <w:pPr>
              <w:tabs>
                <w:tab w:val="left" w:pos="459"/>
                <w:tab w:val="left" w:pos="601"/>
              </w:tabs>
              <w:adjustRightInd w:val="0"/>
              <w:snapToGrid w:val="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不允许,每项报价或每种规格货物或每项服务只允许有一个报价，否则将被视为无效投标。</w:t>
            </w:r>
          </w:p>
        </w:tc>
      </w:tr>
      <w:tr w:rsidR="008638E8" w14:paraId="33791C5D" w14:textId="77777777">
        <w:trPr>
          <w:trHeight w:val="1078"/>
          <w:jc w:val="center"/>
        </w:trPr>
        <w:tc>
          <w:tcPr>
            <w:tcW w:w="1314" w:type="dxa"/>
            <w:vAlign w:val="center"/>
          </w:tcPr>
          <w:p w14:paraId="6555D17F"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hint="eastAsia"/>
                <w:sz w:val="24"/>
              </w:rPr>
              <w:t>（十）</w:t>
            </w:r>
          </w:p>
        </w:tc>
        <w:tc>
          <w:tcPr>
            <w:tcW w:w="708" w:type="dxa"/>
            <w:vAlign w:val="center"/>
          </w:tcPr>
          <w:p w14:paraId="2852DAAB"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w:t>
            </w:r>
          </w:p>
        </w:tc>
        <w:tc>
          <w:tcPr>
            <w:tcW w:w="1418" w:type="dxa"/>
            <w:vAlign w:val="center"/>
          </w:tcPr>
          <w:p w14:paraId="0D9B8A52"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cs="宋体" w:hint="eastAsia"/>
                <w:sz w:val="24"/>
                <w:lang w:eastAsia="zh-TW"/>
              </w:rPr>
              <w:t>投标保证金</w:t>
            </w:r>
          </w:p>
        </w:tc>
        <w:tc>
          <w:tcPr>
            <w:tcW w:w="6546" w:type="dxa"/>
            <w:vAlign w:val="center"/>
          </w:tcPr>
          <w:p w14:paraId="2316281C" w14:textId="77777777" w:rsidR="008638E8" w:rsidRDefault="008638E8" w:rsidP="008638E8">
            <w:pPr>
              <w:tabs>
                <w:tab w:val="left" w:pos="459"/>
                <w:tab w:val="left" w:pos="601"/>
              </w:tabs>
              <w:adjustRightInd w:val="0"/>
              <w:snapToGrid w:val="0"/>
              <w:rPr>
                <w:rFonts w:asciiTheme="minorEastAsia" w:eastAsiaTheme="minorEastAsia" w:hAnsiTheme="minorEastAsia" w:cs="宋体"/>
                <w:i/>
                <w:sz w:val="24"/>
                <w:highlight w:val="lightGray"/>
                <w:lang w:val="zh-CN"/>
              </w:rPr>
            </w:pPr>
            <w:r>
              <w:rPr>
                <w:rFonts w:ascii="宋体" w:hAnsi="宋体" w:cs="宋体" w:hint="eastAsia"/>
                <w:sz w:val="24"/>
              </w:rPr>
              <w:t>（1）</w:t>
            </w:r>
            <w:r>
              <w:rPr>
                <w:rFonts w:ascii="宋体" w:hAnsi="宋体" w:cs="宋体" w:hint="eastAsia"/>
                <w:sz w:val="24"/>
                <w:lang w:eastAsia="zh-TW"/>
              </w:rPr>
              <w:t>投标保证金金额、账号信息及相关事项详见</w:t>
            </w:r>
            <w:r>
              <w:rPr>
                <w:rFonts w:ascii="宋体" w:hAnsi="宋体" w:cs="宋体" w:hint="eastAsia"/>
                <w:b/>
                <w:sz w:val="24"/>
                <w:lang w:eastAsia="zh-TW"/>
              </w:rPr>
              <w:t>投标人须知前附表</w:t>
            </w:r>
            <w:r>
              <w:rPr>
                <w:rFonts w:ascii="宋体" w:hAnsi="宋体" w:cs="宋体" w:hint="eastAsia"/>
                <w:sz w:val="24"/>
                <w:lang w:eastAsia="zh-TW"/>
              </w:rPr>
              <w:t>附件。</w:t>
            </w:r>
          </w:p>
          <w:p w14:paraId="240D761E" w14:textId="77777777" w:rsidR="008638E8" w:rsidRDefault="008638E8" w:rsidP="008638E8">
            <w:pPr>
              <w:tabs>
                <w:tab w:val="left" w:pos="459"/>
                <w:tab w:val="left" w:pos="601"/>
              </w:tabs>
              <w:adjustRightInd w:val="0"/>
              <w:snapToGrid w:val="0"/>
              <w:rPr>
                <w:rFonts w:asciiTheme="minorEastAsia" w:eastAsiaTheme="minorEastAsia" w:hAnsiTheme="minorEastAsia"/>
                <w:sz w:val="24"/>
              </w:rPr>
            </w:pPr>
            <w:r>
              <w:rPr>
                <w:rFonts w:ascii="宋体" w:hAnsi="宋体" w:cs="宋体" w:hint="eastAsia"/>
                <w:sz w:val="24"/>
              </w:rPr>
              <w:t>（2）</w:t>
            </w:r>
            <w:r>
              <w:rPr>
                <w:rFonts w:ascii="宋体" w:hAnsi="宋体" w:cs="宋体" w:hint="eastAsia"/>
                <w:sz w:val="24"/>
                <w:lang w:eastAsia="zh-TW"/>
              </w:rPr>
              <w:t>投标保证金必须以投标人名义递交。</w:t>
            </w:r>
          </w:p>
        </w:tc>
      </w:tr>
      <w:tr w:rsidR="008638E8" w14:paraId="2DA06EFD" w14:textId="77777777">
        <w:trPr>
          <w:trHeight w:val="542"/>
          <w:jc w:val="center"/>
        </w:trPr>
        <w:tc>
          <w:tcPr>
            <w:tcW w:w="1314" w:type="dxa"/>
            <w:vAlign w:val="center"/>
          </w:tcPr>
          <w:p w14:paraId="4841EFDB"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hint="eastAsia"/>
                <w:sz w:val="24"/>
              </w:rPr>
              <w:t>（十一）</w:t>
            </w:r>
          </w:p>
        </w:tc>
        <w:tc>
          <w:tcPr>
            <w:tcW w:w="708" w:type="dxa"/>
            <w:vAlign w:val="center"/>
          </w:tcPr>
          <w:p w14:paraId="249B76C2"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w:t>
            </w:r>
          </w:p>
        </w:tc>
        <w:tc>
          <w:tcPr>
            <w:tcW w:w="1418" w:type="dxa"/>
            <w:vAlign w:val="center"/>
          </w:tcPr>
          <w:p w14:paraId="7B27ADEA"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sz w:val="24"/>
              </w:rPr>
              <w:t>投标有效期</w:t>
            </w:r>
          </w:p>
        </w:tc>
        <w:tc>
          <w:tcPr>
            <w:tcW w:w="6546" w:type="dxa"/>
            <w:vAlign w:val="center"/>
          </w:tcPr>
          <w:p w14:paraId="3C47E81D" w14:textId="77777777" w:rsidR="008638E8" w:rsidRDefault="008638E8" w:rsidP="008638E8">
            <w:pPr>
              <w:rPr>
                <w:rFonts w:asciiTheme="minorEastAsia" w:eastAsiaTheme="minorEastAsia" w:hAnsiTheme="minorEastAsia"/>
                <w:sz w:val="24"/>
              </w:rPr>
            </w:pPr>
            <w:r>
              <w:rPr>
                <w:rFonts w:asciiTheme="minorEastAsia" w:eastAsiaTheme="minorEastAsia" w:hAnsiTheme="minorEastAsia"/>
                <w:sz w:val="24"/>
                <w:u w:val="single"/>
              </w:rPr>
              <w:t>90</w:t>
            </w:r>
            <w:r>
              <w:rPr>
                <w:rFonts w:asciiTheme="minorEastAsia" w:eastAsiaTheme="minorEastAsia" w:hAnsiTheme="minorEastAsia" w:hint="eastAsia"/>
                <w:sz w:val="24"/>
              </w:rPr>
              <w:t>日历日。</w:t>
            </w:r>
            <w:r>
              <w:rPr>
                <w:rFonts w:ascii="宋体" w:hAnsi="宋体" w:cs="宋体" w:hint="eastAsia"/>
                <w:sz w:val="24"/>
                <w:lang w:eastAsia="zh-TW"/>
              </w:rPr>
              <w:t>投标有效期不足的投标</w:t>
            </w:r>
            <w:r>
              <w:rPr>
                <w:rFonts w:ascii="宋体" w:hAnsi="宋体" w:cs="宋体" w:hint="eastAsia"/>
                <w:sz w:val="24"/>
              </w:rPr>
              <w:t>，</w:t>
            </w:r>
            <w:r>
              <w:rPr>
                <w:rFonts w:ascii="宋体" w:hAnsi="宋体" w:cs="宋体" w:hint="eastAsia"/>
                <w:sz w:val="24"/>
                <w:lang w:eastAsia="zh-TW"/>
              </w:rPr>
              <w:t>将被</w:t>
            </w:r>
            <w:r>
              <w:rPr>
                <w:rFonts w:ascii="宋体" w:hAnsi="宋体" w:cs="宋体" w:hint="eastAsia"/>
                <w:sz w:val="24"/>
              </w:rPr>
              <w:t>视为</w:t>
            </w:r>
            <w:r>
              <w:rPr>
                <w:rFonts w:ascii="宋体" w:hAnsi="宋体" w:cs="宋体" w:hint="eastAsia"/>
                <w:b/>
                <w:sz w:val="24"/>
              </w:rPr>
              <w:t>无效投标</w:t>
            </w:r>
            <w:r>
              <w:rPr>
                <w:rFonts w:ascii="宋体" w:hAnsi="宋体" w:cs="宋体" w:hint="eastAsia"/>
                <w:sz w:val="24"/>
              </w:rPr>
              <w:t>。</w:t>
            </w:r>
          </w:p>
        </w:tc>
      </w:tr>
      <w:tr w:rsidR="008638E8" w14:paraId="56FEA2DE" w14:textId="77777777">
        <w:trPr>
          <w:trHeight w:val="421"/>
          <w:jc w:val="center"/>
        </w:trPr>
        <w:tc>
          <w:tcPr>
            <w:tcW w:w="9986" w:type="dxa"/>
            <w:gridSpan w:val="4"/>
            <w:vAlign w:val="center"/>
          </w:tcPr>
          <w:p w14:paraId="7ECE9A33" w14:textId="77777777" w:rsidR="008638E8" w:rsidRDefault="008638E8" w:rsidP="008638E8">
            <w:pPr>
              <w:jc w:val="center"/>
              <w:rPr>
                <w:rFonts w:asciiTheme="minorEastAsia" w:eastAsiaTheme="minorEastAsia" w:hAnsiTheme="minorEastAsia"/>
                <w:b/>
                <w:sz w:val="24"/>
              </w:rPr>
            </w:pPr>
            <w:r>
              <w:rPr>
                <w:rFonts w:asciiTheme="minorEastAsia" w:eastAsiaTheme="minorEastAsia" w:hAnsiTheme="minorEastAsia" w:hint="eastAsia"/>
                <w:b/>
                <w:sz w:val="24"/>
              </w:rPr>
              <w:t>五、开标、评标、定标与合同签订</w:t>
            </w:r>
          </w:p>
        </w:tc>
      </w:tr>
      <w:tr w:rsidR="008638E8" w14:paraId="26A27AB6" w14:textId="77777777">
        <w:trPr>
          <w:trHeight w:val="988"/>
          <w:jc w:val="center"/>
        </w:trPr>
        <w:tc>
          <w:tcPr>
            <w:tcW w:w="1314" w:type="dxa"/>
            <w:vMerge w:val="restart"/>
            <w:vAlign w:val="center"/>
          </w:tcPr>
          <w:p w14:paraId="01BB00BC"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hint="eastAsia"/>
                <w:sz w:val="24"/>
              </w:rPr>
              <w:t>（二）</w:t>
            </w:r>
          </w:p>
        </w:tc>
        <w:tc>
          <w:tcPr>
            <w:tcW w:w="708" w:type="dxa"/>
            <w:vAlign w:val="center"/>
          </w:tcPr>
          <w:p w14:paraId="7E17D6DA"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418" w:type="dxa"/>
            <w:vAlign w:val="center"/>
          </w:tcPr>
          <w:p w14:paraId="739A6FFE"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hint="eastAsia"/>
                <w:sz w:val="24"/>
              </w:rPr>
              <w:t>评标委员会成员人数</w:t>
            </w:r>
          </w:p>
        </w:tc>
        <w:tc>
          <w:tcPr>
            <w:tcW w:w="6546" w:type="dxa"/>
            <w:vAlign w:val="center"/>
          </w:tcPr>
          <w:p w14:paraId="06C74B5A" w14:textId="77777777" w:rsidR="008638E8" w:rsidRDefault="008638E8" w:rsidP="008638E8">
            <w:pPr>
              <w:spacing w:line="360" w:lineRule="auto"/>
              <w:jc w:val="left"/>
              <w:rPr>
                <w:rFonts w:asciiTheme="minorEastAsia" w:eastAsiaTheme="minorEastAsia" w:hAnsiTheme="minorEastAsia"/>
                <w:bCs/>
                <w:sz w:val="24"/>
              </w:rPr>
            </w:pPr>
            <w:r>
              <w:rPr>
                <w:rFonts w:asciiTheme="minorEastAsia" w:eastAsiaTheme="minorEastAsia" w:hAnsiTheme="minorEastAsia" w:hint="eastAsia"/>
                <w:bCs/>
                <w:sz w:val="24"/>
              </w:rPr>
              <w:t>5人</w:t>
            </w:r>
          </w:p>
        </w:tc>
      </w:tr>
      <w:tr w:rsidR="008638E8" w14:paraId="34CD7055" w14:textId="77777777">
        <w:trPr>
          <w:trHeight w:val="899"/>
          <w:jc w:val="center"/>
        </w:trPr>
        <w:tc>
          <w:tcPr>
            <w:tcW w:w="1314" w:type="dxa"/>
            <w:vMerge/>
            <w:vAlign w:val="center"/>
          </w:tcPr>
          <w:p w14:paraId="424A68BD" w14:textId="77777777" w:rsidR="008638E8" w:rsidRDefault="008638E8" w:rsidP="008638E8">
            <w:pPr>
              <w:jc w:val="center"/>
              <w:rPr>
                <w:rFonts w:asciiTheme="minorEastAsia" w:eastAsiaTheme="minorEastAsia" w:hAnsiTheme="minorEastAsia"/>
                <w:sz w:val="24"/>
              </w:rPr>
            </w:pPr>
          </w:p>
        </w:tc>
        <w:tc>
          <w:tcPr>
            <w:tcW w:w="708" w:type="dxa"/>
            <w:vAlign w:val="center"/>
          </w:tcPr>
          <w:p w14:paraId="3BA10595"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418" w:type="dxa"/>
            <w:vAlign w:val="center"/>
          </w:tcPr>
          <w:p w14:paraId="2B6006B0"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hint="eastAsia"/>
                <w:bCs/>
                <w:sz w:val="24"/>
              </w:rPr>
              <w:t>评标方法</w:t>
            </w:r>
          </w:p>
        </w:tc>
        <w:tc>
          <w:tcPr>
            <w:tcW w:w="6546" w:type="dxa"/>
            <w:vAlign w:val="center"/>
          </w:tcPr>
          <w:p w14:paraId="1DED5473" w14:textId="77777777" w:rsidR="008638E8" w:rsidRDefault="008638E8" w:rsidP="008638E8">
            <w:pPr>
              <w:spacing w:line="360" w:lineRule="auto"/>
              <w:jc w:val="left"/>
              <w:rPr>
                <w:rFonts w:asciiTheme="minorEastAsia" w:eastAsiaTheme="minorEastAsia" w:hAnsiTheme="minorEastAsia"/>
                <w:bCs/>
                <w:sz w:val="24"/>
                <w:u w:val="single"/>
              </w:rPr>
            </w:pPr>
            <w:r>
              <w:rPr>
                <w:rFonts w:asciiTheme="minorEastAsia" w:eastAsiaTheme="minorEastAsia" w:hAnsiTheme="minorEastAsia" w:hint="eastAsia"/>
                <w:bCs/>
                <w:sz w:val="24"/>
              </w:rPr>
              <w:t>选取方法：采用综合评分法</w:t>
            </w:r>
          </w:p>
        </w:tc>
      </w:tr>
      <w:tr w:rsidR="008638E8" w14:paraId="6FD012B3" w14:textId="77777777">
        <w:trPr>
          <w:trHeight w:val="1532"/>
          <w:jc w:val="center"/>
        </w:trPr>
        <w:tc>
          <w:tcPr>
            <w:tcW w:w="1314" w:type="dxa"/>
            <w:vAlign w:val="center"/>
          </w:tcPr>
          <w:p w14:paraId="485B3B54"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hint="eastAsia"/>
                <w:sz w:val="24"/>
              </w:rPr>
              <w:t>（三）</w:t>
            </w:r>
          </w:p>
        </w:tc>
        <w:tc>
          <w:tcPr>
            <w:tcW w:w="708" w:type="dxa"/>
            <w:vAlign w:val="center"/>
          </w:tcPr>
          <w:p w14:paraId="6EFFE62C"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418" w:type="dxa"/>
            <w:vAlign w:val="center"/>
          </w:tcPr>
          <w:p w14:paraId="6A2E0BF6" w14:textId="77777777" w:rsidR="008638E8" w:rsidRDefault="008638E8" w:rsidP="008638E8">
            <w:pPr>
              <w:jc w:val="center"/>
              <w:rPr>
                <w:rFonts w:asciiTheme="minorEastAsia" w:eastAsiaTheme="minorEastAsia" w:hAnsiTheme="minorEastAsia"/>
                <w:bCs/>
                <w:sz w:val="24"/>
              </w:rPr>
            </w:pPr>
            <w:r>
              <w:rPr>
                <w:rFonts w:asciiTheme="minorEastAsia" w:eastAsiaTheme="minorEastAsia" w:hAnsiTheme="minorEastAsia" w:hint="eastAsia"/>
                <w:bCs/>
                <w:sz w:val="24"/>
              </w:rPr>
              <w:t>推荐中标候选人</w:t>
            </w:r>
          </w:p>
        </w:tc>
        <w:tc>
          <w:tcPr>
            <w:tcW w:w="6546" w:type="dxa"/>
            <w:vAlign w:val="center"/>
          </w:tcPr>
          <w:p w14:paraId="038DBE74" w14:textId="77777777" w:rsidR="008638E8" w:rsidRDefault="008638E8" w:rsidP="008638E8">
            <w:pPr>
              <w:spacing w:line="360" w:lineRule="auto"/>
              <w:jc w:val="left"/>
              <w:rPr>
                <w:rFonts w:asciiTheme="minorEastAsia" w:eastAsiaTheme="minorEastAsia" w:hAnsiTheme="minorEastAsia"/>
                <w:bCs/>
                <w:sz w:val="24"/>
                <w:u w:val="single"/>
              </w:rPr>
            </w:pPr>
            <w:r>
              <w:rPr>
                <w:rFonts w:asciiTheme="minorEastAsia" w:eastAsiaTheme="minorEastAsia" w:hAnsiTheme="minorEastAsia" w:hint="eastAsia"/>
                <w:bCs/>
                <w:sz w:val="24"/>
              </w:rPr>
              <w:t>推荐方式：综合评分法：推荐综合得分排名第一的投标人为第一中标候选人，排名第二的投标人为第二中标候选人，排名第三的投标人为第三中标候选人。</w:t>
            </w:r>
          </w:p>
        </w:tc>
      </w:tr>
      <w:tr w:rsidR="008638E8" w14:paraId="7474C49D" w14:textId="77777777">
        <w:trPr>
          <w:trHeight w:val="1134"/>
          <w:jc w:val="center"/>
        </w:trPr>
        <w:tc>
          <w:tcPr>
            <w:tcW w:w="1314" w:type="dxa"/>
            <w:vAlign w:val="center"/>
          </w:tcPr>
          <w:p w14:paraId="1C6A3D76"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hint="eastAsia"/>
                <w:sz w:val="24"/>
              </w:rPr>
              <w:t>（四）</w:t>
            </w:r>
          </w:p>
        </w:tc>
        <w:tc>
          <w:tcPr>
            <w:tcW w:w="708" w:type="dxa"/>
            <w:vAlign w:val="center"/>
          </w:tcPr>
          <w:p w14:paraId="32C4A904"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418" w:type="dxa"/>
            <w:vAlign w:val="center"/>
          </w:tcPr>
          <w:p w14:paraId="3D94CD6E" w14:textId="77777777" w:rsidR="008638E8" w:rsidRDefault="008638E8" w:rsidP="008638E8">
            <w:pPr>
              <w:jc w:val="center"/>
              <w:rPr>
                <w:rFonts w:asciiTheme="minorEastAsia" w:eastAsiaTheme="minorEastAsia" w:hAnsiTheme="minorEastAsia"/>
                <w:bCs/>
                <w:sz w:val="24"/>
              </w:rPr>
            </w:pPr>
            <w:r>
              <w:rPr>
                <w:rFonts w:hint="eastAsia"/>
                <w:sz w:val="24"/>
              </w:rPr>
              <w:t>中标人的确定</w:t>
            </w:r>
          </w:p>
        </w:tc>
        <w:tc>
          <w:tcPr>
            <w:tcW w:w="6546" w:type="dxa"/>
            <w:vAlign w:val="center"/>
          </w:tcPr>
          <w:p w14:paraId="1099B9AC" w14:textId="77777777" w:rsidR="008638E8" w:rsidRDefault="008638E8" w:rsidP="008638E8">
            <w:pPr>
              <w:rPr>
                <w:rFonts w:asciiTheme="minorEastAsia" w:eastAsiaTheme="minorEastAsia" w:hAnsiTheme="minorEastAsia"/>
                <w:sz w:val="24"/>
              </w:rPr>
            </w:pPr>
            <w:r>
              <w:rPr>
                <w:rFonts w:asciiTheme="minorEastAsia" w:eastAsiaTheme="minorEastAsia" w:hAnsiTheme="minorEastAsia" w:hint="eastAsia"/>
                <w:sz w:val="24"/>
              </w:rPr>
              <w:t>中标候选人并列的，由采购人采取下述方式</w:t>
            </w:r>
            <w:r>
              <w:rPr>
                <w:rFonts w:asciiTheme="minorEastAsia" w:eastAsiaTheme="minorEastAsia" w:hAnsiTheme="minorEastAsia" w:hint="eastAsia"/>
                <w:sz w:val="24"/>
                <w:u w:val="single"/>
              </w:rPr>
              <w:t>随机抽取</w:t>
            </w:r>
            <w:r>
              <w:rPr>
                <w:rFonts w:asciiTheme="minorEastAsia" w:eastAsiaTheme="minorEastAsia" w:hAnsiTheme="minorEastAsia" w:hint="eastAsia"/>
                <w:sz w:val="24"/>
              </w:rPr>
              <w:t>确定中标人。</w:t>
            </w:r>
          </w:p>
        </w:tc>
      </w:tr>
      <w:tr w:rsidR="008638E8" w14:paraId="0C9F133D" w14:textId="77777777">
        <w:trPr>
          <w:trHeight w:val="421"/>
          <w:jc w:val="center"/>
        </w:trPr>
        <w:tc>
          <w:tcPr>
            <w:tcW w:w="1314" w:type="dxa"/>
            <w:vAlign w:val="center"/>
          </w:tcPr>
          <w:p w14:paraId="3EA79FAA"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hint="eastAsia"/>
                <w:sz w:val="24"/>
              </w:rPr>
              <w:t>（六）</w:t>
            </w:r>
          </w:p>
        </w:tc>
        <w:tc>
          <w:tcPr>
            <w:tcW w:w="708" w:type="dxa"/>
            <w:vAlign w:val="center"/>
          </w:tcPr>
          <w:p w14:paraId="3FA51480"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418" w:type="dxa"/>
            <w:vAlign w:val="center"/>
          </w:tcPr>
          <w:p w14:paraId="3B1040E0" w14:textId="77777777" w:rsidR="008638E8" w:rsidRDefault="008638E8" w:rsidP="008638E8">
            <w:pPr>
              <w:jc w:val="center"/>
              <w:rPr>
                <w:sz w:val="24"/>
              </w:rPr>
            </w:pPr>
            <w:r>
              <w:rPr>
                <w:rFonts w:ascii="宋体" w:hAnsi="宋体" w:cs="宋体" w:hint="eastAsia"/>
                <w:sz w:val="24"/>
              </w:rPr>
              <w:t>采购代理服务费</w:t>
            </w:r>
          </w:p>
        </w:tc>
        <w:tc>
          <w:tcPr>
            <w:tcW w:w="6546" w:type="dxa"/>
          </w:tcPr>
          <w:p w14:paraId="7995AB10" w14:textId="77777777" w:rsidR="008638E8" w:rsidRDefault="008638E8" w:rsidP="008638E8">
            <w:pPr>
              <w:pStyle w:val="aff8"/>
              <w:numPr>
                <w:ilvl w:val="0"/>
                <w:numId w:val="32"/>
              </w:numPr>
              <w:tabs>
                <w:tab w:val="left" w:pos="524"/>
                <w:tab w:val="left" w:pos="601"/>
              </w:tabs>
              <w:adjustRightInd w:val="0"/>
              <w:snapToGrid w:val="0"/>
              <w:ind w:left="99" w:firstLineChars="0" w:hanging="99"/>
              <w:rPr>
                <w:rFonts w:asciiTheme="minorEastAsia" w:eastAsiaTheme="minorEastAsia" w:hAnsiTheme="minorEastAsia"/>
                <w:color w:val="FF0000"/>
                <w:sz w:val="24"/>
              </w:rPr>
            </w:pPr>
            <w:r>
              <w:rPr>
                <w:rFonts w:asciiTheme="minorEastAsia" w:eastAsiaTheme="minorEastAsia" w:hAnsiTheme="minorEastAsia" w:hint="eastAsia"/>
                <w:sz w:val="24"/>
              </w:rPr>
              <w:t>本次采购代理服务费向</w:t>
            </w:r>
            <w:r>
              <w:rPr>
                <w:rFonts w:asciiTheme="minorEastAsia" w:eastAsiaTheme="minorEastAsia" w:hAnsiTheme="minorEastAsia" w:hint="eastAsia"/>
                <w:sz w:val="24"/>
                <w:u w:val="single"/>
              </w:rPr>
              <w:t xml:space="preserve">中标人 </w:t>
            </w:r>
            <w:r>
              <w:rPr>
                <w:rFonts w:asciiTheme="minorEastAsia" w:eastAsiaTheme="minorEastAsia" w:hAnsiTheme="minorEastAsia" w:hint="eastAsia"/>
                <w:sz w:val="24"/>
              </w:rPr>
              <w:t>收取；</w:t>
            </w:r>
          </w:p>
          <w:p w14:paraId="7DD06EE8" w14:textId="77777777" w:rsidR="008638E8" w:rsidRDefault="008638E8" w:rsidP="008638E8">
            <w:pPr>
              <w:pStyle w:val="aff8"/>
              <w:numPr>
                <w:ilvl w:val="0"/>
                <w:numId w:val="32"/>
              </w:numPr>
              <w:tabs>
                <w:tab w:val="left" w:pos="524"/>
                <w:tab w:val="left" w:pos="601"/>
              </w:tabs>
              <w:adjustRightInd w:val="0"/>
              <w:snapToGrid w:val="0"/>
              <w:ind w:left="99" w:firstLineChars="0" w:hanging="99"/>
              <w:rPr>
                <w:rFonts w:asciiTheme="minorEastAsia" w:eastAsiaTheme="minorEastAsia" w:hAnsiTheme="minorEastAsia"/>
                <w:sz w:val="24"/>
              </w:rPr>
            </w:pPr>
            <w:r>
              <w:rPr>
                <w:rFonts w:asciiTheme="minorEastAsia" w:eastAsiaTheme="minorEastAsia" w:hAnsiTheme="minorEastAsia" w:hint="eastAsia"/>
                <w:sz w:val="24"/>
              </w:rPr>
              <w:t>各包组按下述第（3）点方式进行独立计算；</w:t>
            </w:r>
          </w:p>
          <w:p w14:paraId="403BC247" w14:textId="77777777" w:rsidR="008638E8" w:rsidRDefault="008638E8" w:rsidP="008638E8">
            <w:pPr>
              <w:pStyle w:val="aff8"/>
              <w:numPr>
                <w:ilvl w:val="0"/>
                <w:numId w:val="32"/>
              </w:numPr>
              <w:tabs>
                <w:tab w:val="left" w:pos="524"/>
                <w:tab w:val="left" w:pos="601"/>
              </w:tabs>
              <w:adjustRightInd w:val="0"/>
              <w:snapToGrid w:val="0"/>
              <w:ind w:left="99" w:firstLineChars="0" w:hanging="99"/>
              <w:rPr>
                <w:rFonts w:asciiTheme="minorEastAsia" w:eastAsiaTheme="minorEastAsia" w:hAnsiTheme="minorEastAsia"/>
                <w:sz w:val="24"/>
              </w:rPr>
            </w:pPr>
            <w:r>
              <w:rPr>
                <w:rFonts w:asciiTheme="minorEastAsia" w:eastAsiaTheme="minorEastAsia" w:hAnsiTheme="minorEastAsia" w:hint="eastAsia"/>
                <w:sz w:val="24"/>
              </w:rPr>
              <w:t>按照下述方式向采购代理机构按如下标准和规定缴纳采购代理服务费；</w:t>
            </w:r>
          </w:p>
          <w:p w14:paraId="4F98EB58" w14:textId="77777777" w:rsidR="008638E8" w:rsidRDefault="008638E8" w:rsidP="008638E8">
            <w:pPr>
              <w:rPr>
                <w:rFonts w:asciiTheme="minorEastAsia" w:eastAsiaTheme="minorEastAsia" w:hAnsiTheme="minorEastAsia"/>
                <w:sz w:val="24"/>
              </w:rPr>
            </w:pPr>
            <w:r>
              <w:rPr>
                <w:rFonts w:asciiTheme="minorEastAsia" w:hAnsiTheme="minorEastAsia" w:hint="eastAsia"/>
                <w:sz w:val="24"/>
              </w:rPr>
              <w:t>差额定率累进法收费：</w:t>
            </w:r>
            <w:r>
              <w:rPr>
                <w:rFonts w:asciiTheme="minorEastAsia" w:hAnsiTheme="minorEastAsia"/>
                <w:sz w:val="24"/>
              </w:rPr>
              <w:t>以</w:t>
            </w:r>
            <w:r>
              <w:rPr>
                <w:rFonts w:asciiTheme="minorEastAsia" w:hAnsiTheme="minorEastAsia"/>
                <w:bCs/>
                <w:sz w:val="24"/>
                <w:u w:val="single"/>
              </w:rPr>
              <w:t>中标通知书中</w:t>
            </w:r>
            <w:r>
              <w:rPr>
                <w:rFonts w:asciiTheme="minorEastAsia" w:hAnsiTheme="minorEastAsia" w:hint="eastAsia"/>
                <w:bCs/>
                <w:sz w:val="24"/>
                <w:u w:val="single"/>
              </w:rPr>
              <w:t>的</w:t>
            </w:r>
            <w:r>
              <w:rPr>
                <w:rFonts w:asciiTheme="minorEastAsia" w:hAnsiTheme="minorEastAsia" w:hint="eastAsia"/>
                <w:bCs/>
                <w:color w:val="000000" w:themeColor="text1"/>
                <w:sz w:val="24"/>
                <w:u w:val="single"/>
              </w:rPr>
              <w:t>中标金额</w:t>
            </w:r>
            <w:r>
              <w:rPr>
                <w:rFonts w:asciiTheme="minorEastAsia" w:hAnsiTheme="minorEastAsia" w:hint="eastAsia"/>
                <w:bCs/>
                <w:sz w:val="24"/>
              </w:rPr>
              <w:t>作为采购代理服务费的计算基数</w:t>
            </w:r>
            <w:r>
              <w:rPr>
                <w:rFonts w:asciiTheme="minorEastAsia" w:hAnsiTheme="minorEastAsia" w:hint="eastAsia"/>
                <w:sz w:val="24"/>
              </w:rPr>
              <w:t>。参照中华人民共和国国家发展计划委员会颁发的计价格〔2002〕1980号、发改办价格〔</w:t>
            </w:r>
            <w:r>
              <w:rPr>
                <w:rFonts w:asciiTheme="minorEastAsia" w:hAnsiTheme="minorEastAsia"/>
                <w:sz w:val="24"/>
              </w:rPr>
              <w:t>2003</w:t>
            </w:r>
            <w:r>
              <w:rPr>
                <w:rFonts w:asciiTheme="minorEastAsia" w:hAnsiTheme="minorEastAsia" w:hint="eastAsia"/>
                <w:sz w:val="24"/>
              </w:rPr>
              <w:t>〕</w:t>
            </w:r>
            <w:r>
              <w:rPr>
                <w:rFonts w:asciiTheme="minorEastAsia" w:hAnsiTheme="minorEastAsia"/>
                <w:sz w:val="24"/>
              </w:rPr>
              <w:t>857号</w:t>
            </w:r>
            <w:r>
              <w:rPr>
                <w:rFonts w:asciiTheme="minorEastAsia" w:hAnsiTheme="minorEastAsia" w:hint="eastAsia"/>
                <w:sz w:val="24"/>
              </w:rPr>
              <w:t>及</w:t>
            </w:r>
            <w:proofErr w:type="gramStart"/>
            <w:r>
              <w:rPr>
                <w:rFonts w:asciiTheme="minorEastAsia" w:hAnsiTheme="minorEastAsia" w:hint="eastAsia"/>
                <w:sz w:val="24"/>
              </w:rPr>
              <w:t>发改价格</w:t>
            </w:r>
            <w:proofErr w:type="gramEnd"/>
            <w:r>
              <w:rPr>
                <w:rFonts w:asciiTheme="minorEastAsia" w:hAnsiTheme="minorEastAsia" w:hint="eastAsia"/>
                <w:sz w:val="24"/>
              </w:rPr>
              <w:t>〔2011〕534号文规定的“</w:t>
            </w:r>
            <w:r>
              <w:rPr>
                <w:rFonts w:asciiTheme="minorEastAsia" w:hAnsiTheme="minorEastAsia" w:hint="eastAsia"/>
                <w:sz w:val="24"/>
                <w:u w:val="single"/>
              </w:rPr>
              <w:t>货物类”</w:t>
            </w:r>
            <w:r>
              <w:rPr>
                <w:rFonts w:asciiTheme="minorEastAsia" w:hAnsiTheme="minorEastAsia" w:hint="eastAsia"/>
                <w:sz w:val="24"/>
              </w:rPr>
              <w:t>计费标准计算并缴纳。</w:t>
            </w:r>
          </w:p>
          <w:tbl>
            <w:tblPr>
              <w:tblW w:w="54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38"/>
              <w:gridCol w:w="1485"/>
              <w:gridCol w:w="1573"/>
            </w:tblGrid>
            <w:tr w:rsidR="008638E8" w14:paraId="746D5166" w14:textId="77777777">
              <w:trPr>
                <w:trHeight w:val="527"/>
                <w:jc w:val="center"/>
              </w:trPr>
              <w:tc>
                <w:tcPr>
                  <w:tcW w:w="2438" w:type="dxa"/>
                </w:tcPr>
                <w:p w14:paraId="388968BC" w14:textId="77777777" w:rsidR="008638E8" w:rsidRDefault="00453036" w:rsidP="008638E8">
                  <w:pPr>
                    <w:snapToGrid w:val="0"/>
                    <w:ind w:firstLineChars="550" w:firstLine="1320"/>
                    <w:rPr>
                      <w:rFonts w:ascii="宋体" w:hAnsi="宋体" w:cs="宋体"/>
                      <w:sz w:val="24"/>
                    </w:rPr>
                  </w:pPr>
                  <w:r>
                    <w:rPr>
                      <w:rFonts w:ascii="宋体" w:hAnsi="宋体" w:cs="宋体"/>
                      <w:noProof/>
                      <w:sz w:val="24"/>
                    </w:rPr>
                    <w:pict w14:anchorId="542587CA">
                      <v:line id="直接连接符 2" o:spid="_x0000_s1034" style="position:absolute;left:0;text-align:left;z-index:251664384;visibility:visible" from="-2.75pt,2.55pt" to="103.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"/>
                    </w:pict>
                  </w:r>
                  <w:r w:rsidR="008638E8">
                    <w:rPr>
                      <w:rFonts w:ascii="宋体" w:hAnsi="宋体" w:hint="eastAsia"/>
                      <w:bCs/>
                      <w:sz w:val="24"/>
                    </w:rPr>
                    <w:t>费率</w:t>
                  </w:r>
                </w:p>
                <w:p w14:paraId="0A83BF01" w14:textId="77777777" w:rsidR="008638E8" w:rsidRDefault="008638E8" w:rsidP="008638E8">
                  <w:pPr>
                    <w:snapToGrid w:val="0"/>
                    <w:rPr>
                      <w:rFonts w:ascii="宋体" w:hAnsi="宋体" w:cs="宋体"/>
                      <w:sz w:val="24"/>
                    </w:rPr>
                  </w:pPr>
                  <w:r>
                    <w:rPr>
                      <w:rFonts w:ascii="宋体" w:hAnsi="宋体" w:hint="eastAsia"/>
                      <w:bCs/>
                      <w:sz w:val="24"/>
                    </w:rPr>
                    <w:t>中标金额</w:t>
                  </w:r>
                </w:p>
              </w:tc>
              <w:tc>
                <w:tcPr>
                  <w:tcW w:w="1485" w:type="dxa"/>
                  <w:vAlign w:val="center"/>
                </w:tcPr>
                <w:p w14:paraId="7B434082" w14:textId="77777777" w:rsidR="008638E8" w:rsidRDefault="008638E8" w:rsidP="008638E8">
                  <w:pPr>
                    <w:snapToGrid w:val="0"/>
                    <w:jc w:val="center"/>
                    <w:rPr>
                      <w:rFonts w:ascii="宋体" w:hAnsi="宋体" w:cs="宋体"/>
                      <w:sz w:val="24"/>
                    </w:rPr>
                  </w:pPr>
                  <w:r>
                    <w:rPr>
                      <w:rFonts w:ascii="宋体" w:hAnsi="宋体" w:hint="eastAsia"/>
                      <w:bCs/>
                      <w:sz w:val="24"/>
                    </w:rPr>
                    <w:t>货物招标</w:t>
                  </w:r>
                </w:p>
              </w:tc>
              <w:tc>
                <w:tcPr>
                  <w:tcW w:w="1573" w:type="dxa"/>
                  <w:vAlign w:val="center"/>
                </w:tcPr>
                <w:p w14:paraId="5E0EAF70" w14:textId="77777777" w:rsidR="008638E8" w:rsidRDefault="008638E8" w:rsidP="008638E8">
                  <w:pPr>
                    <w:snapToGrid w:val="0"/>
                    <w:jc w:val="center"/>
                    <w:rPr>
                      <w:rFonts w:ascii="宋体" w:hAnsi="宋体" w:cs="宋体"/>
                      <w:sz w:val="24"/>
                    </w:rPr>
                  </w:pPr>
                  <w:r>
                    <w:rPr>
                      <w:rFonts w:ascii="宋体" w:hAnsi="宋体" w:hint="eastAsia"/>
                      <w:bCs/>
                      <w:sz w:val="24"/>
                    </w:rPr>
                    <w:t>服务招标</w:t>
                  </w:r>
                </w:p>
              </w:tc>
            </w:tr>
            <w:tr w:rsidR="008638E8" w14:paraId="38AC1BF6" w14:textId="77777777">
              <w:trPr>
                <w:trHeight w:val="226"/>
                <w:jc w:val="center"/>
              </w:trPr>
              <w:tc>
                <w:tcPr>
                  <w:tcW w:w="2438" w:type="dxa"/>
                  <w:vAlign w:val="center"/>
                </w:tcPr>
                <w:p w14:paraId="20D89D9C" w14:textId="77777777" w:rsidR="008638E8" w:rsidRDefault="008638E8" w:rsidP="008638E8">
                  <w:pPr>
                    <w:jc w:val="center"/>
                    <w:rPr>
                      <w:rFonts w:ascii="宋体" w:hAnsi="宋体"/>
                      <w:bCs/>
                      <w:sz w:val="24"/>
                    </w:rPr>
                  </w:pPr>
                  <w:r>
                    <w:rPr>
                      <w:rFonts w:ascii="宋体" w:hAnsi="宋体" w:hint="eastAsia"/>
                      <w:sz w:val="24"/>
                    </w:rPr>
                    <w:t>100万元以下</w:t>
                  </w:r>
                </w:p>
              </w:tc>
              <w:tc>
                <w:tcPr>
                  <w:tcW w:w="1485" w:type="dxa"/>
                  <w:vAlign w:val="center"/>
                </w:tcPr>
                <w:p w14:paraId="31231E59" w14:textId="77777777" w:rsidR="008638E8" w:rsidRDefault="008638E8" w:rsidP="008638E8">
                  <w:pPr>
                    <w:jc w:val="center"/>
                    <w:rPr>
                      <w:rFonts w:ascii="宋体" w:hAnsi="宋体"/>
                      <w:sz w:val="24"/>
                    </w:rPr>
                  </w:pPr>
                  <w:r>
                    <w:rPr>
                      <w:rFonts w:ascii="宋体" w:hAnsi="宋体"/>
                      <w:sz w:val="24"/>
                    </w:rPr>
                    <w:t>1.5%</w:t>
                  </w:r>
                </w:p>
              </w:tc>
              <w:tc>
                <w:tcPr>
                  <w:tcW w:w="1573" w:type="dxa"/>
                  <w:vAlign w:val="center"/>
                </w:tcPr>
                <w:p w14:paraId="2B500A69" w14:textId="77777777" w:rsidR="008638E8" w:rsidRDefault="008638E8" w:rsidP="008638E8">
                  <w:pPr>
                    <w:ind w:firstLineChars="100" w:firstLine="240"/>
                    <w:jc w:val="center"/>
                    <w:rPr>
                      <w:rFonts w:ascii="宋体" w:hAnsi="宋体"/>
                      <w:sz w:val="24"/>
                    </w:rPr>
                  </w:pPr>
                  <w:r>
                    <w:rPr>
                      <w:rFonts w:ascii="宋体" w:hAnsi="宋体" w:cs="宋体" w:hint="eastAsia"/>
                      <w:sz w:val="24"/>
                    </w:rPr>
                    <w:t>1.5%</w:t>
                  </w:r>
                </w:p>
              </w:tc>
            </w:tr>
            <w:tr w:rsidR="008638E8" w14:paraId="1DF9C36E" w14:textId="77777777">
              <w:trPr>
                <w:trHeight w:val="226"/>
                <w:jc w:val="center"/>
              </w:trPr>
              <w:tc>
                <w:tcPr>
                  <w:tcW w:w="2438" w:type="dxa"/>
                  <w:vAlign w:val="center"/>
                </w:tcPr>
                <w:p w14:paraId="3DB98096" w14:textId="77777777" w:rsidR="008638E8" w:rsidRDefault="008638E8" w:rsidP="008638E8">
                  <w:pPr>
                    <w:jc w:val="center"/>
                    <w:rPr>
                      <w:rFonts w:ascii="宋体" w:hAnsi="宋体"/>
                      <w:sz w:val="24"/>
                    </w:rPr>
                  </w:pPr>
                  <w:r>
                    <w:rPr>
                      <w:rFonts w:ascii="宋体" w:hAnsi="宋体" w:hint="eastAsia"/>
                      <w:sz w:val="24"/>
                    </w:rPr>
                    <w:t>100～500万元</w:t>
                  </w:r>
                </w:p>
              </w:tc>
              <w:tc>
                <w:tcPr>
                  <w:tcW w:w="1485" w:type="dxa"/>
                  <w:vAlign w:val="center"/>
                </w:tcPr>
                <w:p w14:paraId="1086DAA1" w14:textId="77777777" w:rsidR="008638E8" w:rsidRDefault="008638E8" w:rsidP="008638E8">
                  <w:pPr>
                    <w:jc w:val="center"/>
                    <w:rPr>
                      <w:rFonts w:ascii="宋体" w:hAnsi="宋体"/>
                      <w:sz w:val="24"/>
                    </w:rPr>
                  </w:pPr>
                  <w:r>
                    <w:rPr>
                      <w:rFonts w:ascii="宋体" w:hAnsi="宋体"/>
                      <w:sz w:val="24"/>
                    </w:rPr>
                    <w:t>1.1%</w:t>
                  </w:r>
                </w:p>
              </w:tc>
              <w:tc>
                <w:tcPr>
                  <w:tcW w:w="1573" w:type="dxa"/>
                  <w:vAlign w:val="center"/>
                </w:tcPr>
                <w:p w14:paraId="207E07B1" w14:textId="77777777" w:rsidR="008638E8" w:rsidRDefault="008638E8" w:rsidP="008638E8">
                  <w:pPr>
                    <w:ind w:firstLineChars="100" w:firstLine="240"/>
                    <w:jc w:val="center"/>
                    <w:rPr>
                      <w:rFonts w:ascii="宋体" w:hAnsi="宋体"/>
                      <w:sz w:val="24"/>
                    </w:rPr>
                  </w:pPr>
                  <w:r>
                    <w:rPr>
                      <w:rFonts w:ascii="宋体" w:hAnsi="宋体" w:cs="宋体" w:hint="eastAsia"/>
                      <w:sz w:val="24"/>
                    </w:rPr>
                    <w:t>0.8%</w:t>
                  </w:r>
                </w:p>
              </w:tc>
            </w:tr>
            <w:tr w:rsidR="008638E8" w14:paraId="447AE185" w14:textId="77777777">
              <w:trPr>
                <w:trHeight w:val="226"/>
                <w:jc w:val="center"/>
              </w:trPr>
              <w:tc>
                <w:tcPr>
                  <w:tcW w:w="2438" w:type="dxa"/>
                  <w:vAlign w:val="center"/>
                </w:tcPr>
                <w:p w14:paraId="11CB1A4C" w14:textId="77777777" w:rsidR="008638E8" w:rsidRDefault="008638E8" w:rsidP="008638E8">
                  <w:pPr>
                    <w:jc w:val="center"/>
                    <w:rPr>
                      <w:rFonts w:ascii="宋体" w:hAnsi="宋体"/>
                      <w:sz w:val="24"/>
                    </w:rPr>
                  </w:pPr>
                  <w:r>
                    <w:rPr>
                      <w:rFonts w:ascii="宋体" w:hAnsi="宋体" w:hint="eastAsia"/>
                      <w:sz w:val="24"/>
                    </w:rPr>
                    <w:t>500～1000万元</w:t>
                  </w:r>
                </w:p>
              </w:tc>
              <w:tc>
                <w:tcPr>
                  <w:tcW w:w="1485" w:type="dxa"/>
                  <w:vAlign w:val="center"/>
                </w:tcPr>
                <w:p w14:paraId="37BC8617" w14:textId="77777777" w:rsidR="008638E8" w:rsidRDefault="008638E8" w:rsidP="008638E8">
                  <w:pPr>
                    <w:jc w:val="center"/>
                    <w:rPr>
                      <w:rFonts w:ascii="宋体" w:hAnsi="宋体"/>
                      <w:sz w:val="24"/>
                    </w:rPr>
                  </w:pPr>
                  <w:r>
                    <w:rPr>
                      <w:rFonts w:ascii="宋体" w:hAnsi="宋体"/>
                      <w:sz w:val="24"/>
                    </w:rPr>
                    <w:t>0.8%</w:t>
                  </w:r>
                </w:p>
              </w:tc>
              <w:tc>
                <w:tcPr>
                  <w:tcW w:w="1573" w:type="dxa"/>
                  <w:vAlign w:val="center"/>
                </w:tcPr>
                <w:p w14:paraId="5670E7D6" w14:textId="77777777" w:rsidR="008638E8" w:rsidRDefault="008638E8" w:rsidP="008638E8">
                  <w:pPr>
                    <w:ind w:firstLineChars="100" w:firstLine="240"/>
                    <w:jc w:val="center"/>
                    <w:rPr>
                      <w:rFonts w:ascii="宋体" w:hAnsi="宋体"/>
                      <w:sz w:val="24"/>
                    </w:rPr>
                  </w:pPr>
                  <w:r>
                    <w:rPr>
                      <w:rFonts w:ascii="宋体" w:hAnsi="宋体" w:cs="宋体" w:hint="eastAsia"/>
                      <w:sz w:val="24"/>
                    </w:rPr>
                    <w:t>0.45%</w:t>
                  </w:r>
                </w:p>
              </w:tc>
            </w:tr>
            <w:tr w:rsidR="008638E8" w14:paraId="51CE4537" w14:textId="77777777">
              <w:trPr>
                <w:trHeight w:val="226"/>
                <w:jc w:val="center"/>
              </w:trPr>
              <w:tc>
                <w:tcPr>
                  <w:tcW w:w="2438" w:type="dxa"/>
                  <w:vAlign w:val="center"/>
                </w:tcPr>
                <w:p w14:paraId="392A90EB" w14:textId="77777777" w:rsidR="008638E8" w:rsidRDefault="008638E8" w:rsidP="008638E8">
                  <w:pPr>
                    <w:jc w:val="center"/>
                    <w:rPr>
                      <w:rFonts w:ascii="宋体" w:hAnsi="宋体"/>
                      <w:sz w:val="24"/>
                    </w:rPr>
                  </w:pPr>
                  <w:r>
                    <w:rPr>
                      <w:rFonts w:ascii="宋体" w:hAnsi="宋体" w:hint="eastAsia"/>
                      <w:sz w:val="24"/>
                    </w:rPr>
                    <w:t>1000～5000万元</w:t>
                  </w:r>
                </w:p>
              </w:tc>
              <w:tc>
                <w:tcPr>
                  <w:tcW w:w="1485" w:type="dxa"/>
                  <w:vAlign w:val="center"/>
                </w:tcPr>
                <w:p w14:paraId="31066CE6" w14:textId="77777777" w:rsidR="008638E8" w:rsidRDefault="008638E8" w:rsidP="008638E8">
                  <w:pPr>
                    <w:jc w:val="center"/>
                    <w:rPr>
                      <w:rFonts w:ascii="宋体" w:hAnsi="宋体"/>
                      <w:sz w:val="24"/>
                    </w:rPr>
                  </w:pPr>
                  <w:r>
                    <w:rPr>
                      <w:rFonts w:ascii="宋体" w:hAnsi="宋体"/>
                      <w:sz w:val="24"/>
                    </w:rPr>
                    <w:t>0.5%</w:t>
                  </w:r>
                </w:p>
              </w:tc>
              <w:tc>
                <w:tcPr>
                  <w:tcW w:w="1573" w:type="dxa"/>
                  <w:vAlign w:val="center"/>
                </w:tcPr>
                <w:p w14:paraId="5E8C921D" w14:textId="77777777" w:rsidR="008638E8" w:rsidRDefault="008638E8" w:rsidP="008638E8">
                  <w:pPr>
                    <w:ind w:firstLineChars="100" w:firstLine="240"/>
                    <w:jc w:val="center"/>
                    <w:rPr>
                      <w:rFonts w:ascii="宋体" w:hAnsi="宋体"/>
                      <w:sz w:val="24"/>
                    </w:rPr>
                  </w:pPr>
                  <w:r>
                    <w:rPr>
                      <w:rFonts w:ascii="宋体" w:hAnsi="宋体" w:cs="宋体" w:hint="eastAsia"/>
                      <w:sz w:val="24"/>
                    </w:rPr>
                    <w:t>0.25%</w:t>
                  </w:r>
                </w:p>
              </w:tc>
            </w:tr>
            <w:tr w:rsidR="008638E8" w14:paraId="2E245E7D" w14:textId="77777777">
              <w:trPr>
                <w:trHeight w:val="239"/>
                <w:jc w:val="center"/>
              </w:trPr>
              <w:tc>
                <w:tcPr>
                  <w:tcW w:w="2438" w:type="dxa"/>
                  <w:vAlign w:val="center"/>
                </w:tcPr>
                <w:p w14:paraId="71423149" w14:textId="77777777" w:rsidR="008638E8" w:rsidRDefault="008638E8" w:rsidP="008638E8">
                  <w:pPr>
                    <w:jc w:val="center"/>
                    <w:rPr>
                      <w:rFonts w:ascii="宋体" w:hAnsi="宋体"/>
                      <w:sz w:val="24"/>
                    </w:rPr>
                  </w:pPr>
                  <w:r>
                    <w:rPr>
                      <w:rFonts w:ascii="宋体" w:hAnsi="宋体" w:hint="eastAsia"/>
                      <w:sz w:val="24"/>
                    </w:rPr>
                    <w:t>5000万元～1亿元</w:t>
                  </w:r>
                </w:p>
              </w:tc>
              <w:tc>
                <w:tcPr>
                  <w:tcW w:w="1485" w:type="dxa"/>
                  <w:vAlign w:val="center"/>
                </w:tcPr>
                <w:p w14:paraId="1369A35A" w14:textId="77777777" w:rsidR="008638E8" w:rsidRDefault="008638E8" w:rsidP="008638E8">
                  <w:pPr>
                    <w:jc w:val="center"/>
                    <w:rPr>
                      <w:rFonts w:ascii="宋体" w:hAnsi="宋体"/>
                      <w:sz w:val="24"/>
                    </w:rPr>
                  </w:pPr>
                  <w:r>
                    <w:rPr>
                      <w:rFonts w:ascii="宋体" w:hAnsi="宋体"/>
                      <w:sz w:val="24"/>
                    </w:rPr>
                    <w:t>0.25%</w:t>
                  </w:r>
                </w:p>
              </w:tc>
              <w:tc>
                <w:tcPr>
                  <w:tcW w:w="1573" w:type="dxa"/>
                  <w:vAlign w:val="center"/>
                </w:tcPr>
                <w:p w14:paraId="56AC617A" w14:textId="77777777" w:rsidR="008638E8" w:rsidRDefault="008638E8" w:rsidP="008638E8">
                  <w:pPr>
                    <w:ind w:firstLineChars="100" w:firstLine="240"/>
                    <w:jc w:val="center"/>
                    <w:rPr>
                      <w:rFonts w:ascii="宋体" w:hAnsi="宋体"/>
                      <w:sz w:val="24"/>
                    </w:rPr>
                  </w:pPr>
                  <w:r>
                    <w:rPr>
                      <w:rFonts w:ascii="宋体" w:hAnsi="宋体" w:cs="宋体" w:hint="eastAsia"/>
                      <w:sz w:val="24"/>
                    </w:rPr>
                    <w:t>0.1%</w:t>
                  </w:r>
                </w:p>
              </w:tc>
            </w:tr>
            <w:tr w:rsidR="008638E8" w14:paraId="0447EBDA" w14:textId="77777777">
              <w:trPr>
                <w:trHeight w:val="226"/>
                <w:jc w:val="center"/>
              </w:trPr>
              <w:tc>
                <w:tcPr>
                  <w:tcW w:w="2438" w:type="dxa"/>
                  <w:vAlign w:val="center"/>
                </w:tcPr>
                <w:p w14:paraId="44499ABB" w14:textId="77777777" w:rsidR="008638E8" w:rsidRDefault="008638E8" w:rsidP="008638E8">
                  <w:pPr>
                    <w:jc w:val="center"/>
                    <w:rPr>
                      <w:rFonts w:ascii="宋体" w:hAnsi="宋体"/>
                      <w:sz w:val="24"/>
                    </w:rPr>
                  </w:pPr>
                  <w:r>
                    <w:rPr>
                      <w:rFonts w:ascii="宋体" w:hAnsi="宋体" w:hint="eastAsia"/>
                      <w:sz w:val="24"/>
                    </w:rPr>
                    <w:t>1～5亿元</w:t>
                  </w:r>
                </w:p>
              </w:tc>
              <w:tc>
                <w:tcPr>
                  <w:tcW w:w="1485" w:type="dxa"/>
                  <w:vAlign w:val="center"/>
                </w:tcPr>
                <w:p w14:paraId="56C1D00C" w14:textId="77777777" w:rsidR="008638E8" w:rsidRDefault="008638E8" w:rsidP="008638E8">
                  <w:pPr>
                    <w:jc w:val="center"/>
                    <w:rPr>
                      <w:rFonts w:ascii="宋体" w:hAnsi="宋体"/>
                      <w:sz w:val="24"/>
                    </w:rPr>
                  </w:pPr>
                  <w:r>
                    <w:rPr>
                      <w:rFonts w:ascii="宋体" w:hAnsi="宋体" w:hint="eastAsia"/>
                      <w:sz w:val="24"/>
                    </w:rPr>
                    <w:t>0.05%</w:t>
                  </w:r>
                </w:p>
              </w:tc>
              <w:tc>
                <w:tcPr>
                  <w:tcW w:w="1573" w:type="dxa"/>
                  <w:vAlign w:val="center"/>
                </w:tcPr>
                <w:p w14:paraId="64574D93" w14:textId="77777777" w:rsidR="008638E8" w:rsidRDefault="008638E8" w:rsidP="008638E8">
                  <w:pPr>
                    <w:jc w:val="center"/>
                    <w:rPr>
                      <w:rFonts w:ascii="宋体" w:hAnsi="宋体"/>
                      <w:sz w:val="24"/>
                    </w:rPr>
                  </w:pPr>
                  <w:r>
                    <w:rPr>
                      <w:rFonts w:ascii="宋体" w:hAnsi="宋体" w:hint="eastAsia"/>
                      <w:sz w:val="24"/>
                    </w:rPr>
                    <w:t>0.05%</w:t>
                  </w:r>
                </w:p>
              </w:tc>
            </w:tr>
            <w:tr w:rsidR="008638E8" w14:paraId="54322108" w14:textId="77777777">
              <w:trPr>
                <w:trHeight w:val="226"/>
                <w:jc w:val="center"/>
              </w:trPr>
              <w:tc>
                <w:tcPr>
                  <w:tcW w:w="2438" w:type="dxa"/>
                  <w:vAlign w:val="center"/>
                </w:tcPr>
                <w:p w14:paraId="562FCFCD" w14:textId="77777777" w:rsidR="008638E8" w:rsidRDefault="008638E8" w:rsidP="008638E8">
                  <w:pPr>
                    <w:jc w:val="center"/>
                    <w:rPr>
                      <w:rFonts w:ascii="宋体" w:hAnsi="宋体"/>
                      <w:sz w:val="24"/>
                    </w:rPr>
                  </w:pPr>
                  <w:r>
                    <w:rPr>
                      <w:rFonts w:ascii="宋体" w:hAnsi="宋体" w:hint="eastAsia"/>
                      <w:sz w:val="24"/>
                    </w:rPr>
                    <w:t>5～10亿元</w:t>
                  </w:r>
                </w:p>
              </w:tc>
              <w:tc>
                <w:tcPr>
                  <w:tcW w:w="1485" w:type="dxa"/>
                  <w:vAlign w:val="center"/>
                </w:tcPr>
                <w:p w14:paraId="0343E1DD" w14:textId="77777777" w:rsidR="008638E8" w:rsidRDefault="008638E8" w:rsidP="008638E8">
                  <w:pPr>
                    <w:jc w:val="center"/>
                    <w:rPr>
                      <w:rFonts w:ascii="宋体" w:hAnsi="宋体"/>
                      <w:sz w:val="24"/>
                    </w:rPr>
                  </w:pPr>
                  <w:r>
                    <w:rPr>
                      <w:rFonts w:ascii="宋体" w:hAnsi="宋体" w:hint="eastAsia"/>
                      <w:sz w:val="24"/>
                    </w:rPr>
                    <w:t>0.035%</w:t>
                  </w:r>
                </w:p>
              </w:tc>
              <w:tc>
                <w:tcPr>
                  <w:tcW w:w="1573" w:type="dxa"/>
                  <w:vAlign w:val="center"/>
                </w:tcPr>
                <w:p w14:paraId="5E3C8E76" w14:textId="77777777" w:rsidR="008638E8" w:rsidRDefault="008638E8" w:rsidP="008638E8">
                  <w:pPr>
                    <w:jc w:val="center"/>
                    <w:rPr>
                      <w:rFonts w:ascii="宋体" w:hAnsi="宋体"/>
                      <w:sz w:val="24"/>
                    </w:rPr>
                  </w:pPr>
                  <w:r>
                    <w:rPr>
                      <w:rFonts w:ascii="宋体" w:hAnsi="宋体" w:hint="eastAsia"/>
                      <w:sz w:val="24"/>
                    </w:rPr>
                    <w:t>0.035%</w:t>
                  </w:r>
                </w:p>
              </w:tc>
            </w:tr>
            <w:tr w:rsidR="008638E8" w14:paraId="72B87627" w14:textId="77777777">
              <w:trPr>
                <w:trHeight w:val="226"/>
                <w:jc w:val="center"/>
              </w:trPr>
              <w:tc>
                <w:tcPr>
                  <w:tcW w:w="2438" w:type="dxa"/>
                  <w:vAlign w:val="center"/>
                </w:tcPr>
                <w:p w14:paraId="222A0A6C" w14:textId="77777777" w:rsidR="008638E8" w:rsidRDefault="008638E8" w:rsidP="008638E8">
                  <w:pPr>
                    <w:jc w:val="center"/>
                    <w:rPr>
                      <w:rFonts w:ascii="宋体" w:hAnsi="宋体"/>
                      <w:sz w:val="24"/>
                    </w:rPr>
                  </w:pPr>
                  <w:r>
                    <w:rPr>
                      <w:rFonts w:ascii="宋体" w:hAnsi="宋体" w:hint="eastAsia"/>
                      <w:sz w:val="24"/>
                    </w:rPr>
                    <w:t>10～50亿元</w:t>
                  </w:r>
                </w:p>
              </w:tc>
              <w:tc>
                <w:tcPr>
                  <w:tcW w:w="1485" w:type="dxa"/>
                  <w:vAlign w:val="center"/>
                </w:tcPr>
                <w:p w14:paraId="41DE94E5" w14:textId="77777777" w:rsidR="008638E8" w:rsidRDefault="008638E8" w:rsidP="008638E8">
                  <w:pPr>
                    <w:jc w:val="center"/>
                    <w:rPr>
                      <w:rFonts w:ascii="宋体" w:hAnsi="宋体"/>
                      <w:sz w:val="24"/>
                    </w:rPr>
                  </w:pPr>
                  <w:r>
                    <w:rPr>
                      <w:rFonts w:ascii="宋体" w:hAnsi="宋体" w:hint="eastAsia"/>
                      <w:sz w:val="24"/>
                    </w:rPr>
                    <w:t>0.008%</w:t>
                  </w:r>
                </w:p>
              </w:tc>
              <w:tc>
                <w:tcPr>
                  <w:tcW w:w="1573" w:type="dxa"/>
                  <w:vAlign w:val="center"/>
                </w:tcPr>
                <w:p w14:paraId="1302EFDC" w14:textId="77777777" w:rsidR="008638E8" w:rsidRDefault="008638E8" w:rsidP="008638E8">
                  <w:pPr>
                    <w:ind w:firstLineChars="100" w:firstLine="240"/>
                    <w:jc w:val="center"/>
                    <w:rPr>
                      <w:rFonts w:ascii="宋体" w:hAnsi="宋体"/>
                      <w:sz w:val="24"/>
                    </w:rPr>
                  </w:pPr>
                  <w:r>
                    <w:rPr>
                      <w:rFonts w:ascii="宋体" w:hAnsi="宋体" w:hint="eastAsia"/>
                      <w:sz w:val="24"/>
                    </w:rPr>
                    <w:t>0.008%</w:t>
                  </w:r>
                </w:p>
              </w:tc>
            </w:tr>
            <w:tr w:rsidR="008638E8" w14:paraId="3A71FF62" w14:textId="77777777">
              <w:trPr>
                <w:trHeight w:val="226"/>
                <w:jc w:val="center"/>
              </w:trPr>
              <w:tc>
                <w:tcPr>
                  <w:tcW w:w="2438" w:type="dxa"/>
                  <w:vAlign w:val="center"/>
                </w:tcPr>
                <w:p w14:paraId="2999AEF4" w14:textId="77777777" w:rsidR="008638E8" w:rsidRDefault="008638E8" w:rsidP="008638E8">
                  <w:pPr>
                    <w:jc w:val="center"/>
                    <w:rPr>
                      <w:rFonts w:ascii="宋体" w:hAnsi="宋体"/>
                      <w:sz w:val="24"/>
                    </w:rPr>
                  </w:pPr>
                  <w:r>
                    <w:rPr>
                      <w:rFonts w:ascii="宋体" w:hAnsi="宋体" w:hint="eastAsia"/>
                      <w:sz w:val="24"/>
                    </w:rPr>
                    <w:t>50～100亿元</w:t>
                  </w:r>
                </w:p>
              </w:tc>
              <w:tc>
                <w:tcPr>
                  <w:tcW w:w="1485" w:type="dxa"/>
                  <w:vAlign w:val="center"/>
                </w:tcPr>
                <w:p w14:paraId="07D998FE" w14:textId="77777777" w:rsidR="008638E8" w:rsidRDefault="008638E8" w:rsidP="008638E8">
                  <w:pPr>
                    <w:jc w:val="center"/>
                    <w:rPr>
                      <w:rFonts w:ascii="宋体" w:hAnsi="宋体"/>
                      <w:sz w:val="24"/>
                    </w:rPr>
                  </w:pPr>
                  <w:r>
                    <w:rPr>
                      <w:rFonts w:ascii="宋体" w:hAnsi="宋体" w:hint="eastAsia"/>
                      <w:sz w:val="24"/>
                    </w:rPr>
                    <w:t>0.006%</w:t>
                  </w:r>
                </w:p>
              </w:tc>
              <w:tc>
                <w:tcPr>
                  <w:tcW w:w="1573" w:type="dxa"/>
                  <w:vAlign w:val="center"/>
                </w:tcPr>
                <w:p w14:paraId="41CEED4A" w14:textId="77777777" w:rsidR="008638E8" w:rsidRDefault="008638E8" w:rsidP="008638E8">
                  <w:pPr>
                    <w:ind w:firstLineChars="100" w:firstLine="240"/>
                    <w:jc w:val="center"/>
                    <w:rPr>
                      <w:rFonts w:ascii="宋体" w:hAnsi="宋体"/>
                      <w:sz w:val="24"/>
                    </w:rPr>
                  </w:pPr>
                  <w:r>
                    <w:rPr>
                      <w:rFonts w:ascii="宋体" w:hAnsi="宋体" w:hint="eastAsia"/>
                      <w:sz w:val="24"/>
                    </w:rPr>
                    <w:t>0.006%</w:t>
                  </w:r>
                </w:p>
              </w:tc>
            </w:tr>
            <w:tr w:rsidR="008638E8" w14:paraId="124394D1" w14:textId="77777777">
              <w:trPr>
                <w:trHeight w:val="239"/>
                <w:jc w:val="center"/>
              </w:trPr>
              <w:tc>
                <w:tcPr>
                  <w:tcW w:w="2438" w:type="dxa"/>
                  <w:vAlign w:val="center"/>
                </w:tcPr>
                <w:p w14:paraId="425F21BA" w14:textId="77777777" w:rsidR="008638E8" w:rsidRDefault="008638E8" w:rsidP="008638E8">
                  <w:pPr>
                    <w:jc w:val="center"/>
                    <w:rPr>
                      <w:rFonts w:ascii="宋体" w:hAnsi="宋体"/>
                      <w:sz w:val="24"/>
                    </w:rPr>
                  </w:pPr>
                  <w:r>
                    <w:rPr>
                      <w:rFonts w:ascii="宋体" w:hAnsi="宋体" w:hint="eastAsia"/>
                      <w:sz w:val="24"/>
                    </w:rPr>
                    <w:t>100亿以上</w:t>
                  </w:r>
                </w:p>
              </w:tc>
              <w:tc>
                <w:tcPr>
                  <w:tcW w:w="1485" w:type="dxa"/>
                  <w:vAlign w:val="center"/>
                </w:tcPr>
                <w:p w14:paraId="569DAF37" w14:textId="77777777" w:rsidR="008638E8" w:rsidRDefault="008638E8" w:rsidP="008638E8">
                  <w:pPr>
                    <w:jc w:val="center"/>
                    <w:rPr>
                      <w:rFonts w:ascii="宋体" w:hAnsi="宋体"/>
                      <w:sz w:val="24"/>
                    </w:rPr>
                  </w:pPr>
                  <w:r>
                    <w:rPr>
                      <w:rFonts w:ascii="宋体" w:hAnsi="宋体" w:hint="eastAsia"/>
                      <w:sz w:val="24"/>
                    </w:rPr>
                    <w:t>0.004%</w:t>
                  </w:r>
                </w:p>
              </w:tc>
              <w:tc>
                <w:tcPr>
                  <w:tcW w:w="1573" w:type="dxa"/>
                  <w:vAlign w:val="center"/>
                </w:tcPr>
                <w:p w14:paraId="7A57B83A" w14:textId="77777777" w:rsidR="008638E8" w:rsidRDefault="008638E8" w:rsidP="008638E8">
                  <w:pPr>
                    <w:ind w:firstLineChars="100" w:firstLine="240"/>
                    <w:jc w:val="center"/>
                    <w:rPr>
                      <w:rFonts w:ascii="宋体" w:hAnsi="宋体"/>
                      <w:sz w:val="24"/>
                    </w:rPr>
                  </w:pPr>
                  <w:r>
                    <w:rPr>
                      <w:rFonts w:ascii="宋体" w:hAnsi="宋体" w:hint="eastAsia"/>
                      <w:sz w:val="24"/>
                    </w:rPr>
                    <w:t>0.004%</w:t>
                  </w:r>
                </w:p>
              </w:tc>
            </w:tr>
          </w:tbl>
          <w:p w14:paraId="45B0C043" w14:textId="77777777" w:rsidR="008638E8" w:rsidRDefault="008638E8" w:rsidP="008638E8">
            <w:pPr>
              <w:snapToGrid w:val="0"/>
              <w:spacing w:line="360" w:lineRule="auto"/>
              <w:rPr>
                <w:rFonts w:ascii="宋体" w:hAnsi="宋体" w:cs="宋体"/>
                <w:sz w:val="24"/>
              </w:rPr>
            </w:pPr>
            <w:r>
              <w:rPr>
                <w:rFonts w:ascii="宋体" w:hAnsi="宋体" w:cs="宋体" w:hint="eastAsia"/>
                <w:sz w:val="24"/>
              </w:rPr>
              <w:t>例如：某货物招标中标金额/采购预算为人民币850万元，计算采购代理服务收费额如下：</w:t>
            </w:r>
          </w:p>
          <w:p w14:paraId="28CC95DF" w14:textId="77777777" w:rsidR="008638E8" w:rsidRDefault="008638E8" w:rsidP="008638E8">
            <w:pPr>
              <w:snapToGrid w:val="0"/>
              <w:spacing w:line="360" w:lineRule="auto"/>
              <w:ind w:leftChars="158" w:left="332" w:firstLineChars="700" w:firstLine="1680"/>
              <w:jc w:val="left"/>
              <w:rPr>
                <w:rFonts w:ascii="宋体" w:hAnsi="宋体" w:cs="宋体"/>
                <w:sz w:val="24"/>
              </w:rPr>
            </w:pPr>
            <w:r>
              <w:rPr>
                <w:rFonts w:ascii="宋体" w:hAnsi="宋体" w:cs="宋体" w:hint="eastAsia"/>
                <w:sz w:val="24"/>
              </w:rPr>
              <w:t>100万元×1.5%=1.5万元</w:t>
            </w:r>
          </w:p>
          <w:p w14:paraId="4B9E4315" w14:textId="77777777" w:rsidR="008638E8" w:rsidRDefault="008638E8" w:rsidP="008638E8">
            <w:pPr>
              <w:snapToGrid w:val="0"/>
              <w:spacing w:line="360" w:lineRule="auto"/>
              <w:ind w:leftChars="158" w:left="332" w:firstLineChars="600" w:firstLine="1440"/>
              <w:jc w:val="left"/>
              <w:rPr>
                <w:rFonts w:ascii="宋体" w:hAnsi="宋体" w:cs="宋体"/>
                <w:sz w:val="24"/>
              </w:rPr>
            </w:pPr>
            <w:r>
              <w:rPr>
                <w:rFonts w:ascii="宋体" w:hAnsi="宋体" w:cs="宋体" w:hint="eastAsia"/>
                <w:sz w:val="24"/>
              </w:rPr>
              <w:t>（500-100）万元×1.1%=4.4万元</w:t>
            </w:r>
          </w:p>
          <w:p w14:paraId="118069E1" w14:textId="77777777" w:rsidR="008638E8" w:rsidRDefault="008638E8" w:rsidP="008638E8">
            <w:pPr>
              <w:snapToGrid w:val="0"/>
              <w:spacing w:line="360" w:lineRule="auto"/>
              <w:ind w:leftChars="158" w:left="332" w:firstLineChars="550" w:firstLine="1320"/>
              <w:jc w:val="left"/>
              <w:rPr>
                <w:rFonts w:ascii="宋体" w:hAnsi="宋体" w:cs="宋体"/>
                <w:sz w:val="24"/>
              </w:rPr>
            </w:pPr>
            <w:r>
              <w:rPr>
                <w:rFonts w:ascii="宋体" w:hAnsi="宋体" w:cs="宋体" w:hint="eastAsia"/>
                <w:sz w:val="24"/>
              </w:rPr>
              <w:t>（850-500）万元×0.8%=2.8万元</w:t>
            </w:r>
          </w:p>
          <w:p w14:paraId="066A89C6" w14:textId="77777777" w:rsidR="008638E8" w:rsidRDefault="008638E8" w:rsidP="008638E8">
            <w:pPr>
              <w:pStyle w:val="aff8"/>
              <w:ind w:leftChars="166" w:left="349" w:firstLineChars="550" w:firstLine="1320"/>
              <w:jc w:val="left"/>
              <w:rPr>
                <w:rFonts w:ascii="宋体" w:hAnsi="宋体" w:cs="宋体"/>
                <w:sz w:val="24"/>
              </w:rPr>
            </w:pPr>
            <w:r>
              <w:rPr>
                <w:rFonts w:ascii="宋体" w:hAnsi="宋体" w:cs="宋体" w:hint="eastAsia"/>
                <w:sz w:val="24"/>
              </w:rPr>
              <w:t>合计收费=1.5+4.4+2.8=8.7（万元）</w:t>
            </w:r>
          </w:p>
          <w:p w14:paraId="40342AC6" w14:textId="77777777" w:rsidR="008638E8" w:rsidRDefault="008638E8" w:rsidP="008638E8">
            <w:pPr>
              <w:pStyle w:val="aff8"/>
              <w:numPr>
                <w:ilvl w:val="0"/>
                <w:numId w:val="32"/>
              </w:numPr>
              <w:tabs>
                <w:tab w:val="left" w:pos="524"/>
                <w:tab w:val="left" w:pos="601"/>
              </w:tabs>
              <w:adjustRightInd w:val="0"/>
              <w:snapToGrid w:val="0"/>
              <w:ind w:left="99" w:firstLineChars="0" w:hanging="99"/>
              <w:rPr>
                <w:rFonts w:asciiTheme="minorEastAsia" w:eastAsiaTheme="minorEastAsia" w:hAnsiTheme="minorEastAsia"/>
                <w:sz w:val="24"/>
              </w:rPr>
            </w:pPr>
            <w:r>
              <w:rPr>
                <w:rFonts w:asciiTheme="minorEastAsia" w:eastAsiaTheme="minorEastAsia" w:hAnsiTheme="minorEastAsia" w:hint="eastAsia"/>
                <w:sz w:val="24"/>
              </w:rPr>
              <w:t>投标人应签署第六章所附格式的采购代理服务费承诺书，作为投标文件的一部分</w:t>
            </w:r>
            <w:r>
              <w:rPr>
                <w:rFonts w:asciiTheme="minorEastAsia" w:eastAsiaTheme="minorEastAsia" w:hAnsiTheme="minorEastAsia"/>
                <w:sz w:val="24"/>
              </w:rPr>
              <w:t>。</w:t>
            </w:r>
          </w:p>
          <w:p w14:paraId="2C59D076" w14:textId="77777777" w:rsidR="008638E8" w:rsidRDefault="008638E8" w:rsidP="008638E8">
            <w:pPr>
              <w:pStyle w:val="aff8"/>
              <w:numPr>
                <w:ilvl w:val="0"/>
                <w:numId w:val="32"/>
              </w:numPr>
              <w:tabs>
                <w:tab w:val="left" w:pos="524"/>
                <w:tab w:val="left" w:pos="601"/>
              </w:tabs>
              <w:adjustRightInd w:val="0"/>
              <w:snapToGrid w:val="0"/>
              <w:ind w:left="99" w:firstLineChars="0" w:hanging="99"/>
              <w:rPr>
                <w:rFonts w:ascii="宋体" w:hAnsi="宋体"/>
                <w:sz w:val="24"/>
              </w:rPr>
            </w:pPr>
            <w:r>
              <w:rPr>
                <w:rFonts w:asciiTheme="minorEastAsia" w:eastAsiaTheme="minorEastAsia" w:hAnsiTheme="minorEastAsia" w:hint="eastAsia"/>
                <w:sz w:val="24"/>
              </w:rPr>
              <w:t>中标人在领取《中标通知书》前应向采购代理机构缴纳采购代理服务费。凭领取人身份证复印件并加盖公章领取《中标通知书》。如采用电汇或银行转账，须同时递交采购代理服务费缴费凭证复印件并加盖公章</w:t>
            </w:r>
            <w:r>
              <w:rPr>
                <w:rFonts w:asciiTheme="minorEastAsia" w:eastAsiaTheme="minorEastAsia" w:hAnsiTheme="minorEastAsia"/>
                <w:sz w:val="24"/>
              </w:rPr>
              <w:t>。</w:t>
            </w:r>
          </w:p>
        </w:tc>
      </w:tr>
      <w:tr w:rsidR="008638E8" w14:paraId="39F361F8" w14:textId="77777777">
        <w:trPr>
          <w:trHeight w:val="523"/>
          <w:jc w:val="center"/>
        </w:trPr>
        <w:tc>
          <w:tcPr>
            <w:tcW w:w="9986" w:type="dxa"/>
            <w:gridSpan w:val="4"/>
            <w:vAlign w:val="center"/>
          </w:tcPr>
          <w:p w14:paraId="4DB1D2DE" w14:textId="77777777" w:rsidR="008638E8" w:rsidRDefault="008638E8" w:rsidP="008638E8">
            <w:pPr>
              <w:jc w:val="center"/>
              <w:rPr>
                <w:rFonts w:asciiTheme="minorEastAsia" w:eastAsiaTheme="minorEastAsia" w:hAnsiTheme="minorEastAsia"/>
                <w:b/>
                <w:sz w:val="24"/>
              </w:rPr>
            </w:pPr>
            <w:r>
              <w:rPr>
                <w:rFonts w:asciiTheme="minorEastAsia" w:eastAsiaTheme="minorEastAsia" w:hAnsiTheme="minorEastAsia" w:hint="eastAsia"/>
                <w:b/>
                <w:sz w:val="24"/>
              </w:rPr>
              <w:t>其他说明</w:t>
            </w:r>
          </w:p>
        </w:tc>
      </w:tr>
      <w:tr w:rsidR="008638E8" w14:paraId="6AE54871" w14:textId="77777777">
        <w:trPr>
          <w:trHeight w:val="528"/>
          <w:jc w:val="center"/>
        </w:trPr>
        <w:tc>
          <w:tcPr>
            <w:tcW w:w="1314" w:type="dxa"/>
            <w:vAlign w:val="center"/>
          </w:tcPr>
          <w:p w14:paraId="49024055"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708" w:type="dxa"/>
            <w:vAlign w:val="center"/>
          </w:tcPr>
          <w:p w14:paraId="766AE387"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8" w:type="dxa"/>
            <w:vAlign w:val="center"/>
          </w:tcPr>
          <w:p w14:paraId="7DA7AC66"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6546" w:type="dxa"/>
            <w:vAlign w:val="center"/>
          </w:tcPr>
          <w:p w14:paraId="248DB6B9" w14:textId="77777777" w:rsidR="008638E8" w:rsidRDefault="008638E8" w:rsidP="008638E8">
            <w:pPr>
              <w:adjustRightInd w:val="0"/>
              <w:snapToGrid w:val="0"/>
              <w:rPr>
                <w:rFonts w:asciiTheme="minorEastAsia" w:eastAsiaTheme="minorEastAsia" w:hAnsiTheme="minorEastAsia" w:cs="宋体"/>
                <w:sz w:val="24"/>
              </w:rPr>
            </w:pPr>
            <w:r>
              <w:rPr>
                <w:rFonts w:asciiTheme="minorEastAsia" w:eastAsiaTheme="minorEastAsia" w:hAnsiTheme="minorEastAsia" w:hint="eastAsia"/>
                <w:bCs/>
                <w:sz w:val="24"/>
              </w:rPr>
              <w:t>本项目相关公告在以下媒体发布:</w:t>
            </w:r>
          </w:p>
          <w:p w14:paraId="6BA79FCF" w14:textId="77777777" w:rsidR="008638E8" w:rsidRDefault="008638E8" w:rsidP="008638E8">
            <w:pPr>
              <w:adjustRightInd w:val="0"/>
              <w:snapToGrid w:val="0"/>
              <w:rPr>
                <w:rFonts w:asciiTheme="minorEastAsia" w:eastAsiaTheme="minorEastAsia" w:hAnsiTheme="minorEastAsia"/>
                <w:sz w:val="24"/>
              </w:rPr>
            </w:pPr>
            <w:r>
              <w:rPr>
                <w:rFonts w:asciiTheme="minorEastAsia" w:eastAsiaTheme="minorEastAsia" w:hAnsiTheme="minorEastAsia" w:hint="eastAsia"/>
                <w:sz w:val="24"/>
              </w:rPr>
              <w:t>1、采购代理机构网站（www.chinapsp.cn）。</w:t>
            </w:r>
          </w:p>
          <w:p w14:paraId="18AAC8C7" w14:textId="77777777" w:rsidR="008638E8" w:rsidRDefault="008638E8" w:rsidP="008638E8">
            <w:pPr>
              <w:adjustRightInd w:val="0"/>
              <w:snapToGrid w:val="0"/>
              <w:rPr>
                <w:rFonts w:asciiTheme="minorEastAsia" w:eastAsiaTheme="minorEastAsia" w:hAnsiTheme="minorEastAsia"/>
                <w:sz w:val="24"/>
              </w:rPr>
            </w:pPr>
            <w:r>
              <w:rPr>
                <w:rFonts w:asciiTheme="minorEastAsia" w:eastAsiaTheme="minorEastAsia" w:hAnsiTheme="minorEastAsia" w:hint="eastAsia"/>
                <w:sz w:val="24"/>
              </w:rPr>
              <w:t>2、法定媒体：</w:t>
            </w:r>
            <w:r>
              <w:rPr>
                <w:rFonts w:asciiTheme="minorEastAsia" w:eastAsiaTheme="minorEastAsia" w:hAnsiTheme="minorEastAsia" w:hint="eastAsia"/>
                <w:sz w:val="24"/>
                <w:u w:val="single"/>
              </w:rPr>
              <w:t>中国政府采购网</w:t>
            </w:r>
            <w:r>
              <w:rPr>
                <w:rFonts w:asciiTheme="minorEastAsia" w:eastAsiaTheme="minorEastAsia" w:hAnsiTheme="minorEastAsia" w:hint="eastAsia"/>
                <w:sz w:val="24"/>
              </w:rPr>
              <w:t>(www.ccgp.gov.cn)、</w:t>
            </w:r>
            <w:r>
              <w:rPr>
                <w:rFonts w:asciiTheme="minorEastAsia" w:eastAsiaTheme="minorEastAsia" w:hAnsiTheme="minorEastAsia" w:hint="eastAsia"/>
                <w:sz w:val="24"/>
                <w:u w:val="single"/>
              </w:rPr>
              <w:t>广东省政府采购网</w:t>
            </w:r>
            <w:r>
              <w:rPr>
                <w:rFonts w:asciiTheme="minorEastAsia" w:eastAsiaTheme="minorEastAsia" w:hAnsiTheme="minorEastAsia" w:hint="eastAsia"/>
                <w:sz w:val="24"/>
              </w:rPr>
              <w:t>（</w:t>
            </w:r>
            <w:hyperlink r:id="rId16" w:history="1">
              <w:r>
                <w:rPr>
                  <w:rFonts w:asciiTheme="majorEastAsia" w:eastAsiaTheme="majorEastAsia" w:hAnsiTheme="majorEastAsia" w:hint="eastAsia"/>
                  <w:sz w:val="24"/>
                </w:rPr>
                <w:t>www.gdgpo.gov.cn</w:t>
              </w:r>
              <w:r>
                <w:rPr>
                  <w:rFonts w:hint="eastAsia"/>
                </w:rPr>
                <w:t>）</w:t>
              </w:r>
            </w:hyperlink>
            <w:r>
              <w:rPr>
                <w:rFonts w:asciiTheme="minorEastAsia" w:eastAsiaTheme="minorEastAsia" w:hAnsiTheme="minorEastAsia" w:hint="eastAsia"/>
                <w:sz w:val="24"/>
              </w:rPr>
              <w:t>相关公告在法定媒体上公布之日即视为有效送达，不再另行通知。</w:t>
            </w:r>
          </w:p>
        </w:tc>
      </w:tr>
      <w:tr w:rsidR="008638E8" w14:paraId="651E155F" w14:textId="77777777">
        <w:trPr>
          <w:trHeight w:val="528"/>
          <w:jc w:val="center"/>
        </w:trPr>
        <w:tc>
          <w:tcPr>
            <w:tcW w:w="1314" w:type="dxa"/>
            <w:vAlign w:val="center"/>
          </w:tcPr>
          <w:p w14:paraId="79190232"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708" w:type="dxa"/>
            <w:vAlign w:val="center"/>
          </w:tcPr>
          <w:p w14:paraId="4F762EC6" w14:textId="77777777" w:rsidR="008638E8" w:rsidRDefault="008638E8" w:rsidP="008638E8">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8" w:type="dxa"/>
            <w:vAlign w:val="center"/>
          </w:tcPr>
          <w:p w14:paraId="03ED5074" w14:textId="77777777" w:rsidR="008638E8" w:rsidRDefault="008638E8" w:rsidP="008638E8">
            <w:pPr>
              <w:jc w:val="center"/>
              <w:rPr>
                <w:rFonts w:ascii="宋体" w:hAnsi="宋体" w:cs="宋体"/>
                <w:color w:val="00B0F0"/>
                <w:sz w:val="24"/>
              </w:rPr>
            </w:pPr>
            <w:r>
              <w:rPr>
                <w:rFonts w:ascii="宋体" w:hAnsi="宋体" w:cs="宋体" w:hint="eastAsia"/>
                <w:sz w:val="24"/>
              </w:rPr>
              <w:t>分包</w:t>
            </w:r>
          </w:p>
        </w:tc>
        <w:tc>
          <w:tcPr>
            <w:tcW w:w="6546" w:type="dxa"/>
            <w:vAlign w:val="center"/>
          </w:tcPr>
          <w:p w14:paraId="4234228B" w14:textId="77777777" w:rsidR="008638E8" w:rsidRDefault="008638E8" w:rsidP="008638E8">
            <w:pPr>
              <w:rPr>
                <w:rFonts w:ascii="宋体" w:hAnsi="宋体" w:cs="宋体"/>
                <w:sz w:val="24"/>
              </w:rPr>
            </w:pPr>
            <w:r>
              <w:rPr>
                <w:rFonts w:ascii="宋体" w:hAnsi="宋体" w:cs="宋体" w:hint="eastAsia"/>
                <w:sz w:val="24"/>
              </w:rPr>
              <w:t>不允许；</w:t>
            </w:r>
          </w:p>
        </w:tc>
      </w:tr>
    </w:tbl>
    <w:p w14:paraId="4E26C669" w14:textId="77777777" w:rsidR="00B5477A" w:rsidRDefault="00B5477A">
      <w:pPr>
        <w:widowControl/>
        <w:jc w:val="left"/>
      </w:pPr>
    </w:p>
    <w:p w14:paraId="40968F5F" w14:textId="77777777" w:rsidR="00B5477A" w:rsidRDefault="0006141F">
      <w:pPr>
        <w:adjustRightInd w:val="0"/>
        <w:snapToGrid w:val="0"/>
        <w:rPr>
          <w:rFonts w:asciiTheme="minorEastAsia" w:eastAsiaTheme="minorEastAsia" w:hAnsiTheme="minorEastAsia"/>
          <w:b/>
          <w:sz w:val="24"/>
        </w:rPr>
      </w:pPr>
      <w:bookmarkStart w:id="28" w:name="_Toc13067018"/>
      <w:r>
        <w:rPr>
          <w:b/>
          <w:sz w:val="28"/>
          <w:szCs w:val="28"/>
        </w:rPr>
        <w:t xml:space="preserve"> </w:t>
      </w:r>
      <w:bookmarkEnd w:id="28"/>
      <w:r>
        <w:rPr>
          <w:b/>
          <w:sz w:val="28"/>
          <w:szCs w:val="28"/>
        </w:rPr>
        <w:br w:type="page"/>
      </w:r>
      <w:r>
        <w:rPr>
          <w:rFonts w:asciiTheme="minorEastAsia" w:eastAsiaTheme="minorEastAsia" w:hAnsiTheme="minorEastAsia" w:hint="eastAsia"/>
          <w:b/>
          <w:sz w:val="24"/>
        </w:rPr>
        <w:t>附件：</w:t>
      </w:r>
    </w:p>
    <w:tbl>
      <w:tblPr>
        <w:tblW w:w="9494" w:type="dxa"/>
        <w:tblInd w:w="5" w:type="dxa"/>
        <w:tblLayout w:type="fixed"/>
        <w:tblCellMar>
          <w:left w:w="0" w:type="dxa"/>
          <w:right w:w="0" w:type="dxa"/>
        </w:tblCellMar>
        <w:tblLook w:val="04A0" w:firstRow="1" w:lastRow="0" w:firstColumn="1" w:lastColumn="0" w:noHBand="0" w:noVBand="1"/>
      </w:tblPr>
      <w:tblGrid>
        <w:gridCol w:w="600"/>
        <w:gridCol w:w="599"/>
        <w:gridCol w:w="1335"/>
        <w:gridCol w:w="4396"/>
        <w:gridCol w:w="2310"/>
        <w:gridCol w:w="254"/>
      </w:tblGrid>
      <w:tr w:rsidR="00B5477A" w14:paraId="0A46191E" w14:textId="77777777">
        <w:trPr>
          <w:trHeight w:hRule="exact" w:val="660"/>
        </w:trPr>
        <w:tc>
          <w:tcPr>
            <w:tcW w:w="9494" w:type="dxa"/>
            <w:gridSpan w:val="6"/>
            <w:tcBorders>
              <w:top w:val="single" w:sz="4" w:space="0" w:color="FFFFFF"/>
              <w:left w:val="single" w:sz="4" w:space="0" w:color="FFFFFF"/>
              <w:bottom w:val="single" w:sz="4" w:space="0" w:color="FFFFFF"/>
              <w:right w:val="single" w:sz="4" w:space="0" w:color="FFFFFF"/>
            </w:tcBorders>
            <w:shd w:val="clear" w:color="auto" w:fill="FFFFFF"/>
            <w:vAlign w:val="center"/>
          </w:tcPr>
          <w:p w14:paraId="6B07188F" w14:textId="77777777" w:rsidR="00B5477A" w:rsidRDefault="0006141F">
            <w:pPr>
              <w:spacing w:line="384" w:lineRule="exact"/>
              <w:ind w:left="20"/>
              <w:jc w:val="center"/>
              <w:rPr>
                <w:rFonts w:ascii="黑体" w:eastAsia="黑体" w:cs="黑体"/>
                <w:sz w:val="32"/>
                <w:szCs w:val="32"/>
              </w:rPr>
            </w:pPr>
            <w:r>
              <w:rPr>
                <w:rFonts w:ascii="黑体" w:eastAsia="黑体" w:cs="黑体" w:hint="eastAsia"/>
                <w:sz w:val="32"/>
                <w:szCs w:val="32"/>
              </w:rPr>
              <w:t>投标保证金</w:t>
            </w:r>
          </w:p>
        </w:tc>
      </w:tr>
      <w:tr w:rsidR="00B5477A" w14:paraId="4DE758F8" w14:textId="77777777">
        <w:trPr>
          <w:trHeight w:hRule="exact" w:val="440"/>
        </w:trPr>
        <w:tc>
          <w:tcPr>
            <w:tcW w:w="600"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3E3E4E6B" w14:textId="77777777" w:rsidR="00B5477A" w:rsidRDefault="0006141F">
            <w:pPr>
              <w:spacing w:line="264" w:lineRule="exact"/>
              <w:ind w:left="20"/>
              <w:rPr>
                <w:rFonts w:ascii="宋体" w:cs="宋体"/>
                <w:sz w:val="22"/>
                <w:szCs w:val="22"/>
              </w:rPr>
            </w:pPr>
            <w:r>
              <w:rPr>
                <w:rFonts w:ascii="宋体" w:cs="宋体" w:hint="eastAsia"/>
                <w:b/>
                <w:bCs/>
                <w:sz w:val="22"/>
                <w:szCs w:val="22"/>
              </w:rPr>
              <w:t>一、</w:t>
            </w:r>
          </w:p>
        </w:tc>
        <w:tc>
          <w:tcPr>
            <w:tcW w:w="8894" w:type="dxa"/>
            <w:gridSpan w:val="5"/>
            <w:tcBorders>
              <w:top w:val="single" w:sz="4" w:space="0" w:color="FFFFFF"/>
              <w:left w:val="single" w:sz="4" w:space="0" w:color="FFFFFF"/>
              <w:bottom w:val="single" w:sz="4" w:space="0" w:color="FFFFFF"/>
              <w:right w:val="single" w:sz="4" w:space="0" w:color="FFFFFF"/>
            </w:tcBorders>
            <w:shd w:val="clear" w:color="auto" w:fill="FFFFFF"/>
            <w:vAlign w:val="center"/>
          </w:tcPr>
          <w:p w14:paraId="77533363" w14:textId="77777777" w:rsidR="00B5477A" w:rsidRDefault="0006141F">
            <w:pPr>
              <w:spacing w:line="264" w:lineRule="exact"/>
              <w:ind w:left="20"/>
              <w:rPr>
                <w:rFonts w:ascii="宋体" w:cs="宋体"/>
                <w:sz w:val="22"/>
                <w:szCs w:val="22"/>
              </w:rPr>
            </w:pPr>
            <w:r>
              <w:rPr>
                <w:rFonts w:ascii="宋体" w:cs="宋体" w:hint="eastAsia"/>
                <w:b/>
                <w:bCs/>
                <w:sz w:val="22"/>
                <w:szCs w:val="22"/>
              </w:rPr>
              <w:t>投标保证金的提交形式与金额：</w:t>
            </w:r>
          </w:p>
        </w:tc>
      </w:tr>
      <w:tr w:rsidR="00B5477A" w14:paraId="23B0DF58" w14:textId="77777777">
        <w:trPr>
          <w:trHeight w:hRule="exact" w:val="440"/>
        </w:trPr>
        <w:tc>
          <w:tcPr>
            <w:tcW w:w="600"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3F4D139C" w14:textId="77777777" w:rsidR="00B5477A" w:rsidRDefault="00B5477A"/>
        </w:tc>
        <w:tc>
          <w:tcPr>
            <w:tcW w:w="599" w:type="dxa"/>
            <w:tcBorders>
              <w:top w:val="single" w:sz="4" w:space="0" w:color="FFFFFF"/>
              <w:left w:val="single" w:sz="4" w:space="0" w:color="FFFFFF"/>
              <w:bottom w:val="single" w:sz="4" w:space="0" w:color="FFFFFF"/>
              <w:right w:val="single" w:sz="4" w:space="0" w:color="FFFFFF"/>
            </w:tcBorders>
            <w:shd w:val="clear" w:color="auto" w:fill="FFFFFF"/>
          </w:tcPr>
          <w:p w14:paraId="0AF628A2" w14:textId="77777777" w:rsidR="00B5477A" w:rsidRDefault="0006141F">
            <w:pPr>
              <w:spacing w:line="324" w:lineRule="exact"/>
              <w:ind w:left="20"/>
              <w:rPr>
                <w:rFonts w:ascii="宋体" w:cs="宋体"/>
                <w:sz w:val="22"/>
                <w:szCs w:val="22"/>
              </w:rPr>
            </w:pPr>
            <w:r>
              <w:rPr>
                <w:rFonts w:ascii="宋体" w:cs="宋体"/>
                <w:b/>
                <w:bCs/>
                <w:sz w:val="22"/>
                <w:szCs w:val="22"/>
              </w:rPr>
              <w:t>1</w:t>
            </w:r>
            <w:r>
              <w:rPr>
                <w:rFonts w:ascii="宋体" w:cs="宋体" w:hint="eastAsia"/>
                <w:b/>
                <w:bCs/>
                <w:sz w:val="22"/>
                <w:szCs w:val="22"/>
              </w:rPr>
              <w:t>、</w:t>
            </w:r>
          </w:p>
        </w:tc>
        <w:tc>
          <w:tcPr>
            <w:tcW w:w="8295" w:type="dxa"/>
            <w:gridSpan w:val="4"/>
            <w:tcBorders>
              <w:top w:val="single" w:sz="4" w:space="0" w:color="FFFFFF"/>
              <w:left w:val="single" w:sz="4" w:space="0" w:color="FFFFFF"/>
              <w:bottom w:val="single" w:sz="4" w:space="0" w:color="FFFFFF"/>
              <w:right w:val="single" w:sz="4" w:space="0" w:color="FFFFFF"/>
            </w:tcBorders>
            <w:shd w:val="clear" w:color="auto" w:fill="FFFFFF"/>
          </w:tcPr>
          <w:p w14:paraId="208183FA" w14:textId="77777777" w:rsidR="00B5477A" w:rsidRDefault="0006141F">
            <w:pPr>
              <w:spacing w:line="344" w:lineRule="exact"/>
              <w:ind w:left="20"/>
              <w:rPr>
                <w:rFonts w:ascii="宋体" w:cs="宋体"/>
                <w:sz w:val="22"/>
                <w:szCs w:val="22"/>
              </w:rPr>
            </w:pPr>
            <w:r>
              <w:rPr>
                <w:rFonts w:ascii="宋体" w:cs="宋体" w:hint="eastAsia"/>
                <w:sz w:val="22"/>
                <w:szCs w:val="22"/>
              </w:rPr>
              <w:t>投标保证金的提交形式：非现金形式。</w:t>
            </w:r>
          </w:p>
        </w:tc>
      </w:tr>
      <w:tr w:rsidR="00B5477A" w14:paraId="32D90CB7" w14:textId="77777777">
        <w:trPr>
          <w:trHeight w:hRule="exact" w:val="740"/>
        </w:trPr>
        <w:tc>
          <w:tcPr>
            <w:tcW w:w="600"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5374FE6C" w14:textId="77777777" w:rsidR="00B5477A" w:rsidRDefault="00B5477A"/>
        </w:tc>
        <w:tc>
          <w:tcPr>
            <w:tcW w:w="599" w:type="dxa"/>
            <w:tcBorders>
              <w:top w:val="single" w:sz="4" w:space="0" w:color="FFFFFF"/>
              <w:left w:val="single" w:sz="4" w:space="0" w:color="FFFFFF"/>
              <w:bottom w:val="single" w:sz="4" w:space="0" w:color="FFFFFF"/>
              <w:right w:val="single" w:sz="4" w:space="0" w:color="FFFFFF"/>
            </w:tcBorders>
            <w:shd w:val="clear" w:color="auto" w:fill="FFFFFF"/>
          </w:tcPr>
          <w:p w14:paraId="4A514BB4" w14:textId="77777777" w:rsidR="00B5477A" w:rsidRDefault="0006141F">
            <w:pPr>
              <w:spacing w:line="324" w:lineRule="exact"/>
              <w:ind w:left="20"/>
              <w:rPr>
                <w:rFonts w:ascii="宋体" w:cs="宋体"/>
                <w:sz w:val="22"/>
                <w:szCs w:val="22"/>
              </w:rPr>
            </w:pPr>
            <w:r>
              <w:rPr>
                <w:rFonts w:ascii="宋体" w:cs="宋体"/>
                <w:b/>
                <w:bCs/>
                <w:sz w:val="22"/>
                <w:szCs w:val="22"/>
              </w:rPr>
              <w:t>2</w:t>
            </w:r>
            <w:r>
              <w:rPr>
                <w:rFonts w:ascii="宋体" w:cs="宋体" w:hint="eastAsia"/>
                <w:b/>
                <w:bCs/>
                <w:sz w:val="22"/>
                <w:szCs w:val="22"/>
              </w:rPr>
              <w:t>、</w:t>
            </w:r>
          </w:p>
        </w:tc>
        <w:tc>
          <w:tcPr>
            <w:tcW w:w="8295" w:type="dxa"/>
            <w:gridSpan w:val="4"/>
            <w:tcBorders>
              <w:top w:val="single" w:sz="4" w:space="0" w:color="FFFFFF"/>
              <w:left w:val="single" w:sz="4" w:space="0" w:color="FFFFFF"/>
              <w:bottom w:val="single" w:sz="4" w:space="0" w:color="FFFFFF"/>
              <w:right w:val="single" w:sz="4" w:space="0" w:color="FFFFFF"/>
            </w:tcBorders>
            <w:shd w:val="clear" w:color="auto" w:fill="FFFFFF"/>
          </w:tcPr>
          <w:p w14:paraId="2BD20365" w14:textId="77777777" w:rsidR="00B5477A" w:rsidRDefault="0006141F">
            <w:pPr>
              <w:spacing w:line="344" w:lineRule="exact"/>
              <w:ind w:left="20"/>
              <w:rPr>
                <w:rFonts w:ascii="宋体" w:cs="宋体"/>
                <w:sz w:val="22"/>
                <w:szCs w:val="22"/>
              </w:rPr>
            </w:pPr>
            <w:r>
              <w:rPr>
                <w:rFonts w:ascii="宋体" w:cs="宋体" w:hint="eastAsia"/>
                <w:sz w:val="22"/>
                <w:szCs w:val="22"/>
              </w:rPr>
              <w:t>投标保证金金额：投标人应按本附件“项目相关信息”中规定的金额缴纳投标保证金，并作为投标文件的组成部分。</w:t>
            </w:r>
          </w:p>
        </w:tc>
      </w:tr>
      <w:tr w:rsidR="00B5477A" w14:paraId="6CC1216C" w14:textId="77777777">
        <w:trPr>
          <w:trHeight w:hRule="exact" w:val="440"/>
        </w:trPr>
        <w:tc>
          <w:tcPr>
            <w:tcW w:w="600"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4BC985D9" w14:textId="77777777" w:rsidR="00B5477A" w:rsidRDefault="0006141F">
            <w:pPr>
              <w:spacing w:line="264" w:lineRule="exact"/>
              <w:ind w:left="20"/>
              <w:rPr>
                <w:rFonts w:ascii="宋体" w:cs="宋体"/>
                <w:sz w:val="22"/>
                <w:szCs w:val="22"/>
              </w:rPr>
            </w:pPr>
            <w:r>
              <w:rPr>
                <w:rFonts w:ascii="宋体" w:cs="宋体" w:hint="eastAsia"/>
                <w:b/>
                <w:bCs/>
                <w:sz w:val="22"/>
                <w:szCs w:val="22"/>
              </w:rPr>
              <w:t>二、</w:t>
            </w:r>
          </w:p>
        </w:tc>
        <w:tc>
          <w:tcPr>
            <w:tcW w:w="6330"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14:paraId="0D20A69C" w14:textId="77777777" w:rsidR="00B5477A" w:rsidRDefault="0006141F">
            <w:pPr>
              <w:spacing w:line="264" w:lineRule="exact"/>
              <w:ind w:left="20"/>
              <w:rPr>
                <w:rFonts w:ascii="宋体" w:cs="宋体"/>
                <w:sz w:val="22"/>
                <w:szCs w:val="22"/>
              </w:rPr>
            </w:pPr>
            <w:r>
              <w:rPr>
                <w:rFonts w:ascii="宋体" w:cs="宋体" w:hint="eastAsia"/>
                <w:b/>
                <w:bCs/>
                <w:sz w:val="22"/>
                <w:szCs w:val="22"/>
              </w:rPr>
              <w:t>我司保证金账户信息：</w:t>
            </w:r>
          </w:p>
        </w:tc>
        <w:tc>
          <w:tcPr>
            <w:tcW w:w="231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38A45ACE" w14:textId="77777777" w:rsidR="00B5477A" w:rsidRDefault="00B5477A"/>
        </w:tc>
        <w:tc>
          <w:tcPr>
            <w:tcW w:w="254"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143C6A27" w14:textId="77777777" w:rsidR="00B5477A" w:rsidRDefault="00B5477A"/>
        </w:tc>
      </w:tr>
      <w:tr w:rsidR="00B5477A" w14:paraId="47F8C29A" w14:textId="77777777">
        <w:trPr>
          <w:trHeight w:hRule="exact" w:val="440"/>
        </w:trPr>
        <w:tc>
          <w:tcPr>
            <w:tcW w:w="600"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482C2279" w14:textId="77777777" w:rsidR="00B5477A" w:rsidRDefault="00B5477A"/>
        </w:tc>
        <w:tc>
          <w:tcPr>
            <w:tcW w:w="1934" w:type="dxa"/>
            <w:gridSpan w:val="2"/>
            <w:tcBorders>
              <w:top w:val="single" w:sz="16" w:space="0" w:color="000000"/>
              <w:left w:val="single" w:sz="16" w:space="0" w:color="000000"/>
              <w:bottom w:val="single" w:sz="8" w:space="0" w:color="000000"/>
              <w:right w:val="single" w:sz="8" w:space="0" w:color="000000"/>
            </w:tcBorders>
            <w:shd w:val="clear" w:color="auto" w:fill="FFFFFF"/>
            <w:vAlign w:val="center"/>
          </w:tcPr>
          <w:p w14:paraId="603347B5" w14:textId="77777777" w:rsidR="00B5477A" w:rsidRDefault="0006141F">
            <w:pPr>
              <w:spacing w:line="264" w:lineRule="exact"/>
              <w:ind w:left="20"/>
              <w:jc w:val="center"/>
              <w:rPr>
                <w:rFonts w:ascii="宋体" w:cs="宋体"/>
                <w:sz w:val="22"/>
                <w:szCs w:val="22"/>
              </w:rPr>
            </w:pPr>
            <w:r>
              <w:rPr>
                <w:rFonts w:ascii="宋体" w:cs="宋体" w:hint="eastAsia"/>
                <w:sz w:val="22"/>
                <w:szCs w:val="22"/>
              </w:rPr>
              <w:t>收款单位名称</w:t>
            </w:r>
          </w:p>
        </w:tc>
        <w:tc>
          <w:tcPr>
            <w:tcW w:w="6960" w:type="dxa"/>
            <w:gridSpan w:val="3"/>
            <w:tcBorders>
              <w:top w:val="single" w:sz="16" w:space="0" w:color="000000"/>
              <w:left w:val="single" w:sz="8" w:space="0" w:color="000000"/>
              <w:bottom w:val="single" w:sz="8" w:space="0" w:color="000000"/>
              <w:right w:val="single" w:sz="16" w:space="0" w:color="000000"/>
            </w:tcBorders>
            <w:shd w:val="clear" w:color="auto" w:fill="FFFFFF"/>
            <w:vAlign w:val="center"/>
          </w:tcPr>
          <w:p w14:paraId="2A52DD19" w14:textId="77777777" w:rsidR="00B5477A" w:rsidRDefault="0006141F">
            <w:pPr>
              <w:spacing w:line="264" w:lineRule="exact"/>
              <w:ind w:left="20"/>
              <w:jc w:val="center"/>
              <w:rPr>
                <w:rFonts w:ascii="宋体" w:cs="宋体"/>
                <w:sz w:val="22"/>
                <w:szCs w:val="22"/>
              </w:rPr>
            </w:pPr>
            <w:r>
              <w:rPr>
                <w:rFonts w:ascii="宋体" w:cs="宋体" w:hint="eastAsia"/>
                <w:sz w:val="22"/>
                <w:szCs w:val="22"/>
              </w:rPr>
              <w:t>广东采联采购科技有限公司</w:t>
            </w:r>
          </w:p>
        </w:tc>
      </w:tr>
      <w:tr w:rsidR="00B5477A" w14:paraId="064B0C22" w14:textId="77777777">
        <w:trPr>
          <w:trHeight w:hRule="exact" w:val="440"/>
        </w:trPr>
        <w:tc>
          <w:tcPr>
            <w:tcW w:w="600"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2D4E6277" w14:textId="77777777" w:rsidR="00B5477A" w:rsidRDefault="00B5477A"/>
        </w:tc>
        <w:tc>
          <w:tcPr>
            <w:tcW w:w="1934" w:type="dxa"/>
            <w:gridSpan w:val="2"/>
            <w:tcBorders>
              <w:top w:val="single" w:sz="8" w:space="0" w:color="000000"/>
              <w:left w:val="single" w:sz="16" w:space="0" w:color="000000"/>
              <w:bottom w:val="single" w:sz="8" w:space="0" w:color="000000"/>
              <w:right w:val="single" w:sz="8" w:space="0" w:color="000000"/>
            </w:tcBorders>
            <w:shd w:val="clear" w:color="auto" w:fill="FFFFFF"/>
            <w:vAlign w:val="center"/>
          </w:tcPr>
          <w:p w14:paraId="332444E0" w14:textId="77777777" w:rsidR="00B5477A" w:rsidRDefault="0006141F">
            <w:pPr>
              <w:spacing w:line="264" w:lineRule="exact"/>
              <w:ind w:left="20"/>
              <w:jc w:val="center"/>
              <w:rPr>
                <w:rFonts w:ascii="宋体" w:cs="宋体"/>
                <w:sz w:val="22"/>
                <w:szCs w:val="22"/>
              </w:rPr>
            </w:pPr>
            <w:r>
              <w:rPr>
                <w:rFonts w:ascii="宋体" w:cs="宋体" w:hint="eastAsia"/>
                <w:sz w:val="22"/>
                <w:szCs w:val="22"/>
              </w:rPr>
              <w:t>开户银行</w:t>
            </w:r>
          </w:p>
        </w:tc>
        <w:tc>
          <w:tcPr>
            <w:tcW w:w="6960" w:type="dxa"/>
            <w:gridSpan w:val="3"/>
            <w:tcBorders>
              <w:top w:val="single" w:sz="8" w:space="0" w:color="000000"/>
              <w:left w:val="single" w:sz="8" w:space="0" w:color="000000"/>
              <w:bottom w:val="single" w:sz="8" w:space="0" w:color="000000"/>
              <w:right w:val="single" w:sz="16" w:space="0" w:color="000000"/>
            </w:tcBorders>
            <w:shd w:val="clear" w:color="auto" w:fill="FFFFFF"/>
            <w:vAlign w:val="center"/>
          </w:tcPr>
          <w:p w14:paraId="11731075" w14:textId="77777777" w:rsidR="00B5477A" w:rsidRDefault="0006141F">
            <w:pPr>
              <w:spacing w:line="264" w:lineRule="exact"/>
              <w:ind w:left="20"/>
              <w:jc w:val="center"/>
              <w:rPr>
                <w:rFonts w:ascii="宋体" w:cs="宋体"/>
                <w:sz w:val="22"/>
                <w:szCs w:val="22"/>
              </w:rPr>
            </w:pPr>
            <w:r>
              <w:rPr>
                <w:rFonts w:ascii="宋体" w:cs="宋体" w:hint="eastAsia"/>
                <w:sz w:val="22"/>
                <w:szCs w:val="22"/>
              </w:rPr>
              <w:t>广发银行股份有限公司广州白云机场支行</w:t>
            </w:r>
          </w:p>
        </w:tc>
      </w:tr>
      <w:tr w:rsidR="00B5477A" w14:paraId="078CC25C" w14:textId="77777777">
        <w:trPr>
          <w:trHeight w:hRule="exact" w:val="440"/>
        </w:trPr>
        <w:tc>
          <w:tcPr>
            <w:tcW w:w="600"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081D2D9A" w14:textId="77777777" w:rsidR="00B5477A" w:rsidRDefault="00B5477A"/>
        </w:tc>
        <w:tc>
          <w:tcPr>
            <w:tcW w:w="1934" w:type="dxa"/>
            <w:gridSpan w:val="2"/>
            <w:tcBorders>
              <w:top w:val="single" w:sz="8" w:space="0" w:color="000000"/>
              <w:left w:val="single" w:sz="16" w:space="0" w:color="000000"/>
              <w:bottom w:val="single" w:sz="16" w:space="0" w:color="000000"/>
              <w:right w:val="single" w:sz="8" w:space="0" w:color="000000"/>
            </w:tcBorders>
            <w:shd w:val="clear" w:color="auto" w:fill="FFFFFF"/>
            <w:vAlign w:val="center"/>
          </w:tcPr>
          <w:p w14:paraId="626B17BA" w14:textId="77777777" w:rsidR="00B5477A" w:rsidRDefault="0006141F">
            <w:pPr>
              <w:spacing w:line="264" w:lineRule="exact"/>
              <w:ind w:left="20"/>
              <w:jc w:val="center"/>
              <w:rPr>
                <w:rFonts w:ascii="宋体" w:cs="宋体"/>
                <w:sz w:val="22"/>
                <w:szCs w:val="22"/>
              </w:rPr>
            </w:pPr>
            <w:proofErr w:type="gramStart"/>
            <w:r>
              <w:rPr>
                <w:rFonts w:ascii="宋体" w:cs="宋体" w:hint="eastAsia"/>
                <w:sz w:val="22"/>
                <w:szCs w:val="22"/>
              </w:rPr>
              <w:t>账</w:t>
            </w:r>
            <w:proofErr w:type="gramEnd"/>
            <w:r>
              <w:rPr>
                <w:rFonts w:ascii="宋体" w:cs="宋体"/>
                <w:sz w:val="22"/>
                <w:szCs w:val="22"/>
              </w:rPr>
              <w:t xml:space="preserve">   </w:t>
            </w:r>
            <w:r>
              <w:rPr>
                <w:rFonts w:ascii="宋体" w:cs="宋体" w:hint="eastAsia"/>
                <w:sz w:val="22"/>
                <w:szCs w:val="22"/>
              </w:rPr>
              <w:t>号</w:t>
            </w:r>
          </w:p>
        </w:tc>
        <w:tc>
          <w:tcPr>
            <w:tcW w:w="6960" w:type="dxa"/>
            <w:gridSpan w:val="3"/>
            <w:tcBorders>
              <w:top w:val="single" w:sz="8" w:space="0" w:color="000000"/>
              <w:left w:val="single" w:sz="8" w:space="0" w:color="000000"/>
              <w:bottom w:val="single" w:sz="16" w:space="0" w:color="000000"/>
              <w:right w:val="single" w:sz="16" w:space="0" w:color="000000"/>
            </w:tcBorders>
            <w:shd w:val="clear" w:color="auto" w:fill="FFFFFF"/>
            <w:vAlign w:val="center"/>
          </w:tcPr>
          <w:p w14:paraId="417A2FE9" w14:textId="77777777" w:rsidR="00B5477A" w:rsidRDefault="0006141F">
            <w:pPr>
              <w:spacing w:line="264" w:lineRule="exact"/>
              <w:ind w:left="20"/>
              <w:jc w:val="center"/>
              <w:rPr>
                <w:rFonts w:ascii="宋体" w:cs="宋体"/>
                <w:sz w:val="22"/>
                <w:szCs w:val="22"/>
              </w:rPr>
            </w:pPr>
            <w:r>
              <w:rPr>
                <w:rFonts w:ascii="宋体" w:cs="宋体"/>
                <w:sz w:val="22"/>
                <w:szCs w:val="22"/>
              </w:rPr>
              <w:t>6232592199000020922</w:t>
            </w:r>
          </w:p>
        </w:tc>
      </w:tr>
      <w:tr w:rsidR="00B5477A" w14:paraId="7555E106" w14:textId="77777777">
        <w:trPr>
          <w:trHeight w:hRule="exact" w:val="440"/>
        </w:trPr>
        <w:tc>
          <w:tcPr>
            <w:tcW w:w="600"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3E08E630" w14:textId="77777777" w:rsidR="00B5477A" w:rsidRDefault="00B5477A"/>
        </w:tc>
        <w:tc>
          <w:tcPr>
            <w:tcW w:w="599"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7673A410" w14:textId="77777777" w:rsidR="00B5477A" w:rsidRDefault="0006141F">
            <w:pPr>
              <w:spacing w:line="264" w:lineRule="exact"/>
              <w:ind w:left="20"/>
              <w:rPr>
                <w:rFonts w:ascii="宋体" w:cs="宋体"/>
                <w:sz w:val="22"/>
                <w:szCs w:val="22"/>
              </w:rPr>
            </w:pPr>
            <w:r>
              <w:rPr>
                <w:rFonts w:ascii="宋体" w:cs="宋体" w:hint="eastAsia"/>
                <w:b/>
                <w:bCs/>
                <w:sz w:val="22"/>
                <w:szCs w:val="22"/>
              </w:rPr>
              <w:t>注：</w:t>
            </w:r>
          </w:p>
        </w:tc>
        <w:tc>
          <w:tcPr>
            <w:tcW w:w="8295" w:type="dxa"/>
            <w:gridSpan w:val="4"/>
            <w:tcBorders>
              <w:top w:val="single" w:sz="4" w:space="0" w:color="FFFFFF"/>
              <w:left w:val="single" w:sz="4" w:space="0" w:color="FFFFFF"/>
              <w:bottom w:val="single" w:sz="4" w:space="0" w:color="FFFFFF"/>
              <w:right w:val="single" w:sz="4" w:space="0" w:color="FFFFFF"/>
            </w:tcBorders>
            <w:shd w:val="clear" w:color="auto" w:fill="FFFFFF"/>
            <w:vAlign w:val="center"/>
          </w:tcPr>
          <w:p w14:paraId="4D69F7D7" w14:textId="77777777" w:rsidR="00B5477A" w:rsidRDefault="0006141F">
            <w:pPr>
              <w:rPr>
                <w:rFonts w:ascii="宋体" w:cs="宋体"/>
                <w:sz w:val="22"/>
                <w:szCs w:val="22"/>
              </w:rPr>
            </w:pPr>
            <w:r>
              <w:rPr>
                <w:rFonts w:ascii="宋体" w:cs="宋体"/>
                <w:b/>
                <w:bCs/>
                <w:sz w:val="22"/>
                <w:szCs w:val="22"/>
              </w:rPr>
              <w:t>1</w:t>
            </w:r>
            <w:r>
              <w:rPr>
                <w:rFonts w:ascii="宋体" w:cs="宋体" w:hint="eastAsia"/>
                <w:b/>
                <w:bCs/>
                <w:sz w:val="22"/>
                <w:szCs w:val="22"/>
              </w:rPr>
              <w:t>、投标人请在缴款凭证</w:t>
            </w:r>
            <w:r>
              <w:rPr>
                <w:rFonts w:ascii="宋体" w:cs="宋体"/>
                <w:b/>
                <w:bCs/>
                <w:sz w:val="22"/>
                <w:szCs w:val="22"/>
              </w:rPr>
              <w:t>'</w:t>
            </w:r>
            <w:r>
              <w:rPr>
                <w:rFonts w:ascii="宋体" w:cs="宋体" w:hint="eastAsia"/>
                <w:b/>
                <w:bCs/>
                <w:sz w:val="22"/>
                <w:szCs w:val="22"/>
              </w:rPr>
              <w:t>备注</w:t>
            </w:r>
            <w:r>
              <w:rPr>
                <w:rFonts w:ascii="宋体" w:cs="宋体"/>
                <w:b/>
                <w:bCs/>
                <w:sz w:val="22"/>
                <w:szCs w:val="22"/>
              </w:rPr>
              <w:t>'</w:t>
            </w:r>
            <w:r>
              <w:rPr>
                <w:rFonts w:ascii="宋体" w:cs="宋体" w:hint="eastAsia"/>
                <w:b/>
                <w:bCs/>
                <w:sz w:val="22"/>
                <w:szCs w:val="22"/>
              </w:rPr>
              <w:t>栏写明（</w:t>
            </w:r>
            <w:r>
              <w:rPr>
                <w:rFonts w:ascii="宋体" w:cs="宋体"/>
                <w:b/>
                <w:bCs/>
                <w:sz w:val="22"/>
                <w:szCs w:val="22"/>
              </w:rPr>
              <w:t>CLF0119GZ11ZC02</w:t>
            </w:r>
            <w:r>
              <w:rPr>
                <w:rFonts w:ascii="宋体" w:cs="宋体" w:hint="eastAsia"/>
                <w:b/>
                <w:bCs/>
                <w:sz w:val="22"/>
                <w:szCs w:val="22"/>
              </w:rPr>
              <w:t xml:space="preserve"> + 包组号），以便查询。</w:t>
            </w:r>
          </w:p>
        </w:tc>
      </w:tr>
      <w:tr w:rsidR="00B5477A" w14:paraId="050728D1" w14:textId="77777777">
        <w:trPr>
          <w:trHeight w:hRule="exact" w:val="440"/>
        </w:trPr>
        <w:tc>
          <w:tcPr>
            <w:tcW w:w="600"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7AA68EEC" w14:textId="77777777" w:rsidR="00B5477A" w:rsidRDefault="00B5477A"/>
        </w:tc>
        <w:tc>
          <w:tcPr>
            <w:tcW w:w="599"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62C5FBBA" w14:textId="77777777" w:rsidR="00B5477A" w:rsidRDefault="00B5477A"/>
        </w:tc>
        <w:tc>
          <w:tcPr>
            <w:tcW w:w="8295" w:type="dxa"/>
            <w:gridSpan w:val="4"/>
            <w:tcBorders>
              <w:top w:val="single" w:sz="4" w:space="0" w:color="FFFFFF"/>
              <w:left w:val="single" w:sz="4" w:space="0" w:color="FFFFFF"/>
              <w:bottom w:val="single" w:sz="4" w:space="0" w:color="FFFFFF"/>
              <w:right w:val="single" w:sz="4" w:space="0" w:color="FFFFFF"/>
            </w:tcBorders>
            <w:shd w:val="clear" w:color="auto" w:fill="FFFFFF"/>
            <w:vAlign w:val="center"/>
          </w:tcPr>
          <w:p w14:paraId="6057027C" w14:textId="77777777" w:rsidR="00B5477A" w:rsidRDefault="0006141F">
            <w:pPr>
              <w:spacing w:line="264" w:lineRule="exact"/>
              <w:ind w:left="20"/>
              <w:rPr>
                <w:rFonts w:ascii="宋体" w:cs="宋体"/>
                <w:sz w:val="22"/>
                <w:szCs w:val="22"/>
              </w:rPr>
            </w:pPr>
            <w:r>
              <w:rPr>
                <w:rFonts w:ascii="宋体" w:cs="宋体"/>
                <w:sz w:val="22"/>
                <w:szCs w:val="22"/>
              </w:rPr>
              <w:t>2</w:t>
            </w:r>
            <w:r>
              <w:rPr>
                <w:rFonts w:ascii="宋体" w:cs="宋体" w:hint="eastAsia"/>
                <w:sz w:val="22"/>
                <w:szCs w:val="22"/>
              </w:rPr>
              <w:t>、有效期：投标保证金应在投标有效期内有效。</w:t>
            </w:r>
          </w:p>
        </w:tc>
      </w:tr>
      <w:tr w:rsidR="00B5477A" w14:paraId="6BDF2DA7" w14:textId="77777777">
        <w:trPr>
          <w:trHeight w:hRule="exact" w:val="780"/>
        </w:trPr>
        <w:tc>
          <w:tcPr>
            <w:tcW w:w="600"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7EB57E43" w14:textId="77777777" w:rsidR="00B5477A" w:rsidRDefault="00B5477A"/>
        </w:tc>
        <w:tc>
          <w:tcPr>
            <w:tcW w:w="599"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13B9D437" w14:textId="77777777" w:rsidR="00B5477A" w:rsidRDefault="00B5477A"/>
        </w:tc>
        <w:tc>
          <w:tcPr>
            <w:tcW w:w="8295" w:type="dxa"/>
            <w:gridSpan w:val="4"/>
            <w:tcBorders>
              <w:top w:val="single" w:sz="4" w:space="0" w:color="FFFFFF"/>
              <w:left w:val="single" w:sz="4" w:space="0" w:color="FFFFFF"/>
              <w:bottom w:val="single" w:sz="4" w:space="0" w:color="FFFFFF"/>
              <w:right w:val="single" w:sz="4" w:space="0" w:color="FFFFFF"/>
            </w:tcBorders>
            <w:shd w:val="clear" w:color="auto" w:fill="FFFFFF"/>
            <w:vAlign w:val="center"/>
          </w:tcPr>
          <w:p w14:paraId="5B0F0FD4" w14:textId="77777777" w:rsidR="00B5477A" w:rsidRDefault="0006141F">
            <w:pPr>
              <w:spacing w:line="344" w:lineRule="exact"/>
              <w:ind w:left="20"/>
              <w:rPr>
                <w:rFonts w:ascii="宋体" w:cs="宋体"/>
                <w:sz w:val="22"/>
                <w:szCs w:val="22"/>
              </w:rPr>
            </w:pPr>
            <w:r>
              <w:rPr>
                <w:rFonts w:ascii="宋体" w:cs="宋体"/>
                <w:sz w:val="22"/>
                <w:szCs w:val="22"/>
              </w:rPr>
              <w:t>3</w:t>
            </w:r>
            <w:r>
              <w:rPr>
                <w:rFonts w:ascii="宋体" w:cs="宋体" w:hint="eastAsia"/>
                <w:sz w:val="22"/>
                <w:szCs w:val="22"/>
              </w:rPr>
              <w:t>、如本项目接受联合体投标的，可以由联合体中的一方或者共同提交投标保证金，以一方名义提交投标保证金的，对联合体各方均具有约束力。</w:t>
            </w:r>
          </w:p>
        </w:tc>
      </w:tr>
      <w:tr w:rsidR="00B5477A" w14:paraId="7A97C80C" w14:textId="77777777">
        <w:trPr>
          <w:trHeight w:hRule="exact" w:val="440"/>
        </w:trPr>
        <w:tc>
          <w:tcPr>
            <w:tcW w:w="600"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6BE74040" w14:textId="77777777" w:rsidR="00B5477A" w:rsidRDefault="0006141F">
            <w:pPr>
              <w:spacing w:line="264" w:lineRule="exact"/>
              <w:ind w:left="20"/>
              <w:rPr>
                <w:rFonts w:ascii="宋体" w:cs="宋体"/>
                <w:sz w:val="22"/>
                <w:szCs w:val="22"/>
              </w:rPr>
            </w:pPr>
            <w:r>
              <w:rPr>
                <w:rFonts w:ascii="宋体" w:cs="宋体" w:hint="eastAsia"/>
                <w:sz w:val="22"/>
                <w:szCs w:val="22"/>
              </w:rPr>
              <w:t>三、</w:t>
            </w:r>
          </w:p>
        </w:tc>
        <w:tc>
          <w:tcPr>
            <w:tcW w:w="8894" w:type="dxa"/>
            <w:gridSpan w:val="5"/>
            <w:tcBorders>
              <w:top w:val="single" w:sz="4" w:space="0" w:color="FFFFFF"/>
              <w:left w:val="single" w:sz="4" w:space="0" w:color="FFFFFF"/>
              <w:bottom w:val="single" w:sz="4" w:space="0" w:color="FFFFFF"/>
              <w:right w:val="single" w:sz="4" w:space="0" w:color="FFFFFF"/>
            </w:tcBorders>
            <w:shd w:val="clear" w:color="auto" w:fill="FFFFFF"/>
            <w:vAlign w:val="center"/>
          </w:tcPr>
          <w:p w14:paraId="2198B656" w14:textId="77777777" w:rsidR="00B5477A" w:rsidRDefault="0006141F">
            <w:pPr>
              <w:spacing w:line="264" w:lineRule="exact"/>
              <w:ind w:left="20"/>
              <w:rPr>
                <w:rFonts w:ascii="宋体" w:cs="宋体"/>
                <w:sz w:val="22"/>
                <w:szCs w:val="22"/>
              </w:rPr>
            </w:pPr>
            <w:r>
              <w:rPr>
                <w:rFonts w:ascii="宋体" w:cs="宋体" w:hint="eastAsia"/>
                <w:b/>
                <w:bCs/>
                <w:sz w:val="22"/>
                <w:szCs w:val="22"/>
              </w:rPr>
              <w:t>项目相关信息</w:t>
            </w:r>
          </w:p>
        </w:tc>
      </w:tr>
      <w:tr w:rsidR="00B5477A" w14:paraId="20FDEE1F" w14:textId="77777777">
        <w:trPr>
          <w:trHeight w:hRule="exact" w:val="44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2BE26727" w14:textId="77777777" w:rsidR="00B5477A" w:rsidRDefault="00B5477A"/>
        </w:tc>
        <w:tc>
          <w:tcPr>
            <w:tcW w:w="599"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279C0123" w14:textId="77777777" w:rsidR="00B5477A" w:rsidRDefault="0006141F">
            <w:pPr>
              <w:spacing w:line="264" w:lineRule="exact"/>
              <w:ind w:left="20"/>
              <w:rPr>
                <w:rFonts w:ascii="宋体" w:cs="宋体"/>
                <w:sz w:val="22"/>
                <w:szCs w:val="22"/>
              </w:rPr>
            </w:pPr>
            <w:r>
              <w:rPr>
                <w:rFonts w:ascii="宋体" w:cs="宋体" w:hint="eastAsia"/>
                <w:sz w:val="22"/>
                <w:szCs w:val="22"/>
              </w:rPr>
              <w:t>（</w:t>
            </w:r>
            <w:r>
              <w:rPr>
                <w:rFonts w:ascii="宋体" w:cs="宋体"/>
                <w:sz w:val="22"/>
                <w:szCs w:val="22"/>
              </w:rPr>
              <w:t>1</w:t>
            </w:r>
            <w:r>
              <w:rPr>
                <w:rFonts w:ascii="宋体" w:cs="宋体" w:hint="eastAsia"/>
                <w:sz w:val="22"/>
                <w:szCs w:val="22"/>
              </w:rPr>
              <w:t>）</w:t>
            </w:r>
          </w:p>
        </w:tc>
        <w:tc>
          <w:tcPr>
            <w:tcW w:w="8295" w:type="dxa"/>
            <w:gridSpan w:val="4"/>
            <w:tcBorders>
              <w:top w:val="single" w:sz="4" w:space="0" w:color="FFFFFF"/>
              <w:left w:val="single" w:sz="4" w:space="0" w:color="FFFFFF"/>
              <w:bottom w:val="single" w:sz="4" w:space="0" w:color="FFFFFF"/>
              <w:right w:val="single" w:sz="4" w:space="0" w:color="FFFFFF"/>
            </w:tcBorders>
            <w:shd w:val="clear" w:color="auto" w:fill="FFFFFF"/>
            <w:vAlign w:val="center"/>
          </w:tcPr>
          <w:p w14:paraId="26E45782" w14:textId="77777777" w:rsidR="00B5477A" w:rsidRDefault="0006141F">
            <w:pPr>
              <w:spacing w:line="264" w:lineRule="exact"/>
              <w:ind w:left="20"/>
              <w:rPr>
                <w:rFonts w:ascii="宋体" w:cs="宋体"/>
                <w:sz w:val="22"/>
                <w:szCs w:val="22"/>
              </w:rPr>
            </w:pPr>
            <w:r>
              <w:rPr>
                <w:rFonts w:ascii="宋体" w:cs="宋体" w:hint="eastAsia"/>
                <w:sz w:val="22"/>
                <w:szCs w:val="22"/>
              </w:rPr>
              <w:t>项目名称：共聚焦拉曼光谱仪等进口实验室设备采购项目</w:t>
            </w:r>
          </w:p>
        </w:tc>
      </w:tr>
      <w:tr w:rsidR="00B5477A" w14:paraId="31864422" w14:textId="77777777">
        <w:trPr>
          <w:trHeight w:hRule="exact" w:val="44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48A4D136" w14:textId="77777777" w:rsidR="00B5477A" w:rsidRDefault="00B5477A"/>
        </w:tc>
        <w:tc>
          <w:tcPr>
            <w:tcW w:w="599"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75FAD610" w14:textId="77777777" w:rsidR="00B5477A" w:rsidRDefault="0006141F">
            <w:pPr>
              <w:spacing w:line="264" w:lineRule="exact"/>
              <w:ind w:left="20"/>
              <w:rPr>
                <w:rFonts w:ascii="宋体" w:cs="宋体"/>
                <w:sz w:val="22"/>
                <w:szCs w:val="22"/>
              </w:rPr>
            </w:pPr>
            <w:r>
              <w:rPr>
                <w:rFonts w:ascii="宋体" w:cs="宋体" w:hint="eastAsia"/>
                <w:sz w:val="22"/>
                <w:szCs w:val="22"/>
              </w:rPr>
              <w:t>（</w:t>
            </w:r>
            <w:r>
              <w:rPr>
                <w:rFonts w:ascii="宋体" w:cs="宋体"/>
                <w:sz w:val="22"/>
                <w:szCs w:val="22"/>
              </w:rPr>
              <w:t>2</w:t>
            </w:r>
            <w:r>
              <w:rPr>
                <w:rFonts w:ascii="宋体" w:cs="宋体" w:hint="eastAsia"/>
                <w:sz w:val="22"/>
                <w:szCs w:val="22"/>
              </w:rPr>
              <w:t>）</w:t>
            </w:r>
          </w:p>
        </w:tc>
        <w:tc>
          <w:tcPr>
            <w:tcW w:w="8295" w:type="dxa"/>
            <w:gridSpan w:val="4"/>
            <w:tcBorders>
              <w:top w:val="single" w:sz="4" w:space="0" w:color="FFFFFF"/>
              <w:left w:val="single" w:sz="4" w:space="0" w:color="FFFFFF"/>
              <w:bottom w:val="single" w:sz="4" w:space="0" w:color="FFFFFF"/>
              <w:right w:val="single" w:sz="4" w:space="0" w:color="FFFFFF"/>
            </w:tcBorders>
            <w:shd w:val="clear" w:color="auto" w:fill="FFFFFF"/>
            <w:vAlign w:val="center"/>
          </w:tcPr>
          <w:p w14:paraId="32F30EA9" w14:textId="77777777" w:rsidR="00B5477A" w:rsidRDefault="0006141F">
            <w:pPr>
              <w:spacing w:line="264" w:lineRule="exact"/>
              <w:ind w:left="20"/>
              <w:rPr>
                <w:rFonts w:ascii="宋体" w:cs="宋体"/>
                <w:sz w:val="22"/>
                <w:szCs w:val="22"/>
              </w:rPr>
            </w:pPr>
            <w:r>
              <w:rPr>
                <w:rFonts w:ascii="宋体" w:cs="宋体" w:hint="eastAsia"/>
                <w:sz w:val="22"/>
                <w:szCs w:val="22"/>
              </w:rPr>
              <w:t>项目编号：</w:t>
            </w:r>
            <w:r>
              <w:rPr>
                <w:rFonts w:ascii="宋体" w:cs="宋体"/>
                <w:sz w:val="22"/>
                <w:szCs w:val="22"/>
              </w:rPr>
              <w:t>CLF0119GZ11ZC02</w:t>
            </w:r>
          </w:p>
        </w:tc>
      </w:tr>
      <w:tr w:rsidR="00B5477A" w14:paraId="145B2E35" w14:textId="77777777">
        <w:trPr>
          <w:trHeight w:hRule="exact" w:val="44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06F0A4EC" w14:textId="77777777" w:rsidR="00B5477A" w:rsidRDefault="00B5477A"/>
        </w:tc>
        <w:tc>
          <w:tcPr>
            <w:tcW w:w="8894" w:type="dxa"/>
            <w:gridSpan w:val="5"/>
            <w:tcBorders>
              <w:top w:val="single" w:sz="4" w:space="0" w:color="FFFFFF"/>
              <w:left w:val="single" w:sz="4" w:space="0" w:color="FFFFFF"/>
              <w:bottom w:val="single" w:sz="4" w:space="0" w:color="FFFFFF"/>
              <w:right w:val="single" w:sz="4" w:space="0" w:color="FFFFFF"/>
            </w:tcBorders>
            <w:shd w:val="clear" w:color="auto" w:fill="FFFFFF"/>
            <w:vAlign w:val="center"/>
          </w:tcPr>
          <w:p w14:paraId="58F399AC" w14:textId="77777777" w:rsidR="00B5477A" w:rsidRDefault="0006141F">
            <w:pPr>
              <w:spacing w:line="264" w:lineRule="exact"/>
              <w:ind w:left="20"/>
              <w:rPr>
                <w:rFonts w:ascii="宋体" w:cs="宋体"/>
                <w:sz w:val="22"/>
                <w:szCs w:val="22"/>
              </w:rPr>
            </w:pPr>
            <w:r>
              <w:rPr>
                <w:rFonts w:ascii="宋体" w:cs="宋体" w:hint="eastAsia"/>
                <w:b/>
                <w:bCs/>
                <w:sz w:val="22"/>
                <w:szCs w:val="22"/>
              </w:rPr>
              <w:t>包组信息</w:t>
            </w:r>
          </w:p>
        </w:tc>
      </w:tr>
      <w:tr w:rsidR="00B5477A" w14:paraId="246C72BC" w14:textId="77777777">
        <w:trPr>
          <w:trHeight w:hRule="exact" w:val="66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09086F1D" w14:textId="77777777" w:rsidR="00B5477A" w:rsidRDefault="00B5477A"/>
        </w:tc>
        <w:tc>
          <w:tcPr>
            <w:tcW w:w="193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39B666E" w14:textId="77777777" w:rsidR="00B5477A" w:rsidRDefault="0006141F">
            <w:pPr>
              <w:spacing w:line="264" w:lineRule="exact"/>
              <w:ind w:left="20"/>
              <w:jc w:val="center"/>
              <w:rPr>
                <w:rFonts w:ascii="宋体" w:cs="宋体"/>
                <w:sz w:val="22"/>
                <w:szCs w:val="22"/>
              </w:rPr>
            </w:pPr>
            <w:r>
              <w:rPr>
                <w:rFonts w:ascii="宋体" w:cs="宋体" w:hint="eastAsia"/>
                <w:sz w:val="22"/>
                <w:szCs w:val="22"/>
              </w:rPr>
              <w:t>包组序号</w:t>
            </w:r>
          </w:p>
        </w:tc>
        <w:tc>
          <w:tcPr>
            <w:tcW w:w="43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BB55AF6" w14:textId="77777777" w:rsidR="00B5477A" w:rsidRDefault="0006141F">
            <w:pPr>
              <w:spacing w:line="264" w:lineRule="exact"/>
              <w:ind w:left="20"/>
              <w:jc w:val="center"/>
              <w:rPr>
                <w:rFonts w:ascii="宋体" w:cs="宋体"/>
                <w:sz w:val="22"/>
                <w:szCs w:val="22"/>
              </w:rPr>
            </w:pPr>
            <w:r>
              <w:rPr>
                <w:rFonts w:ascii="宋体" w:cs="宋体" w:hint="eastAsia"/>
                <w:sz w:val="22"/>
                <w:szCs w:val="22"/>
              </w:rPr>
              <w:t>包组名称</w:t>
            </w:r>
          </w:p>
        </w:tc>
        <w:tc>
          <w:tcPr>
            <w:tcW w:w="256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76F5068" w14:textId="77777777" w:rsidR="00B5477A" w:rsidRDefault="0006141F">
            <w:pPr>
              <w:spacing w:line="264" w:lineRule="exact"/>
              <w:ind w:left="20"/>
              <w:jc w:val="center"/>
              <w:rPr>
                <w:rFonts w:ascii="宋体" w:cs="宋体"/>
                <w:sz w:val="22"/>
                <w:szCs w:val="22"/>
              </w:rPr>
            </w:pPr>
            <w:r>
              <w:rPr>
                <w:rFonts w:ascii="宋体" w:cs="宋体" w:hint="eastAsia"/>
                <w:sz w:val="22"/>
                <w:szCs w:val="22"/>
              </w:rPr>
              <w:t>应收保证金</w:t>
            </w:r>
            <w:r>
              <w:rPr>
                <w:rFonts w:ascii="宋体" w:cs="宋体"/>
                <w:sz w:val="22"/>
                <w:szCs w:val="22"/>
              </w:rPr>
              <w:t>(</w:t>
            </w:r>
            <w:r>
              <w:rPr>
                <w:rFonts w:ascii="宋体" w:cs="宋体" w:hint="eastAsia"/>
                <w:sz w:val="22"/>
                <w:szCs w:val="22"/>
              </w:rPr>
              <w:t>人民币</w:t>
            </w:r>
            <w:r>
              <w:rPr>
                <w:rFonts w:ascii="宋体" w:cs="宋体"/>
                <w:sz w:val="22"/>
                <w:szCs w:val="22"/>
              </w:rPr>
              <w:t xml:space="preserve"> </w:t>
            </w:r>
            <w:r>
              <w:rPr>
                <w:rFonts w:ascii="宋体" w:cs="宋体" w:hint="eastAsia"/>
                <w:sz w:val="22"/>
                <w:szCs w:val="22"/>
              </w:rPr>
              <w:t>元</w:t>
            </w:r>
            <w:r>
              <w:rPr>
                <w:rFonts w:ascii="宋体" w:cs="宋体"/>
                <w:sz w:val="22"/>
                <w:szCs w:val="22"/>
              </w:rPr>
              <w:t>)</w:t>
            </w:r>
          </w:p>
        </w:tc>
      </w:tr>
      <w:tr w:rsidR="00B5477A" w14:paraId="3512E469" w14:textId="77777777">
        <w:trPr>
          <w:trHeight w:hRule="exact" w:val="44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6F7A5EAD" w14:textId="77777777" w:rsidR="00B5477A" w:rsidRDefault="00B5477A"/>
        </w:tc>
        <w:tc>
          <w:tcPr>
            <w:tcW w:w="193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48EFE85" w14:textId="77777777" w:rsidR="00B5477A" w:rsidRDefault="0006141F">
            <w:pPr>
              <w:spacing w:line="264" w:lineRule="exact"/>
              <w:ind w:left="20"/>
              <w:jc w:val="center"/>
              <w:rPr>
                <w:rFonts w:ascii="宋体" w:cs="宋体"/>
                <w:sz w:val="22"/>
                <w:szCs w:val="22"/>
              </w:rPr>
            </w:pPr>
            <w:r>
              <w:rPr>
                <w:rFonts w:ascii="宋体" w:cs="宋体"/>
                <w:sz w:val="22"/>
                <w:szCs w:val="22"/>
              </w:rPr>
              <w:t>1</w:t>
            </w:r>
          </w:p>
        </w:tc>
        <w:tc>
          <w:tcPr>
            <w:tcW w:w="43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C70EE8" w14:textId="77777777" w:rsidR="00B5477A" w:rsidRDefault="0006141F">
            <w:pPr>
              <w:spacing w:line="264" w:lineRule="exact"/>
              <w:ind w:left="20"/>
              <w:jc w:val="center"/>
              <w:rPr>
                <w:rFonts w:ascii="宋体" w:cs="宋体"/>
                <w:sz w:val="22"/>
                <w:szCs w:val="22"/>
              </w:rPr>
            </w:pPr>
            <w:r>
              <w:rPr>
                <w:rFonts w:ascii="宋体" w:cs="宋体" w:hint="eastAsia"/>
                <w:sz w:val="22"/>
                <w:szCs w:val="22"/>
              </w:rPr>
              <w:t>包组</w:t>
            </w:r>
            <w:proofErr w:type="gramStart"/>
            <w:r>
              <w:rPr>
                <w:rFonts w:ascii="宋体" w:cs="宋体" w:hint="eastAsia"/>
                <w:sz w:val="22"/>
                <w:szCs w:val="22"/>
              </w:rPr>
              <w:t>一</w:t>
            </w:r>
            <w:proofErr w:type="gramEnd"/>
            <w:r>
              <w:rPr>
                <w:rFonts w:ascii="宋体" w:cs="宋体" w:hint="eastAsia"/>
                <w:sz w:val="22"/>
                <w:szCs w:val="22"/>
              </w:rPr>
              <w:t>：共聚焦拉曼光谱仪</w:t>
            </w:r>
          </w:p>
        </w:tc>
        <w:tc>
          <w:tcPr>
            <w:tcW w:w="2310" w:type="dxa"/>
            <w:tcBorders>
              <w:top w:val="single" w:sz="8" w:space="0" w:color="000000"/>
              <w:left w:val="single" w:sz="8" w:space="0" w:color="000000"/>
              <w:bottom w:val="single" w:sz="8" w:space="0" w:color="000000"/>
              <w:right w:val="single" w:sz="4" w:space="0" w:color="FFFFFF"/>
            </w:tcBorders>
            <w:shd w:val="clear" w:color="auto" w:fill="FFFFFF"/>
            <w:vAlign w:val="center"/>
          </w:tcPr>
          <w:p w14:paraId="3B93A4E9" w14:textId="77777777" w:rsidR="00B5477A" w:rsidRDefault="0006141F">
            <w:pPr>
              <w:spacing w:line="264" w:lineRule="exact"/>
              <w:ind w:right="20"/>
              <w:jc w:val="right"/>
              <w:rPr>
                <w:rFonts w:ascii="宋体" w:cs="宋体"/>
                <w:sz w:val="22"/>
                <w:szCs w:val="22"/>
              </w:rPr>
            </w:pPr>
            <w:r>
              <w:rPr>
                <w:rFonts w:ascii="宋体" w:cs="宋体"/>
                <w:sz w:val="22"/>
                <w:szCs w:val="22"/>
              </w:rPr>
              <w:t>21,102.00</w:t>
            </w:r>
          </w:p>
        </w:tc>
        <w:tc>
          <w:tcPr>
            <w:tcW w:w="254" w:type="dxa"/>
            <w:tcBorders>
              <w:top w:val="single" w:sz="8" w:space="0" w:color="000000"/>
              <w:left w:val="single" w:sz="4" w:space="0" w:color="FFFFFF"/>
              <w:bottom w:val="single" w:sz="8" w:space="0" w:color="000000"/>
              <w:right w:val="single" w:sz="8" w:space="0" w:color="000000"/>
            </w:tcBorders>
            <w:shd w:val="clear" w:color="auto" w:fill="FFFFFF"/>
            <w:vAlign w:val="center"/>
          </w:tcPr>
          <w:p w14:paraId="2A2A5530" w14:textId="77777777" w:rsidR="00B5477A" w:rsidRDefault="00B5477A"/>
        </w:tc>
      </w:tr>
      <w:tr w:rsidR="00B5477A" w14:paraId="024C64DB" w14:textId="77777777">
        <w:trPr>
          <w:trHeight w:hRule="exact" w:val="44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30D15F0C" w14:textId="77777777" w:rsidR="00B5477A" w:rsidRDefault="00B5477A"/>
        </w:tc>
        <w:tc>
          <w:tcPr>
            <w:tcW w:w="193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B380D19" w14:textId="77777777" w:rsidR="00B5477A" w:rsidRDefault="0006141F">
            <w:pPr>
              <w:spacing w:line="264" w:lineRule="exact"/>
              <w:ind w:left="20"/>
              <w:jc w:val="center"/>
              <w:rPr>
                <w:rFonts w:ascii="宋体" w:cs="宋体"/>
                <w:sz w:val="22"/>
                <w:szCs w:val="22"/>
              </w:rPr>
            </w:pPr>
            <w:r>
              <w:rPr>
                <w:rFonts w:ascii="宋体" w:cs="宋体"/>
                <w:sz w:val="22"/>
                <w:szCs w:val="22"/>
              </w:rPr>
              <w:t>2</w:t>
            </w:r>
          </w:p>
        </w:tc>
        <w:tc>
          <w:tcPr>
            <w:tcW w:w="43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5B6BB2" w14:textId="77777777" w:rsidR="00B5477A" w:rsidRDefault="0006141F">
            <w:pPr>
              <w:spacing w:line="264" w:lineRule="exact"/>
              <w:ind w:left="20"/>
              <w:jc w:val="center"/>
              <w:rPr>
                <w:rFonts w:ascii="宋体" w:cs="宋体"/>
                <w:sz w:val="22"/>
                <w:szCs w:val="22"/>
              </w:rPr>
            </w:pPr>
            <w:r>
              <w:rPr>
                <w:rFonts w:ascii="宋体" w:cs="宋体" w:hint="eastAsia"/>
                <w:sz w:val="22"/>
                <w:szCs w:val="22"/>
              </w:rPr>
              <w:t>包组二：傅立叶变换近红外光谱仪</w:t>
            </w:r>
          </w:p>
        </w:tc>
        <w:tc>
          <w:tcPr>
            <w:tcW w:w="2310" w:type="dxa"/>
            <w:tcBorders>
              <w:top w:val="single" w:sz="8" w:space="0" w:color="000000"/>
              <w:left w:val="single" w:sz="8" w:space="0" w:color="000000"/>
              <w:bottom w:val="single" w:sz="8" w:space="0" w:color="000000"/>
              <w:right w:val="single" w:sz="4" w:space="0" w:color="FFFFFF"/>
            </w:tcBorders>
            <w:shd w:val="clear" w:color="auto" w:fill="FFFFFF"/>
            <w:vAlign w:val="center"/>
          </w:tcPr>
          <w:p w14:paraId="2E3F6FFF" w14:textId="77777777" w:rsidR="00B5477A" w:rsidRDefault="0006141F">
            <w:pPr>
              <w:spacing w:line="264" w:lineRule="exact"/>
              <w:ind w:right="20"/>
              <w:jc w:val="right"/>
              <w:rPr>
                <w:rFonts w:ascii="宋体" w:cs="宋体"/>
                <w:sz w:val="22"/>
                <w:szCs w:val="22"/>
              </w:rPr>
            </w:pPr>
            <w:r>
              <w:rPr>
                <w:rFonts w:ascii="宋体" w:cs="宋体"/>
                <w:sz w:val="22"/>
                <w:szCs w:val="22"/>
              </w:rPr>
              <w:t>9,102.00</w:t>
            </w:r>
          </w:p>
        </w:tc>
        <w:tc>
          <w:tcPr>
            <w:tcW w:w="254" w:type="dxa"/>
            <w:tcBorders>
              <w:top w:val="single" w:sz="8" w:space="0" w:color="000000"/>
              <w:left w:val="single" w:sz="4" w:space="0" w:color="FFFFFF"/>
              <w:bottom w:val="single" w:sz="8" w:space="0" w:color="000000"/>
              <w:right w:val="single" w:sz="8" w:space="0" w:color="000000"/>
            </w:tcBorders>
            <w:shd w:val="clear" w:color="auto" w:fill="FFFFFF"/>
            <w:vAlign w:val="center"/>
          </w:tcPr>
          <w:p w14:paraId="52B8456E" w14:textId="77777777" w:rsidR="00B5477A" w:rsidRDefault="00B5477A"/>
        </w:tc>
      </w:tr>
      <w:tr w:rsidR="00B5477A" w14:paraId="31B94C80" w14:textId="77777777">
        <w:trPr>
          <w:trHeight w:hRule="exact" w:val="44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47C5DB82" w14:textId="77777777" w:rsidR="00B5477A" w:rsidRDefault="00B5477A"/>
        </w:tc>
        <w:tc>
          <w:tcPr>
            <w:tcW w:w="193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C82DBAE" w14:textId="77777777" w:rsidR="00B5477A" w:rsidRDefault="0006141F">
            <w:pPr>
              <w:spacing w:line="264" w:lineRule="exact"/>
              <w:ind w:left="20"/>
              <w:jc w:val="center"/>
              <w:rPr>
                <w:rFonts w:ascii="宋体" w:cs="宋体"/>
                <w:sz w:val="22"/>
                <w:szCs w:val="22"/>
              </w:rPr>
            </w:pPr>
            <w:r>
              <w:rPr>
                <w:rFonts w:ascii="宋体" w:cs="宋体"/>
                <w:sz w:val="22"/>
                <w:szCs w:val="22"/>
              </w:rPr>
              <w:t>3</w:t>
            </w:r>
          </w:p>
        </w:tc>
        <w:tc>
          <w:tcPr>
            <w:tcW w:w="43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325757" w14:textId="77777777" w:rsidR="00B5477A" w:rsidRDefault="0006141F">
            <w:pPr>
              <w:spacing w:line="264" w:lineRule="exact"/>
              <w:ind w:left="20"/>
              <w:jc w:val="center"/>
              <w:rPr>
                <w:rFonts w:ascii="宋体" w:cs="宋体"/>
                <w:sz w:val="22"/>
                <w:szCs w:val="22"/>
              </w:rPr>
            </w:pPr>
            <w:r>
              <w:rPr>
                <w:rFonts w:ascii="宋体" w:cs="宋体" w:hint="eastAsia"/>
                <w:sz w:val="22"/>
                <w:szCs w:val="22"/>
              </w:rPr>
              <w:t>包组三：行星式高能球磨机</w:t>
            </w:r>
          </w:p>
        </w:tc>
        <w:tc>
          <w:tcPr>
            <w:tcW w:w="2310" w:type="dxa"/>
            <w:tcBorders>
              <w:top w:val="single" w:sz="8" w:space="0" w:color="000000"/>
              <w:left w:val="single" w:sz="8" w:space="0" w:color="000000"/>
              <w:bottom w:val="single" w:sz="8" w:space="0" w:color="000000"/>
              <w:right w:val="single" w:sz="4" w:space="0" w:color="FFFFFF"/>
            </w:tcBorders>
            <w:shd w:val="clear" w:color="auto" w:fill="FFFFFF"/>
            <w:vAlign w:val="center"/>
          </w:tcPr>
          <w:p w14:paraId="0D4D4FC5" w14:textId="77777777" w:rsidR="00B5477A" w:rsidRDefault="0006141F">
            <w:pPr>
              <w:spacing w:line="264" w:lineRule="exact"/>
              <w:ind w:right="20"/>
              <w:jc w:val="right"/>
              <w:rPr>
                <w:rFonts w:ascii="宋体" w:cs="宋体"/>
                <w:sz w:val="22"/>
                <w:szCs w:val="22"/>
              </w:rPr>
            </w:pPr>
            <w:r>
              <w:rPr>
                <w:rFonts w:ascii="宋体" w:cs="宋体"/>
                <w:sz w:val="22"/>
                <w:szCs w:val="22"/>
              </w:rPr>
              <w:t>4,102.00</w:t>
            </w:r>
          </w:p>
        </w:tc>
        <w:tc>
          <w:tcPr>
            <w:tcW w:w="254" w:type="dxa"/>
            <w:tcBorders>
              <w:top w:val="single" w:sz="8" w:space="0" w:color="000000"/>
              <w:left w:val="single" w:sz="4" w:space="0" w:color="FFFFFF"/>
              <w:bottom w:val="single" w:sz="8" w:space="0" w:color="000000"/>
              <w:right w:val="single" w:sz="8" w:space="0" w:color="000000"/>
            </w:tcBorders>
            <w:shd w:val="clear" w:color="auto" w:fill="FFFFFF"/>
            <w:vAlign w:val="center"/>
          </w:tcPr>
          <w:p w14:paraId="69F9DDA7" w14:textId="77777777" w:rsidR="00B5477A" w:rsidRDefault="00B5477A"/>
        </w:tc>
      </w:tr>
      <w:tr w:rsidR="00B5477A" w14:paraId="128B0608" w14:textId="77777777">
        <w:trPr>
          <w:trHeight w:hRule="exact" w:val="28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2CB89581" w14:textId="77777777" w:rsidR="00B5477A" w:rsidRDefault="00B5477A"/>
        </w:tc>
        <w:tc>
          <w:tcPr>
            <w:tcW w:w="599"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404C48E2" w14:textId="77777777" w:rsidR="00B5477A" w:rsidRDefault="00B5477A"/>
        </w:tc>
        <w:tc>
          <w:tcPr>
            <w:tcW w:w="1335"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4994E9D5" w14:textId="77777777" w:rsidR="00B5477A" w:rsidRDefault="00B5477A"/>
        </w:tc>
        <w:tc>
          <w:tcPr>
            <w:tcW w:w="4396"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70DB6126" w14:textId="77777777" w:rsidR="00B5477A" w:rsidRDefault="00B5477A"/>
        </w:tc>
        <w:tc>
          <w:tcPr>
            <w:tcW w:w="231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2B2AE7AA" w14:textId="77777777" w:rsidR="00B5477A" w:rsidRDefault="00B5477A"/>
        </w:tc>
        <w:tc>
          <w:tcPr>
            <w:tcW w:w="254"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28063E26" w14:textId="77777777" w:rsidR="00B5477A" w:rsidRDefault="00B5477A"/>
        </w:tc>
      </w:tr>
      <w:tr w:rsidR="00B5477A" w14:paraId="240E869A" w14:textId="77777777">
        <w:trPr>
          <w:trHeight w:hRule="exact" w:val="28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7A732CA8" w14:textId="77777777" w:rsidR="00B5477A" w:rsidRDefault="00B5477A"/>
        </w:tc>
        <w:tc>
          <w:tcPr>
            <w:tcW w:w="599"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2F851B60" w14:textId="77777777" w:rsidR="00B5477A" w:rsidRDefault="00B5477A"/>
        </w:tc>
        <w:tc>
          <w:tcPr>
            <w:tcW w:w="1335"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2077EC8C" w14:textId="77777777" w:rsidR="00B5477A" w:rsidRDefault="00B5477A"/>
        </w:tc>
        <w:tc>
          <w:tcPr>
            <w:tcW w:w="4396"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33BA72F4" w14:textId="77777777" w:rsidR="00B5477A" w:rsidRDefault="00B5477A"/>
        </w:tc>
        <w:tc>
          <w:tcPr>
            <w:tcW w:w="231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12D8C80B" w14:textId="77777777" w:rsidR="00B5477A" w:rsidRDefault="00B5477A"/>
        </w:tc>
        <w:tc>
          <w:tcPr>
            <w:tcW w:w="254"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217F19D3" w14:textId="77777777" w:rsidR="00B5477A" w:rsidRDefault="00B5477A"/>
        </w:tc>
      </w:tr>
      <w:tr w:rsidR="00B5477A" w14:paraId="402985D1" w14:textId="77777777">
        <w:trPr>
          <w:trHeight w:hRule="exact" w:val="28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5C4E7858" w14:textId="77777777" w:rsidR="00B5477A" w:rsidRDefault="00B5477A"/>
        </w:tc>
        <w:tc>
          <w:tcPr>
            <w:tcW w:w="599"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496B9CDD" w14:textId="77777777" w:rsidR="00B5477A" w:rsidRDefault="00B5477A"/>
        </w:tc>
        <w:tc>
          <w:tcPr>
            <w:tcW w:w="1335"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406D9C68" w14:textId="77777777" w:rsidR="00B5477A" w:rsidRDefault="00B5477A"/>
        </w:tc>
        <w:tc>
          <w:tcPr>
            <w:tcW w:w="4396"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48161E9E" w14:textId="77777777" w:rsidR="00B5477A" w:rsidRDefault="00B5477A"/>
        </w:tc>
        <w:tc>
          <w:tcPr>
            <w:tcW w:w="231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13A16F43" w14:textId="77777777" w:rsidR="00B5477A" w:rsidRDefault="00B5477A"/>
        </w:tc>
        <w:tc>
          <w:tcPr>
            <w:tcW w:w="254"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33362B57" w14:textId="77777777" w:rsidR="00B5477A" w:rsidRDefault="00B5477A"/>
        </w:tc>
      </w:tr>
      <w:tr w:rsidR="00B5477A" w14:paraId="195A744D" w14:textId="77777777">
        <w:trPr>
          <w:trHeight w:hRule="exact" w:val="28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13FF7B45" w14:textId="77777777" w:rsidR="00B5477A" w:rsidRDefault="00B5477A"/>
        </w:tc>
        <w:tc>
          <w:tcPr>
            <w:tcW w:w="599"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4B28BF76" w14:textId="77777777" w:rsidR="00B5477A" w:rsidRDefault="00B5477A"/>
        </w:tc>
        <w:tc>
          <w:tcPr>
            <w:tcW w:w="1335"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7545F0F3" w14:textId="77777777" w:rsidR="00B5477A" w:rsidRDefault="00B5477A"/>
        </w:tc>
        <w:tc>
          <w:tcPr>
            <w:tcW w:w="4396"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17398760" w14:textId="77777777" w:rsidR="00B5477A" w:rsidRDefault="00B5477A"/>
        </w:tc>
        <w:tc>
          <w:tcPr>
            <w:tcW w:w="231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150B3356" w14:textId="77777777" w:rsidR="00B5477A" w:rsidRDefault="00B5477A"/>
        </w:tc>
        <w:tc>
          <w:tcPr>
            <w:tcW w:w="254"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69BD2C54" w14:textId="77777777" w:rsidR="00B5477A" w:rsidRDefault="00B5477A"/>
        </w:tc>
      </w:tr>
      <w:tr w:rsidR="00B5477A" w14:paraId="2AC8BFCC" w14:textId="77777777">
        <w:trPr>
          <w:trHeight w:hRule="exact" w:val="28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3E2C6306" w14:textId="77777777" w:rsidR="00B5477A" w:rsidRDefault="00B5477A"/>
        </w:tc>
        <w:tc>
          <w:tcPr>
            <w:tcW w:w="599"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47DFA7BC" w14:textId="77777777" w:rsidR="00B5477A" w:rsidRDefault="00B5477A"/>
        </w:tc>
        <w:tc>
          <w:tcPr>
            <w:tcW w:w="1335"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6A32A6DE" w14:textId="77777777" w:rsidR="00B5477A" w:rsidRDefault="00B5477A"/>
        </w:tc>
        <w:tc>
          <w:tcPr>
            <w:tcW w:w="4396"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34388F1B" w14:textId="77777777" w:rsidR="00B5477A" w:rsidRDefault="00B5477A"/>
        </w:tc>
        <w:tc>
          <w:tcPr>
            <w:tcW w:w="231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78D6CD55" w14:textId="77777777" w:rsidR="00B5477A" w:rsidRDefault="00B5477A"/>
        </w:tc>
        <w:tc>
          <w:tcPr>
            <w:tcW w:w="254"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63901D81" w14:textId="77777777" w:rsidR="00B5477A" w:rsidRDefault="00B5477A"/>
        </w:tc>
      </w:tr>
      <w:tr w:rsidR="00B5477A" w14:paraId="2C55963D" w14:textId="77777777">
        <w:trPr>
          <w:trHeight w:hRule="exact" w:val="28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7272B818" w14:textId="77777777" w:rsidR="00B5477A" w:rsidRDefault="00B5477A"/>
        </w:tc>
        <w:tc>
          <w:tcPr>
            <w:tcW w:w="599"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360D5965" w14:textId="77777777" w:rsidR="00B5477A" w:rsidRDefault="00B5477A"/>
        </w:tc>
        <w:tc>
          <w:tcPr>
            <w:tcW w:w="1335"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392B4817" w14:textId="77777777" w:rsidR="00B5477A" w:rsidRDefault="00B5477A"/>
        </w:tc>
        <w:tc>
          <w:tcPr>
            <w:tcW w:w="4396"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4C79705F" w14:textId="77777777" w:rsidR="00B5477A" w:rsidRDefault="00B5477A"/>
        </w:tc>
        <w:tc>
          <w:tcPr>
            <w:tcW w:w="231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69D8DA6E" w14:textId="77777777" w:rsidR="00B5477A" w:rsidRDefault="00B5477A"/>
        </w:tc>
        <w:tc>
          <w:tcPr>
            <w:tcW w:w="254"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3F4099B5" w14:textId="77777777" w:rsidR="00B5477A" w:rsidRDefault="00B5477A"/>
        </w:tc>
      </w:tr>
      <w:tr w:rsidR="00B5477A" w14:paraId="73A72653" w14:textId="77777777">
        <w:trPr>
          <w:trHeight w:hRule="exact" w:val="28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6A7161B2" w14:textId="77777777" w:rsidR="00B5477A" w:rsidRDefault="00B5477A"/>
        </w:tc>
        <w:tc>
          <w:tcPr>
            <w:tcW w:w="599"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1ABDEB11" w14:textId="77777777" w:rsidR="00B5477A" w:rsidRDefault="00B5477A"/>
        </w:tc>
        <w:tc>
          <w:tcPr>
            <w:tcW w:w="1335"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02EFB941" w14:textId="77777777" w:rsidR="00B5477A" w:rsidRDefault="00B5477A"/>
        </w:tc>
        <w:tc>
          <w:tcPr>
            <w:tcW w:w="4396"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41A2B06E" w14:textId="77777777" w:rsidR="00B5477A" w:rsidRDefault="00B5477A"/>
        </w:tc>
        <w:tc>
          <w:tcPr>
            <w:tcW w:w="231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1957402F" w14:textId="77777777" w:rsidR="00B5477A" w:rsidRDefault="00B5477A"/>
        </w:tc>
        <w:tc>
          <w:tcPr>
            <w:tcW w:w="254"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43461BD9" w14:textId="77777777" w:rsidR="00B5477A" w:rsidRDefault="00B5477A"/>
        </w:tc>
      </w:tr>
      <w:tr w:rsidR="00B5477A" w14:paraId="1A62854B" w14:textId="77777777">
        <w:trPr>
          <w:trHeight w:hRule="exact" w:val="280"/>
        </w:trPr>
        <w:tc>
          <w:tcPr>
            <w:tcW w:w="60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6E763DD4" w14:textId="77777777" w:rsidR="00B5477A" w:rsidRDefault="00B5477A"/>
        </w:tc>
        <w:tc>
          <w:tcPr>
            <w:tcW w:w="599"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492EDBA3" w14:textId="77777777" w:rsidR="00B5477A" w:rsidRDefault="00B5477A"/>
        </w:tc>
        <w:tc>
          <w:tcPr>
            <w:tcW w:w="1335"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25ACCC2A" w14:textId="77777777" w:rsidR="00B5477A" w:rsidRDefault="00B5477A"/>
        </w:tc>
        <w:tc>
          <w:tcPr>
            <w:tcW w:w="4396"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712139D3" w14:textId="77777777" w:rsidR="00B5477A" w:rsidRDefault="00B5477A"/>
        </w:tc>
        <w:tc>
          <w:tcPr>
            <w:tcW w:w="2310"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22B45A4D" w14:textId="77777777" w:rsidR="00B5477A" w:rsidRDefault="00B5477A"/>
        </w:tc>
        <w:tc>
          <w:tcPr>
            <w:tcW w:w="254"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7BF8FF2E" w14:textId="77777777" w:rsidR="00B5477A" w:rsidRDefault="00B5477A"/>
        </w:tc>
      </w:tr>
    </w:tbl>
    <w:p w14:paraId="50A05235" w14:textId="77777777" w:rsidR="00B5477A" w:rsidRDefault="00B5477A">
      <w:pPr>
        <w:adjustRightInd w:val="0"/>
        <w:snapToGrid w:val="0"/>
        <w:rPr>
          <w:rFonts w:asciiTheme="minorEastAsia" w:eastAsiaTheme="minorEastAsia" w:hAnsiTheme="minorEastAsia"/>
          <w:b/>
          <w:sz w:val="24"/>
        </w:rPr>
      </w:pPr>
    </w:p>
    <w:p w14:paraId="317E8B6E" w14:textId="77777777" w:rsidR="00B5477A" w:rsidRDefault="0006141F">
      <w:pPr>
        <w:widowControl/>
        <w:jc w:val="left"/>
        <w:rPr>
          <w:rFonts w:asciiTheme="minorEastAsia" w:eastAsiaTheme="minorEastAsia" w:hAnsiTheme="minorEastAsia"/>
          <w:b/>
          <w:sz w:val="24"/>
        </w:rPr>
      </w:pPr>
      <w:r>
        <w:rPr>
          <w:rFonts w:asciiTheme="minorEastAsia" w:eastAsiaTheme="minorEastAsia" w:hAnsiTheme="minorEastAsia"/>
          <w:b/>
          <w:sz w:val="24"/>
        </w:rPr>
        <w:br w:type="page"/>
      </w:r>
    </w:p>
    <w:p w14:paraId="5EB7BC12" w14:textId="77777777" w:rsidR="00B5477A" w:rsidRDefault="0006141F">
      <w:pPr>
        <w:snapToGrid w:val="0"/>
        <w:spacing w:line="360" w:lineRule="auto"/>
        <w:jc w:val="center"/>
        <w:outlineLvl w:val="1"/>
        <w:rPr>
          <w:b/>
          <w:bCs/>
          <w:sz w:val="28"/>
          <w:szCs w:val="28"/>
        </w:rPr>
      </w:pPr>
      <w:bookmarkStart w:id="29" w:name="_Toc18075292"/>
      <w:r>
        <w:rPr>
          <w:rFonts w:hint="eastAsia"/>
          <w:b/>
          <w:bCs/>
          <w:sz w:val="28"/>
          <w:szCs w:val="28"/>
        </w:rPr>
        <w:t>第二部分</w:t>
      </w:r>
      <w:r>
        <w:rPr>
          <w:rFonts w:hint="eastAsia"/>
          <w:b/>
          <w:bCs/>
          <w:sz w:val="28"/>
          <w:szCs w:val="28"/>
        </w:rPr>
        <w:t xml:space="preserve"> </w:t>
      </w:r>
      <w:r>
        <w:rPr>
          <w:rFonts w:hint="eastAsia"/>
          <w:b/>
          <w:bCs/>
          <w:sz w:val="28"/>
          <w:szCs w:val="28"/>
        </w:rPr>
        <w:t>投标人须知通用条款</w:t>
      </w:r>
      <w:bookmarkEnd w:id="29"/>
    </w:p>
    <w:p w14:paraId="49B6F8D2" w14:textId="77777777" w:rsidR="00B5477A" w:rsidRDefault="0006141F">
      <w:pPr>
        <w:numPr>
          <w:ilvl w:val="0"/>
          <w:numId w:val="33"/>
        </w:numPr>
        <w:tabs>
          <w:tab w:val="left" w:pos="4395"/>
        </w:tabs>
        <w:autoSpaceDE w:val="0"/>
        <w:autoSpaceDN w:val="0"/>
        <w:adjustRightInd w:val="0"/>
        <w:snapToGrid w:val="0"/>
        <w:spacing w:line="360" w:lineRule="auto"/>
        <w:ind w:left="708" w:hangingChars="252" w:hanging="708"/>
        <w:jc w:val="center"/>
        <w:outlineLvl w:val="2"/>
        <w:rPr>
          <w:rFonts w:ascii="宋体" w:hAnsi="宋体"/>
          <w:b/>
          <w:sz w:val="28"/>
          <w:szCs w:val="28"/>
        </w:rPr>
      </w:pPr>
      <w:bookmarkStart w:id="30" w:name="_Toc435516650"/>
      <w:bookmarkStart w:id="31" w:name="_Toc435174933"/>
      <w:bookmarkStart w:id="32" w:name="_Toc438223136"/>
      <w:bookmarkStart w:id="33" w:name="_Toc18075293"/>
      <w:r>
        <w:rPr>
          <w:rFonts w:ascii="宋体" w:hAnsi="宋体" w:hint="eastAsia"/>
          <w:b/>
          <w:sz w:val="28"/>
          <w:szCs w:val="28"/>
        </w:rPr>
        <w:t>总</w:t>
      </w:r>
      <w:r>
        <w:rPr>
          <w:rFonts w:ascii="宋体" w:hAnsi="宋体"/>
          <w:b/>
          <w:sz w:val="28"/>
          <w:szCs w:val="28"/>
          <w:lang w:eastAsia="zh-TW"/>
        </w:rPr>
        <w:t xml:space="preserve"> </w:t>
      </w:r>
      <w:bookmarkStart w:id="34" w:name="_Toc292267791"/>
      <w:bookmarkEnd w:id="30"/>
      <w:bookmarkEnd w:id="31"/>
      <w:bookmarkEnd w:id="32"/>
      <w:r>
        <w:rPr>
          <w:rFonts w:ascii="宋体" w:hAnsi="宋体" w:hint="eastAsia"/>
          <w:b/>
          <w:sz w:val="28"/>
          <w:szCs w:val="28"/>
        </w:rPr>
        <w:t>则</w:t>
      </w:r>
      <w:bookmarkEnd w:id="33"/>
    </w:p>
    <w:bookmarkEnd w:id="34"/>
    <w:p w14:paraId="0B747AEA" w14:textId="77777777" w:rsidR="00B5477A" w:rsidRDefault="0006141F">
      <w:pPr>
        <w:numPr>
          <w:ilvl w:val="0"/>
          <w:numId w:val="34"/>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hint="eastAsia"/>
          <w:b/>
          <w:bCs/>
          <w:sz w:val="24"/>
        </w:rPr>
        <w:t>适用范围</w:t>
      </w:r>
    </w:p>
    <w:p w14:paraId="0E9C28B2" w14:textId="77777777" w:rsidR="00B5477A" w:rsidRDefault="0006141F">
      <w:pPr>
        <w:numPr>
          <w:ilvl w:val="1"/>
          <w:numId w:val="34"/>
        </w:numPr>
        <w:autoSpaceDE w:val="0"/>
        <w:autoSpaceDN w:val="0"/>
        <w:adjustRightInd w:val="0"/>
        <w:snapToGrid w:val="0"/>
        <w:spacing w:line="360" w:lineRule="auto"/>
        <w:jc w:val="left"/>
        <w:rPr>
          <w:rFonts w:ascii="宋体" w:hAnsi="宋体"/>
          <w:b/>
          <w:bCs/>
          <w:sz w:val="24"/>
        </w:rPr>
      </w:pPr>
      <w:r>
        <w:rPr>
          <w:rFonts w:ascii="宋体" w:hAnsi="宋体" w:hint="eastAsia"/>
          <w:sz w:val="24"/>
        </w:rPr>
        <w:t>本招标文件适用于本</w:t>
      </w:r>
      <w:r>
        <w:rPr>
          <w:rFonts w:ascii="宋体" w:hAnsi="宋体" w:hint="eastAsia"/>
          <w:b/>
          <w:sz w:val="24"/>
        </w:rPr>
        <w:t>投标邀请</w:t>
      </w:r>
      <w:r>
        <w:rPr>
          <w:rFonts w:ascii="宋体" w:hAnsi="宋体" w:hint="eastAsia"/>
          <w:sz w:val="24"/>
        </w:rPr>
        <w:t>中所述项目的政府采购。</w:t>
      </w:r>
    </w:p>
    <w:p w14:paraId="17D1E54C" w14:textId="77777777" w:rsidR="00B5477A" w:rsidRDefault="0006141F">
      <w:pPr>
        <w:numPr>
          <w:ilvl w:val="0"/>
          <w:numId w:val="34"/>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hint="eastAsia"/>
          <w:b/>
          <w:bCs/>
          <w:sz w:val="24"/>
        </w:rPr>
        <w:t>定义</w:t>
      </w:r>
    </w:p>
    <w:p w14:paraId="6A5643A9" w14:textId="77777777" w:rsidR="00B5477A" w:rsidRDefault="0006141F">
      <w:pPr>
        <w:numPr>
          <w:ilvl w:val="1"/>
          <w:numId w:val="34"/>
        </w:numPr>
        <w:autoSpaceDE w:val="0"/>
        <w:autoSpaceDN w:val="0"/>
        <w:adjustRightInd w:val="0"/>
        <w:snapToGrid w:val="0"/>
        <w:spacing w:line="360" w:lineRule="auto"/>
        <w:rPr>
          <w:rFonts w:ascii="宋体" w:hAnsi="宋体" w:cs="黑体"/>
          <w:b/>
          <w:bCs/>
          <w:sz w:val="24"/>
        </w:rPr>
      </w:pPr>
      <w:r>
        <w:rPr>
          <w:rFonts w:ascii="宋体" w:hAnsi="宋体" w:hint="eastAsia"/>
          <w:sz w:val="24"/>
        </w:rPr>
        <w:t>政府采购监督管理部门指</w:t>
      </w:r>
      <w:r>
        <w:rPr>
          <w:rFonts w:ascii="宋体" w:hAnsi="宋体" w:cs="宋体" w:hint="eastAsia"/>
          <w:sz w:val="24"/>
          <w:lang w:eastAsia="zh-TW"/>
        </w:rPr>
        <w:t>人民政府财政部门</w:t>
      </w:r>
      <w:r>
        <w:rPr>
          <w:rFonts w:ascii="宋体" w:hAnsi="宋体" w:cs="宋体" w:hint="eastAsia"/>
          <w:sz w:val="24"/>
        </w:rPr>
        <w:t>。</w:t>
      </w:r>
    </w:p>
    <w:p w14:paraId="0A6EAD4C" w14:textId="77777777" w:rsidR="00B5477A" w:rsidRDefault="0006141F">
      <w:pPr>
        <w:numPr>
          <w:ilvl w:val="1"/>
          <w:numId w:val="34"/>
        </w:numPr>
        <w:autoSpaceDE w:val="0"/>
        <w:autoSpaceDN w:val="0"/>
        <w:adjustRightInd w:val="0"/>
        <w:snapToGrid w:val="0"/>
        <w:spacing w:line="360" w:lineRule="auto"/>
        <w:rPr>
          <w:rFonts w:ascii="宋体" w:hAnsi="宋体"/>
          <w:sz w:val="24"/>
        </w:rPr>
      </w:pPr>
      <w:r>
        <w:rPr>
          <w:rFonts w:ascii="宋体" w:hAnsi="宋体" w:hint="eastAsia"/>
          <w:sz w:val="24"/>
        </w:rPr>
        <w:t>采购人指各级</w:t>
      </w:r>
      <w:r>
        <w:rPr>
          <w:rFonts w:ascii="宋体" w:hAnsi="宋体"/>
          <w:sz w:val="24"/>
        </w:rPr>
        <w:t>国家机关、事业单位和团体组织</w:t>
      </w:r>
      <w:r>
        <w:rPr>
          <w:rFonts w:ascii="宋体" w:hAnsi="宋体" w:hint="eastAsia"/>
          <w:sz w:val="24"/>
        </w:rPr>
        <w:t>。</w:t>
      </w:r>
      <w:r>
        <w:rPr>
          <w:rFonts w:ascii="宋体" w:hAnsi="宋体" w:cs="宋体" w:hint="eastAsia"/>
          <w:sz w:val="24"/>
          <w:lang w:eastAsia="zh-TW"/>
        </w:rPr>
        <w:t>本招标文件中所述的采购人已拥有一笔</w:t>
      </w:r>
      <w:r>
        <w:rPr>
          <w:rFonts w:ascii="宋体" w:hAnsi="宋体" w:cs="宋体" w:hint="eastAsia"/>
          <w:sz w:val="24"/>
        </w:rPr>
        <w:t>财政性</w:t>
      </w:r>
      <w:r>
        <w:rPr>
          <w:rFonts w:ascii="宋体" w:hAnsi="宋体" w:cs="宋体" w:hint="eastAsia"/>
          <w:sz w:val="24"/>
          <w:lang w:eastAsia="zh-TW"/>
        </w:rPr>
        <w:t>资金</w:t>
      </w:r>
      <w:r>
        <w:rPr>
          <w:rFonts w:ascii="宋体" w:hAnsi="宋体" w:cs="宋体" w:hint="eastAsia"/>
          <w:sz w:val="24"/>
        </w:rPr>
        <w:t>/贷款或资金来源已落实</w:t>
      </w:r>
      <w:r>
        <w:rPr>
          <w:rFonts w:ascii="宋体" w:hAnsi="宋体" w:cs="宋体" w:hint="eastAsia"/>
          <w:sz w:val="24"/>
          <w:lang w:eastAsia="zh-TW"/>
        </w:rPr>
        <w:t>。采购人计划将一部分</w:t>
      </w:r>
      <w:r>
        <w:rPr>
          <w:rFonts w:ascii="宋体" w:hAnsi="宋体" w:cs="宋体" w:hint="eastAsia"/>
          <w:sz w:val="24"/>
        </w:rPr>
        <w:t>或全部</w:t>
      </w:r>
      <w:r>
        <w:rPr>
          <w:rFonts w:ascii="宋体" w:hAnsi="宋体" w:cs="宋体" w:hint="eastAsia"/>
          <w:sz w:val="24"/>
          <w:lang w:eastAsia="zh-TW"/>
        </w:rPr>
        <w:t>资金</w:t>
      </w:r>
      <w:r>
        <w:rPr>
          <w:rFonts w:ascii="宋体" w:hAnsi="宋体" w:cs="宋体" w:hint="eastAsia"/>
          <w:sz w:val="24"/>
        </w:rPr>
        <w:t>/贷款</w:t>
      </w:r>
      <w:r>
        <w:rPr>
          <w:rFonts w:ascii="宋体" w:hAnsi="宋体" w:cs="宋体" w:hint="eastAsia"/>
          <w:sz w:val="24"/>
          <w:lang w:eastAsia="zh-TW"/>
        </w:rPr>
        <w:t>用于支付本次</w:t>
      </w:r>
      <w:r>
        <w:rPr>
          <w:rFonts w:ascii="宋体" w:hAnsi="宋体" w:cs="宋体" w:hint="eastAsia"/>
          <w:sz w:val="24"/>
        </w:rPr>
        <w:t>招标</w:t>
      </w:r>
      <w:r>
        <w:rPr>
          <w:rFonts w:ascii="宋体" w:hAnsi="宋体" w:cs="宋体" w:hint="eastAsia"/>
          <w:sz w:val="24"/>
          <w:lang w:eastAsia="zh-TW"/>
        </w:rPr>
        <w:t>后所签订合同项下的款项</w:t>
      </w:r>
      <w:r>
        <w:rPr>
          <w:rFonts w:ascii="宋体" w:hAnsi="宋体" w:cs="宋体" w:hint="eastAsia"/>
          <w:sz w:val="24"/>
        </w:rPr>
        <w:t>。</w:t>
      </w:r>
    </w:p>
    <w:p w14:paraId="52FAFC99" w14:textId="77777777" w:rsidR="00B5477A" w:rsidRDefault="0006141F">
      <w:pPr>
        <w:numPr>
          <w:ilvl w:val="1"/>
          <w:numId w:val="34"/>
        </w:numPr>
        <w:autoSpaceDE w:val="0"/>
        <w:autoSpaceDN w:val="0"/>
        <w:adjustRightInd w:val="0"/>
        <w:snapToGrid w:val="0"/>
        <w:spacing w:line="360" w:lineRule="auto"/>
        <w:rPr>
          <w:rFonts w:ascii="宋体" w:hAnsi="宋体"/>
          <w:strike/>
          <w:color w:val="0000CC"/>
          <w:sz w:val="24"/>
        </w:rPr>
      </w:pPr>
      <w:r>
        <w:rPr>
          <w:rFonts w:ascii="宋体" w:hAnsi="宋体" w:hint="eastAsia"/>
          <w:sz w:val="24"/>
        </w:rPr>
        <w:t>采购代理机构指按照规定办理名录登记并通过审核的代理机构，其联系方式见</w:t>
      </w:r>
      <w:r>
        <w:rPr>
          <w:rFonts w:hAnsi="宋体" w:hint="eastAsia"/>
          <w:snapToGrid w:val="0"/>
          <w:sz w:val="24"/>
        </w:rPr>
        <w:t>本</w:t>
      </w:r>
      <w:r>
        <w:rPr>
          <w:rFonts w:ascii="宋体" w:hAnsi="宋体" w:hint="eastAsia"/>
          <w:b/>
          <w:sz w:val="24"/>
        </w:rPr>
        <w:t>投标邀请</w:t>
      </w:r>
      <w:r>
        <w:rPr>
          <w:rFonts w:ascii="宋体" w:hAnsi="宋体" w:hint="eastAsia"/>
          <w:sz w:val="24"/>
        </w:rPr>
        <w:t>的联系事项。</w:t>
      </w:r>
    </w:p>
    <w:p w14:paraId="01B95812" w14:textId="77777777" w:rsidR="00B5477A" w:rsidRDefault="0006141F">
      <w:pPr>
        <w:numPr>
          <w:ilvl w:val="1"/>
          <w:numId w:val="34"/>
        </w:numPr>
        <w:autoSpaceDE w:val="0"/>
        <w:autoSpaceDN w:val="0"/>
        <w:adjustRightInd w:val="0"/>
        <w:snapToGrid w:val="0"/>
        <w:spacing w:line="360" w:lineRule="auto"/>
        <w:rPr>
          <w:rFonts w:ascii="宋体" w:hAnsi="宋体"/>
          <w:sz w:val="24"/>
        </w:rPr>
      </w:pPr>
      <w:r>
        <w:rPr>
          <w:rFonts w:ascii="宋体" w:hAnsi="宋体" w:hint="eastAsia"/>
          <w:sz w:val="24"/>
        </w:rPr>
        <w:t>供应商是指在中华人民共和国境内注册（登记），向采购人提供货物、工程或者服务的法人、其他组织或者自然人。</w:t>
      </w:r>
    </w:p>
    <w:p w14:paraId="3E745FE3" w14:textId="77777777" w:rsidR="00B5477A" w:rsidRDefault="0006141F">
      <w:pPr>
        <w:numPr>
          <w:ilvl w:val="1"/>
          <w:numId w:val="34"/>
        </w:numPr>
        <w:autoSpaceDE w:val="0"/>
        <w:autoSpaceDN w:val="0"/>
        <w:adjustRightInd w:val="0"/>
        <w:snapToGrid w:val="0"/>
        <w:spacing w:line="360" w:lineRule="auto"/>
        <w:rPr>
          <w:rFonts w:ascii="宋体" w:hAnsi="宋体"/>
          <w:sz w:val="24"/>
        </w:rPr>
      </w:pPr>
      <w:r>
        <w:rPr>
          <w:rFonts w:ascii="宋体" w:hAnsi="宋体" w:hint="eastAsia"/>
          <w:sz w:val="24"/>
        </w:rPr>
        <w:t>投标人是指响应招标、参加投标竞争的法人、其他组织或者自然人。</w:t>
      </w:r>
    </w:p>
    <w:p w14:paraId="118F6DE6" w14:textId="77777777" w:rsidR="00B5477A" w:rsidRDefault="0006141F">
      <w:pPr>
        <w:numPr>
          <w:ilvl w:val="1"/>
          <w:numId w:val="34"/>
        </w:numPr>
        <w:autoSpaceDE w:val="0"/>
        <w:autoSpaceDN w:val="0"/>
        <w:adjustRightInd w:val="0"/>
        <w:snapToGrid w:val="0"/>
        <w:spacing w:line="360" w:lineRule="auto"/>
        <w:rPr>
          <w:rFonts w:ascii="宋体" w:hAnsi="宋体"/>
          <w:sz w:val="24"/>
        </w:rPr>
      </w:pPr>
      <w:r>
        <w:rPr>
          <w:rFonts w:ascii="宋体" w:hAnsi="宋体" w:hint="eastAsia"/>
          <w:sz w:val="24"/>
        </w:rPr>
        <w:t>中标人是指经法定程序确定并授予合同的投标人。</w:t>
      </w:r>
    </w:p>
    <w:p w14:paraId="4677C049" w14:textId="77777777" w:rsidR="00B5477A" w:rsidRDefault="0006141F">
      <w:pPr>
        <w:numPr>
          <w:ilvl w:val="0"/>
          <w:numId w:val="34"/>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hint="eastAsia"/>
          <w:b/>
          <w:bCs/>
          <w:sz w:val="24"/>
        </w:rPr>
        <w:t>合格的货物和服务</w:t>
      </w:r>
    </w:p>
    <w:p w14:paraId="7B187F0B" w14:textId="77777777" w:rsidR="00B5477A" w:rsidRDefault="0006141F">
      <w:pPr>
        <w:numPr>
          <w:ilvl w:val="1"/>
          <w:numId w:val="34"/>
        </w:numPr>
        <w:autoSpaceDE w:val="0"/>
        <w:autoSpaceDN w:val="0"/>
        <w:adjustRightInd w:val="0"/>
        <w:snapToGrid w:val="0"/>
        <w:spacing w:line="360" w:lineRule="auto"/>
        <w:rPr>
          <w:rFonts w:ascii="宋体" w:hAnsi="宋体" w:cs="黑体"/>
          <w:b/>
          <w:bCs/>
          <w:sz w:val="24"/>
        </w:rPr>
      </w:pPr>
      <w:r>
        <w:rPr>
          <w:rFonts w:ascii="宋体" w:hAnsi="宋体" w:hint="eastAsia"/>
          <w:sz w:val="24"/>
        </w:rPr>
        <w:t>货物是指投标人制造或组织符合招标文件要求的货物等。投标的货物必须是其合法生产、合法来源的符合国家有关标准要求的货物，并满足招标文件规定的规格、参数、质量、价格、有效期、售后服务等实质性要求，其中包括但不仅仅限于投标人须承担的与供货有关的辅助服务，如运输、保险、安装、调试、提供技术援助、培训和招标文件规定的投标人应承担的其它义务。</w:t>
      </w:r>
    </w:p>
    <w:p w14:paraId="75CEB09E" w14:textId="77777777" w:rsidR="00B5477A" w:rsidRDefault="0006141F">
      <w:pPr>
        <w:numPr>
          <w:ilvl w:val="1"/>
          <w:numId w:val="34"/>
        </w:numPr>
        <w:autoSpaceDE w:val="0"/>
        <w:autoSpaceDN w:val="0"/>
        <w:adjustRightInd w:val="0"/>
        <w:snapToGrid w:val="0"/>
        <w:spacing w:line="360" w:lineRule="auto"/>
        <w:rPr>
          <w:rFonts w:ascii="宋体" w:hAnsi="宋体"/>
          <w:sz w:val="24"/>
        </w:rPr>
      </w:pPr>
      <w:r>
        <w:rPr>
          <w:rFonts w:ascii="宋体" w:hAnsi="宋体" w:hint="eastAsia"/>
          <w:sz w:val="24"/>
        </w:rPr>
        <w:t>服务是指除货物和工程以外的其他政府采购对象，且满足实质性采购需求。</w:t>
      </w:r>
    </w:p>
    <w:p w14:paraId="155AA5B2" w14:textId="77777777" w:rsidR="00B5477A" w:rsidRDefault="0006141F">
      <w:pPr>
        <w:numPr>
          <w:ilvl w:val="1"/>
          <w:numId w:val="34"/>
        </w:numPr>
        <w:autoSpaceDE w:val="0"/>
        <w:autoSpaceDN w:val="0"/>
        <w:adjustRightInd w:val="0"/>
        <w:snapToGrid w:val="0"/>
        <w:spacing w:line="360" w:lineRule="auto"/>
        <w:rPr>
          <w:rFonts w:ascii="宋体" w:hAnsi="宋体"/>
          <w:sz w:val="24"/>
        </w:rPr>
      </w:pPr>
      <w:r>
        <w:rPr>
          <w:rFonts w:ascii="宋体" w:hAnsi="宋体" w:hint="eastAsia"/>
          <w:sz w:val="24"/>
        </w:rPr>
        <w:t>进口产品是指通过中国海关报关验放进入中国境内且产自关境外的产品</w:t>
      </w:r>
      <w:bookmarkStart w:id="35" w:name="_Toc211763038"/>
      <w:r>
        <w:rPr>
          <w:rFonts w:ascii="宋体" w:hAnsi="宋体" w:hint="eastAsia"/>
          <w:sz w:val="24"/>
        </w:rPr>
        <w:t>。依据《政府采购进口产品管理办法</w:t>
      </w:r>
      <w:bookmarkEnd w:id="35"/>
      <w:r>
        <w:rPr>
          <w:rFonts w:ascii="宋体" w:hAnsi="宋体" w:hint="eastAsia"/>
          <w:sz w:val="24"/>
        </w:rPr>
        <w:t>》优先采购向我国企业转让技术、与我国企业签订消化吸收再创新方案的供应商的进口产品。</w:t>
      </w:r>
    </w:p>
    <w:p w14:paraId="519360B9" w14:textId="77777777" w:rsidR="00B5477A" w:rsidRDefault="0006141F">
      <w:pPr>
        <w:numPr>
          <w:ilvl w:val="0"/>
          <w:numId w:val="34"/>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hint="eastAsia"/>
          <w:b/>
          <w:bCs/>
          <w:sz w:val="24"/>
        </w:rPr>
        <w:t>投标费用</w:t>
      </w:r>
    </w:p>
    <w:p w14:paraId="1DF288DA" w14:textId="77777777" w:rsidR="00B5477A" w:rsidRDefault="0006141F">
      <w:pPr>
        <w:numPr>
          <w:ilvl w:val="1"/>
          <w:numId w:val="34"/>
        </w:numPr>
        <w:autoSpaceDE w:val="0"/>
        <w:autoSpaceDN w:val="0"/>
        <w:adjustRightInd w:val="0"/>
        <w:snapToGrid w:val="0"/>
        <w:spacing w:line="360" w:lineRule="auto"/>
        <w:rPr>
          <w:rFonts w:ascii="宋体" w:hAnsi="宋体" w:cs="黑体"/>
          <w:b/>
          <w:bCs/>
          <w:sz w:val="24"/>
        </w:rPr>
      </w:pPr>
      <w:r>
        <w:rPr>
          <w:rFonts w:ascii="宋体" w:hAnsi="宋体" w:cs="宋体" w:hint="eastAsia"/>
          <w:sz w:val="24"/>
          <w:lang w:eastAsia="zh-TW"/>
        </w:rPr>
        <w:t>投标人应承担所有与准备和参加投标有关的费用。不论投标的结果如何</w:t>
      </w:r>
      <w:r>
        <w:rPr>
          <w:rFonts w:ascii="宋体" w:hAnsi="宋体" w:cs="宋体" w:hint="eastAsia"/>
          <w:sz w:val="24"/>
        </w:rPr>
        <w:t>，本招标文件中所述的</w:t>
      </w:r>
      <w:r>
        <w:rPr>
          <w:rFonts w:ascii="宋体" w:hAnsi="宋体" w:cs="宋体" w:hint="eastAsia"/>
          <w:sz w:val="24"/>
          <w:lang w:eastAsia="zh-TW"/>
        </w:rPr>
        <w:t>采购人或者采购代理机构均无义务和责任承担这些费用</w:t>
      </w:r>
      <w:r>
        <w:rPr>
          <w:rFonts w:ascii="宋体" w:hAnsi="宋体" w:cs="宋体" w:hint="eastAsia"/>
          <w:sz w:val="24"/>
        </w:rPr>
        <w:t>。</w:t>
      </w:r>
    </w:p>
    <w:p w14:paraId="7C78DF65" w14:textId="77777777" w:rsidR="00B5477A" w:rsidRDefault="0006141F">
      <w:pPr>
        <w:numPr>
          <w:ilvl w:val="0"/>
          <w:numId w:val="34"/>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hint="eastAsia"/>
          <w:b/>
          <w:bCs/>
          <w:sz w:val="24"/>
        </w:rPr>
        <w:t>其他</w:t>
      </w:r>
    </w:p>
    <w:p w14:paraId="441F1B7B" w14:textId="77777777" w:rsidR="00B5477A" w:rsidRDefault="0006141F">
      <w:pPr>
        <w:numPr>
          <w:ilvl w:val="1"/>
          <w:numId w:val="34"/>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所有时间均为24小时制北京时间，所有货币单位均为人民币元，所使用的计量单位均以《中华人民共和国法定计量单位》为准（特别注明除外）</w:t>
      </w:r>
      <w:r>
        <w:rPr>
          <w:rFonts w:ascii="宋体" w:hAnsi="宋体" w:cs="宋体" w:hint="eastAsia"/>
          <w:sz w:val="24"/>
        </w:rPr>
        <w:t>。</w:t>
      </w:r>
    </w:p>
    <w:p w14:paraId="786E05D6" w14:textId="77777777" w:rsidR="00B5477A" w:rsidRDefault="0006141F">
      <w:pPr>
        <w:numPr>
          <w:ilvl w:val="1"/>
          <w:numId w:val="34"/>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供应商（投标人）向</w:t>
      </w:r>
      <w:r>
        <w:rPr>
          <w:rFonts w:ascii="宋体" w:hAnsi="宋体" w:cs="宋体" w:hint="eastAsia"/>
          <w:sz w:val="24"/>
        </w:rPr>
        <w:t>本招标文件中所述的</w:t>
      </w:r>
      <w:r>
        <w:rPr>
          <w:rFonts w:ascii="宋体" w:hAnsi="宋体" w:cs="宋体" w:hint="eastAsia"/>
          <w:sz w:val="24"/>
          <w:lang w:eastAsia="zh-TW"/>
        </w:rPr>
        <w:t>采购代理机构咨询的有关</w:t>
      </w:r>
      <w:r>
        <w:rPr>
          <w:rFonts w:ascii="宋体" w:hAnsi="宋体" w:cs="宋体" w:hint="eastAsia"/>
          <w:sz w:val="24"/>
        </w:rPr>
        <w:t>本招标</w:t>
      </w:r>
      <w:r>
        <w:rPr>
          <w:rFonts w:ascii="宋体" w:hAnsi="宋体" w:cs="宋体" w:hint="eastAsia"/>
          <w:sz w:val="24"/>
          <w:lang w:eastAsia="zh-TW"/>
        </w:rPr>
        <w:t>项目事项，一切以法律法规的规定和本公司书面</w:t>
      </w:r>
      <w:r>
        <w:rPr>
          <w:rFonts w:ascii="宋体" w:hAnsi="宋体" w:cs="宋体" w:hint="eastAsia"/>
          <w:sz w:val="24"/>
        </w:rPr>
        <w:t>答复</w:t>
      </w:r>
      <w:r>
        <w:rPr>
          <w:rFonts w:ascii="宋体" w:hAnsi="宋体" w:cs="宋体" w:hint="eastAsia"/>
          <w:sz w:val="24"/>
          <w:lang w:eastAsia="zh-TW"/>
        </w:rPr>
        <w:t>为准，其他一切形式均为个人意见，不代表本公司的意见。</w:t>
      </w:r>
    </w:p>
    <w:p w14:paraId="2FE2DFE0" w14:textId="77777777" w:rsidR="00B5477A" w:rsidRDefault="0006141F">
      <w:pPr>
        <w:numPr>
          <w:ilvl w:val="0"/>
          <w:numId w:val="33"/>
        </w:numPr>
        <w:tabs>
          <w:tab w:val="left" w:pos="4395"/>
        </w:tabs>
        <w:autoSpaceDE w:val="0"/>
        <w:autoSpaceDN w:val="0"/>
        <w:adjustRightInd w:val="0"/>
        <w:snapToGrid w:val="0"/>
        <w:spacing w:line="360" w:lineRule="auto"/>
        <w:ind w:left="708" w:hangingChars="252" w:hanging="708"/>
        <w:jc w:val="center"/>
        <w:outlineLvl w:val="2"/>
        <w:rPr>
          <w:rFonts w:ascii="宋体" w:hAnsi="宋体"/>
          <w:b/>
          <w:sz w:val="28"/>
          <w:szCs w:val="28"/>
          <w:lang w:eastAsia="zh-TW"/>
        </w:rPr>
      </w:pPr>
      <w:bookmarkStart w:id="36" w:name="_Toc18075294"/>
      <w:bookmarkStart w:id="37" w:name="_Toc435174934"/>
      <w:bookmarkStart w:id="38" w:name="_Toc438223137"/>
      <w:bookmarkStart w:id="39" w:name="_Toc435516651"/>
      <w:r>
        <w:rPr>
          <w:rFonts w:ascii="宋体" w:hAnsi="宋体" w:hint="eastAsia"/>
          <w:b/>
          <w:sz w:val="28"/>
          <w:szCs w:val="28"/>
          <w:lang w:eastAsia="zh-TW"/>
        </w:rPr>
        <w:t>招标文件</w:t>
      </w:r>
      <w:bookmarkEnd w:id="36"/>
      <w:bookmarkEnd w:id="37"/>
      <w:bookmarkEnd w:id="38"/>
      <w:bookmarkEnd w:id="39"/>
    </w:p>
    <w:p w14:paraId="2DB3550A" w14:textId="77777777" w:rsidR="00B5477A" w:rsidRDefault="0006141F">
      <w:pPr>
        <w:numPr>
          <w:ilvl w:val="0"/>
          <w:numId w:val="35"/>
        </w:numPr>
        <w:autoSpaceDE w:val="0"/>
        <w:autoSpaceDN w:val="0"/>
        <w:adjustRightInd w:val="0"/>
        <w:snapToGrid w:val="0"/>
        <w:spacing w:line="360" w:lineRule="auto"/>
        <w:outlineLvl w:val="3"/>
        <w:rPr>
          <w:rFonts w:ascii="宋体" w:hAnsi="宋体"/>
          <w:b/>
          <w:bCs/>
          <w:sz w:val="24"/>
        </w:rPr>
      </w:pPr>
      <w:r>
        <w:rPr>
          <w:rFonts w:ascii="宋体" w:hAnsi="宋体" w:hint="eastAsia"/>
          <w:b/>
          <w:bCs/>
          <w:sz w:val="24"/>
        </w:rPr>
        <w:t>招标文件的编制依据与构成</w:t>
      </w:r>
    </w:p>
    <w:p w14:paraId="53D2311B" w14:textId="77777777" w:rsidR="00B5477A" w:rsidRDefault="0006141F">
      <w:pPr>
        <w:numPr>
          <w:ilvl w:val="1"/>
          <w:numId w:val="35"/>
        </w:numPr>
        <w:autoSpaceDE w:val="0"/>
        <w:autoSpaceDN w:val="0"/>
        <w:adjustRightInd w:val="0"/>
        <w:snapToGrid w:val="0"/>
        <w:spacing w:line="360" w:lineRule="auto"/>
        <w:rPr>
          <w:rFonts w:ascii="宋体" w:hAnsi="宋体"/>
          <w:sz w:val="24"/>
        </w:rPr>
      </w:pPr>
      <w:r>
        <w:rPr>
          <w:rFonts w:ascii="宋体" w:hAnsi="宋体" w:hint="eastAsia"/>
          <w:sz w:val="24"/>
        </w:rPr>
        <w:t>本招标文件的编制依据是《中华人民共和国政府采购法》、</w:t>
      </w:r>
      <w:r>
        <w:rPr>
          <w:rFonts w:hint="eastAsia"/>
        </w:rPr>
        <w:t>《</w:t>
      </w:r>
      <w:r>
        <w:rPr>
          <w:rFonts w:ascii="宋体" w:hAnsi="宋体" w:hint="eastAsia"/>
          <w:sz w:val="24"/>
        </w:rPr>
        <w:t>中华人民共和国政府采购法实施条例</w:t>
      </w:r>
      <w:r>
        <w:rPr>
          <w:rFonts w:hint="eastAsia"/>
        </w:rPr>
        <w:t>》</w:t>
      </w:r>
      <w:r>
        <w:rPr>
          <w:rFonts w:ascii="宋体" w:hAnsi="宋体" w:hint="eastAsia"/>
          <w:sz w:val="24"/>
        </w:rPr>
        <w:t>、《政府采购货物和服务招标投标管理办法》及其配套的法规、规章、政策等。</w:t>
      </w:r>
    </w:p>
    <w:p w14:paraId="41B2B5CB" w14:textId="77777777" w:rsidR="00B5477A" w:rsidRDefault="0006141F">
      <w:pPr>
        <w:numPr>
          <w:ilvl w:val="1"/>
          <w:numId w:val="35"/>
        </w:numPr>
        <w:autoSpaceDE w:val="0"/>
        <w:autoSpaceDN w:val="0"/>
        <w:adjustRightInd w:val="0"/>
        <w:snapToGrid w:val="0"/>
        <w:spacing w:line="360" w:lineRule="auto"/>
        <w:rPr>
          <w:rFonts w:ascii="宋体" w:hAnsi="宋体"/>
          <w:sz w:val="24"/>
        </w:rPr>
      </w:pPr>
      <w:r>
        <w:rPr>
          <w:rFonts w:ascii="宋体" w:hAnsi="宋体" w:cs="宋体" w:hint="eastAsia"/>
          <w:sz w:val="24"/>
          <w:lang w:eastAsia="zh-TW"/>
        </w:rPr>
        <w:t>招标文件以中文文字编写。招标文件共</w:t>
      </w:r>
      <w:r>
        <w:rPr>
          <w:rFonts w:ascii="宋体" w:hAnsi="宋体" w:cs="宋体" w:hint="eastAsia"/>
          <w:sz w:val="24"/>
        </w:rPr>
        <w:t>六</w:t>
      </w:r>
      <w:r>
        <w:rPr>
          <w:rFonts w:ascii="宋体" w:hAnsi="宋体" w:cs="宋体" w:hint="eastAsia"/>
          <w:sz w:val="24"/>
          <w:lang w:eastAsia="zh-TW"/>
        </w:rPr>
        <w:t>章。</w:t>
      </w:r>
      <w:r>
        <w:rPr>
          <w:rFonts w:ascii="宋体" w:hAnsi="宋体" w:cs="宋体" w:hint="eastAsia"/>
          <w:sz w:val="24"/>
        </w:rPr>
        <w:t>由下列文件以及在招标过程中发出的招标答疑和澄清或修改文件组成，</w:t>
      </w:r>
      <w:r>
        <w:rPr>
          <w:rFonts w:ascii="宋体" w:hAnsi="宋体" w:cs="宋体" w:hint="eastAsia"/>
          <w:sz w:val="24"/>
          <w:lang w:eastAsia="zh-TW"/>
        </w:rPr>
        <w:t>内容如下</w:t>
      </w:r>
      <w:r>
        <w:rPr>
          <w:rFonts w:ascii="宋体" w:hAnsi="宋体" w:cs="宋体" w:hint="eastAsia"/>
          <w:sz w:val="24"/>
        </w:rPr>
        <w:t>：</w:t>
      </w:r>
    </w:p>
    <w:p w14:paraId="7FF5168B" w14:textId="77777777" w:rsidR="00B5477A" w:rsidRDefault="0006141F">
      <w:pPr>
        <w:snapToGrid w:val="0"/>
        <w:spacing w:line="360" w:lineRule="auto"/>
        <w:ind w:leftChars="212" w:left="445" w:firstLine="1"/>
        <w:rPr>
          <w:rFonts w:ascii="宋体" w:hAnsi="宋体"/>
          <w:b/>
          <w:sz w:val="24"/>
        </w:rPr>
      </w:pPr>
      <w:r>
        <w:rPr>
          <w:rFonts w:ascii="宋体" w:hAnsi="宋体" w:cs="宋体" w:hint="eastAsia"/>
          <w:b/>
          <w:sz w:val="24"/>
          <w:lang w:eastAsia="zh-TW"/>
        </w:rPr>
        <w:t>第一章</w:t>
      </w:r>
      <w:r>
        <w:rPr>
          <w:rFonts w:ascii="宋体" w:hAnsi="宋体" w:cs="宋体" w:hint="eastAsia"/>
          <w:b/>
          <w:sz w:val="24"/>
        </w:rPr>
        <w:t xml:space="preserve">　</w:t>
      </w:r>
      <w:r>
        <w:rPr>
          <w:rFonts w:ascii="宋体" w:hAnsi="宋体" w:cs="宋体" w:hint="eastAsia"/>
          <w:b/>
          <w:sz w:val="24"/>
          <w:lang w:eastAsia="zh-TW"/>
        </w:rPr>
        <w:t>投标邀请</w:t>
      </w:r>
    </w:p>
    <w:p w14:paraId="786EBE9D" w14:textId="77777777" w:rsidR="00B5477A" w:rsidRDefault="0006141F">
      <w:pPr>
        <w:snapToGrid w:val="0"/>
        <w:spacing w:line="360" w:lineRule="auto"/>
        <w:ind w:leftChars="212" w:left="445" w:firstLine="1"/>
        <w:rPr>
          <w:rFonts w:ascii="宋体" w:hAnsi="宋体"/>
          <w:b/>
          <w:sz w:val="24"/>
        </w:rPr>
      </w:pPr>
      <w:r>
        <w:rPr>
          <w:rFonts w:ascii="宋体" w:hAnsi="宋体" w:cs="宋体" w:hint="eastAsia"/>
          <w:b/>
          <w:sz w:val="24"/>
          <w:lang w:eastAsia="zh-TW"/>
        </w:rPr>
        <w:t>第二章</w:t>
      </w:r>
      <w:r>
        <w:rPr>
          <w:rFonts w:ascii="宋体" w:hAnsi="宋体" w:cs="宋体" w:hint="eastAsia"/>
          <w:b/>
          <w:sz w:val="24"/>
        </w:rPr>
        <w:t xml:space="preserve">　用户需求书</w:t>
      </w:r>
    </w:p>
    <w:p w14:paraId="4B93916F" w14:textId="77777777" w:rsidR="00B5477A" w:rsidRDefault="0006141F">
      <w:pPr>
        <w:tabs>
          <w:tab w:val="left" w:pos="3915"/>
        </w:tabs>
        <w:snapToGrid w:val="0"/>
        <w:spacing w:line="360" w:lineRule="auto"/>
        <w:ind w:leftChars="212" w:left="445" w:firstLine="1"/>
        <w:rPr>
          <w:rFonts w:ascii="宋体" w:hAnsi="宋体" w:cs="宋体"/>
          <w:b/>
          <w:sz w:val="24"/>
        </w:rPr>
      </w:pPr>
      <w:r>
        <w:rPr>
          <w:rFonts w:ascii="宋体" w:hAnsi="宋体" w:cs="宋体" w:hint="eastAsia"/>
          <w:b/>
          <w:sz w:val="24"/>
        </w:rPr>
        <w:t>第三章　评标方法和标准</w:t>
      </w:r>
    </w:p>
    <w:p w14:paraId="773F27A9" w14:textId="77777777" w:rsidR="00B5477A" w:rsidRDefault="0006141F">
      <w:pPr>
        <w:snapToGrid w:val="0"/>
        <w:spacing w:line="360" w:lineRule="auto"/>
        <w:ind w:leftChars="212" w:left="445" w:firstLine="1"/>
        <w:rPr>
          <w:rFonts w:ascii="宋体" w:hAnsi="宋体"/>
          <w:b/>
          <w:sz w:val="24"/>
        </w:rPr>
      </w:pPr>
      <w:r>
        <w:rPr>
          <w:rFonts w:ascii="宋体" w:hAnsi="宋体" w:cs="宋体" w:hint="eastAsia"/>
          <w:b/>
          <w:sz w:val="24"/>
          <w:lang w:eastAsia="zh-TW"/>
        </w:rPr>
        <w:t>第</w:t>
      </w:r>
      <w:r>
        <w:rPr>
          <w:rFonts w:ascii="宋体" w:hAnsi="宋体" w:cs="宋体" w:hint="eastAsia"/>
          <w:b/>
          <w:sz w:val="24"/>
        </w:rPr>
        <w:t>四</w:t>
      </w:r>
      <w:r>
        <w:rPr>
          <w:rFonts w:ascii="宋体" w:hAnsi="宋体" w:cs="宋体" w:hint="eastAsia"/>
          <w:b/>
          <w:sz w:val="24"/>
          <w:lang w:eastAsia="zh-TW"/>
        </w:rPr>
        <w:t>章</w:t>
      </w:r>
      <w:r>
        <w:rPr>
          <w:rFonts w:ascii="宋体" w:hAnsi="宋体" w:cs="宋体" w:hint="eastAsia"/>
          <w:b/>
          <w:sz w:val="24"/>
        </w:rPr>
        <w:t xml:space="preserve">　</w:t>
      </w:r>
      <w:r>
        <w:rPr>
          <w:rFonts w:ascii="宋体" w:hAnsi="宋体" w:cs="宋体" w:hint="eastAsia"/>
          <w:b/>
          <w:sz w:val="24"/>
          <w:lang w:eastAsia="zh-TW"/>
        </w:rPr>
        <w:t>投标人须知</w:t>
      </w:r>
    </w:p>
    <w:p w14:paraId="4CE18484" w14:textId="77777777" w:rsidR="00B5477A" w:rsidRDefault="0006141F">
      <w:pPr>
        <w:snapToGrid w:val="0"/>
        <w:spacing w:line="360" w:lineRule="auto"/>
        <w:ind w:leftChars="212" w:left="445" w:firstLine="1"/>
        <w:rPr>
          <w:rFonts w:ascii="宋体" w:hAnsi="宋体"/>
          <w:b/>
          <w:sz w:val="24"/>
        </w:rPr>
      </w:pPr>
      <w:r>
        <w:rPr>
          <w:rFonts w:ascii="宋体" w:hAnsi="宋体" w:cs="宋体" w:hint="eastAsia"/>
          <w:b/>
          <w:sz w:val="24"/>
          <w:lang w:eastAsia="zh-TW"/>
        </w:rPr>
        <w:t>第</w:t>
      </w:r>
      <w:r>
        <w:rPr>
          <w:rFonts w:ascii="宋体" w:hAnsi="宋体" w:cs="宋体" w:hint="eastAsia"/>
          <w:b/>
          <w:sz w:val="24"/>
        </w:rPr>
        <w:t>五</w:t>
      </w:r>
      <w:r>
        <w:rPr>
          <w:rFonts w:ascii="宋体" w:hAnsi="宋体" w:cs="宋体" w:hint="eastAsia"/>
          <w:b/>
          <w:sz w:val="24"/>
          <w:lang w:eastAsia="zh-TW"/>
        </w:rPr>
        <w:t>章</w:t>
      </w:r>
      <w:r>
        <w:rPr>
          <w:rFonts w:ascii="宋体" w:hAnsi="宋体" w:cs="宋体" w:hint="eastAsia"/>
          <w:b/>
          <w:sz w:val="24"/>
        </w:rPr>
        <w:t xml:space="preserve">　</w:t>
      </w:r>
      <w:r>
        <w:rPr>
          <w:rFonts w:ascii="宋体" w:hAnsi="宋体" w:cs="宋体" w:hint="eastAsia"/>
          <w:b/>
          <w:sz w:val="24"/>
          <w:lang w:eastAsia="zh-TW"/>
        </w:rPr>
        <w:t>合同</w:t>
      </w:r>
      <w:r>
        <w:rPr>
          <w:rFonts w:ascii="宋体" w:hAnsi="宋体" w:cs="宋体" w:hint="eastAsia"/>
          <w:b/>
          <w:sz w:val="24"/>
        </w:rPr>
        <w:t>格式条款</w:t>
      </w:r>
    </w:p>
    <w:p w14:paraId="02A59B31" w14:textId="77777777" w:rsidR="00B5477A" w:rsidRDefault="0006141F">
      <w:pPr>
        <w:snapToGrid w:val="0"/>
        <w:spacing w:line="360" w:lineRule="auto"/>
        <w:ind w:leftChars="212" w:left="445" w:firstLine="1"/>
        <w:rPr>
          <w:rFonts w:ascii="宋体" w:hAnsi="宋体" w:cs="宋体"/>
          <w:b/>
          <w:sz w:val="24"/>
        </w:rPr>
      </w:pPr>
      <w:r>
        <w:rPr>
          <w:rFonts w:ascii="宋体" w:hAnsi="宋体" w:cs="宋体" w:hint="eastAsia"/>
          <w:b/>
          <w:sz w:val="24"/>
          <w:lang w:eastAsia="zh-TW"/>
        </w:rPr>
        <w:t>第</w:t>
      </w:r>
      <w:r>
        <w:rPr>
          <w:rFonts w:ascii="宋体" w:hAnsi="宋体" w:cs="宋体" w:hint="eastAsia"/>
          <w:b/>
          <w:sz w:val="24"/>
        </w:rPr>
        <w:t>六</w:t>
      </w:r>
      <w:r>
        <w:rPr>
          <w:rFonts w:ascii="宋体" w:hAnsi="宋体" w:cs="宋体" w:hint="eastAsia"/>
          <w:b/>
          <w:sz w:val="24"/>
          <w:lang w:eastAsia="zh-TW"/>
        </w:rPr>
        <w:t>章</w:t>
      </w:r>
      <w:r>
        <w:rPr>
          <w:rFonts w:ascii="宋体" w:hAnsi="宋体" w:cs="宋体" w:hint="eastAsia"/>
          <w:b/>
          <w:sz w:val="24"/>
        </w:rPr>
        <w:t xml:space="preserve">　投标文件格式</w:t>
      </w:r>
    </w:p>
    <w:p w14:paraId="263F551C" w14:textId="77777777" w:rsidR="00B5477A" w:rsidRDefault="0006141F">
      <w:pPr>
        <w:numPr>
          <w:ilvl w:val="1"/>
          <w:numId w:val="35"/>
        </w:numPr>
        <w:autoSpaceDE w:val="0"/>
        <w:autoSpaceDN w:val="0"/>
        <w:adjustRightInd w:val="0"/>
        <w:snapToGrid w:val="0"/>
        <w:spacing w:line="360" w:lineRule="auto"/>
        <w:jc w:val="left"/>
        <w:rPr>
          <w:rFonts w:ascii="宋体" w:hAnsi="宋体" w:cs="宋体"/>
          <w:sz w:val="24"/>
          <w:lang w:eastAsia="zh-TW"/>
        </w:rPr>
      </w:pPr>
      <w:r>
        <w:rPr>
          <w:rFonts w:ascii="宋体" w:hAnsi="宋体" w:cs="宋体" w:hint="eastAsia"/>
          <w:sz w:val="24"/>
        </w:rPr>
        <w:t>本</w:t>
      </w:r>
      <w:r>
        <w:rPr>
          <w:rFonts w:ascii="宋体" w:hAnsi="宋体" w:cs="宋体" w:hint="eastAsia"/>
          <w:sz w:val="24"/>
          <w:lang w:eastAsia="zh-TW"/>
        </w:rPr>
        <w:t>招标文件的解释权归</w:t>
      </w:r>
      <w:r>
        <w:rPr>
          <w:rFonts w:ascii="宋体" w:hAnsi="宋体" w:cs="宋体" w:hint="eastAsia"/>
          <w:sz w:val="24"/>
        </w:rPr>
        <w:t>本招标文件中所述的</w:t>
      </w:r>
      <w:r>
        <w:rPr>
          <w:rFonts w:ascii="宋体" w:hAnsi="宋体" w:cs="宋体" w:hint="eastAsia"/>
          <w:sz w:val="24"/>
          <w:lang w:eastAsia="zh-TW"/>
        </w:rPr>
        <w:t>采购人</w:t>
      </w:r>
      <w:r>
        <w:rPr>
          <w:rFonts w:ascii="宋体" w:hAnsi="宋体" w:cs="宋体" w:hint="eastAsia"/>
          <w:sz w:val="24"/>
        </w:rPr>
        <w:t>、</w:t>
      </w:r>
      <w:r>
        <w:rPr>
          <w:rFonts w:ascii="宋体" w:hAnsi="宋体" w:cs="宋体" w:hint="eastAsia"/>
          <w:sz w:val="24"/>
          <w:lang w:eastAsia="zh-TW"/>
        </w:rPr>
        <w:t>采购代理机构所有。</w:t>
      </w:r>
    </w:p>
    <w:p w14:paraId="66B0D063" w14:textId="77777777" w:rsidR="00B5477A" w:rsidRDefault="0006141F">
      <w:pPr>
        <w:numPr>
          <w:ilvl w:val="0"/>
          <w:numId w:val="35"/>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hint="eastAsia"/>
          <w:b/>
          <w:bCs/>
          <w:sz w:val="24"/>
        </w:rPr>
        <w:t>招标文件的澄清或修改</w:t>
      </w:r>
    </w:p>
    <w:p w14:paraId="2837662B" w14:textId="77777777" w:rsidR="00B5477A" w:rsidRDefault="0006141F">
      <w:pPr>
        <w:numPr>
          <w:ilvl w:val="1"/>
          <w:numId w:val="35"/>
        </w:numPr>
        <w:autoSpaceDE w:val="0"/>
        <w:autoSpaceDN w:val="0"/>
        <w:adjustRightInd w:val="0"/>
        <w:snapToGrid w:val="0"/>
        <w:spacing w:line="360" w:lineRule="auto"/>
        <w:rPr>
          <w:rFonts w:ascii="宋体" w:hAnsi="宋体" w:cs="宋体"/>
          <w:sz w:val="24"/>
        </w:rPr>
      </w:pPr>
      <w:r>
        <w:rPr>
          <w:rFonts w:ascii="宋体" w:hAnsi="宋体" w:cs="宋体" w:hint="eastAsia"/>
          <w:sz w:val="24"/>
          <w:lang w:eastAsia="zh-TW"/>
        </w:rPr>
        <w:t>采购人或者采购代理机构可以对已发出的招标文件进行必要的澄清或修改。</w:t>
      </w:r>
      <w:r>
        <w:rPr>
          <w:rFonts w:ascii="宋体" w:hAnsi="宋体" w:hint="eastAsia"/>
          <w:sz w:val="24"/>
        </w:rPr>
        <w:t>招标文件的澄清或修改均以</w:t>
      </w:r>
      <w:r>
        <w:rPr>
          <w:rFonts w:ascii="宋体" w:hAnsi="宋体" w:cs="宋体" w:hint="eastAsia"/>
          <w:sz w:val="24"/>
        </w:rPr>
        <w:t>书面形式明确的内容为准。当招标文件的澄清、修改、补充等在同一内容的表述不一致时，以最后发出的书面形式的文件为准。</w:t>
      </w:r>
    </w:p>
    <w:p w14:paraId="7057514A" w14:textId="77777777" w:rsidR="00B5477A" w:rsidRDefault="0006141F">
      <w:pPr>
        <w:numPr>
          <w:ilvl w:val="1"/>
          <w:numId w:val="35"/>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14:paraId="60D683A2" w14:textId="77777777" w:rsidR="00B5477A" w:rsidRDefault="0006141F">
      <w:pPr>
        <w:numPr>
          <w:ilvl w:val="1"/>
          <w:numId w:val="35"/>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采购人或者采购代理机构</w:t>
      </w:r>
      <w:r>
        <w:rPr>
          <w:rFonts w:ascii="宋体" w:hAnsi="宋体" w:cs="宋体" w:hint="eastAsia"/>
          <w:sz w:val="24"/>
        </w:rPr>
        <w:t>将</w:t>
      </w:r>
      <w:r>
        <w:rPr>
          <w:rFonts w:ascii="宋体" w:hAnsi="宋体" w:cs="宋体" w:hint="eastAsia"/>
          <w:sz w:val="24"/>
          <w:lang w:eastAsia="zh-TW"/>
        </w:rPr>
        <w:t>澄清</w:t>
      </w:r>
      <w:r>
        <w:rPr>
          <w:rFonts w:ascii="宋体" w:hAnsi="宋体" w:hint="eastAsia"/>
          <w:sz w:val="24"/>
        </w:rPr>
        <w:t>（更正/变更）</w:t>
      </w:r>
      <w:r>
        <w:rPr>
          <w:rFonts w:ascii="宋体" w:hAnsi="宋体" w:cs="宋体" w:hint="eastAsia"/>
          <w:sz w:val="24"/>
          <w:lang w:eastAsia="zh-TW"/>
        </w:rPr>
        <w:t>公告</w:t>
      </w:r>
      <w:r>
        <w:rPr>
          <w:rFonts w:ascii="宋体" w:hAnsi="宋体" w:hint="eastAsia"/>
          <w:sz w:val="24"/>
        </w:rPr>
        <w:t>通知</w:t>
      </w:r>
      <w:r>
        <w:rPr>
          <w:rFonts w:hint="eastAsia"/>
          <w:bCs/>
          <w:sz w:val="24"/>
        </w:rPr>
        <w:t>成功购买招标文件</w:t>
      </w:r>
      <w:r>
        <w:rPr>
          <w:rFonts w:ascii="宋体" w:hAnsi="宋体" w:hint="eastAsia"/>
          <w:sz w:val="24"/>
        </w:rPr>
        <w:t>的供应商，供应商在收到澄清或修改（更正/变更）通知后，应按要求以书面形式向采购人或者采购代理机构确认。</w:t>
      </w:r>
      <w:r>
        <w:rPr>
          <w:rFonts w:ascii="宋体" w:hAnsi="宋体" w:cs="宋体" w:hint="eastAsia"/>
          <w:sz w:val="24"/>
          <w:lang w:eastAsia="zh-TW"/>
        </w:rPr>
        <w:t>如在24小时之内无书面</w:t>
      </w:r>
      <w:r>
        <w:rPr>
          <w:rFonts w:ascii="宋体" w:hAnsi="宋体" w:hint="eastAsia"/>
          <w:sz w:val="24"/>
        </w:rPr>
        <w:t>确认</w:t>
      </w:r>
      <w:r>
        <w:rPr>
          <w:rFonts w:ascii="宋体" w:hAnsi="宋体" w:cs="宋体" w:hint="eastAsia"/>
          <w:sz w:val="24"/>
          <w:lang w:eastAsia="zh-TW"/>
        </w:rPr>
        <w:t>则视为已收悉，并有责任履行相应的义务。</w:t>
      </w:r>
    </w:p>
    <w:p w14:paraId="2084D284" w14:textId="77777777" w:rsidR="00B5477A" w:rsidRDefault="0006141F">
      <w:pPr>
        <w:numPr>
          <w:ilvl w:val="1"/>
          <w:numId w:val="35"/>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采购人或者采购代理机构</w:t>
      </w:r>
      <w:r>
        <w:rPr>
          <w:rFonts w:ascii="宋体" w:hAnsi="宋体" w:cs="宋体" w:hint="eastAsia"/>
          <w:sz w:val="24"/>
        </w:rPr>
        <w:t>发出的</w:t>
      </w:r>
      <w:r>
        <w:rPr>
          <w:rFonts w:ascii="宋体" w:hAnsi="宋体" w:hint="eastAsia"/>
          <w:sz w:val="24"/>
        </w:rPr>
        <w:t>澄清或修改（更正/变更）的内容为招标文件的组成部分，</w:t>
      </w:r>
      <w:r>
        <w:rPr>
          <w:rFonts w:ascii="宋体" w:hAnsi="宋体" w:cs="宋体" w:hint="eastAsia"/>
          <w:sz w:val="24"/>
          <w:lang w:eastAsia="zh-TW"/>
        </w:rPr>
        <w:t>并对供应商具有约束力</w:t>
      </w:r>
      <w:r>
        <w:rPr>
          <w:rFonts w:ascii="宋体" w:hAnsi="宋体" w:cs="宋体" w:hint="eastAsia"/>
          <w:sz w:val="24"/>
        </w:rPr>
        <w:t>。</w:t>
      </w:r>
    </w:p>
    <w:p w14:paraId="228CE4AD" w14:textId="77777777" w:rsidR="00B5477A" w:rsidRDefault="0006141F">
      <w:pPr>
        <w:numPr>
          <w:ilvl w:val="0"/>
          <w:numId w:val="35"/>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hint="eastAsia"/>
          <w:b/>
          <w:bCs/>
          <w:sz w:val="24"/>
        </w:rPr>
        <w:t>现场考察或者召开开标前答疑会</w:t>
      </w:r>
    </w:p>
    <w:p w14:paraId="122D88B5" w14:textId="77777777" w:rsidR="00B5477A" w:rsidRDefault="0006141F">
      <w:pPr>
        <w:numPr>
          <w:ilvl w:val="1"/>
          <w:numId w:val="35"/>
        </w:numPr>
        <w:tabs>
          <w:tab w:val="left" w:pos="851"/>
        </w:tabs>
        <w:autoSpaceDE w:val="0"/>
        <w:autoSpaceDN w:val="0"/>
        <w:adjustRightInd w:val="0"/>
        <w:snapToGrid w:val="0"/>
        <w:spacing w:line="360" w:lineRule="auto"/>
        <w:rPr>
          <w:rFonts w:ascii="宋体" w:hAnsi="宋体" w:cs="宋体"/>
          <w:sz w:val="24"/>
        </w:rPr>
      </w:pPr>
      <w:r>
        <w:rPr>
          <w:rFonts w:ascii="宋体" w:hAnsi="宋体" w:cs="宋体" w:hint="eastAsia"/>
          <w:sz w:val="24"/>
        </w:rPr>
        <w:t>除非</w:t>
      </w:r>
      <w:r>
        <w:rPr>
          <w:rFonts w:ascii="宋体" w:hAnsi="宋体" w:cs="黑体" w:hint="eastAsia"/>
          <w:b/>
          <w:sz w:val="24"/>
        </w:rPr>
        <w:t>投标人须知前附表</w:t>
      </w:r>
      <w:r>
        <w:rPr>
          <w:rFonts w:ascii="宋体" w:hAnsi="宋体" w:cs="宋体" w:hint="eastAsia"/>
          <w:sz w:val="24"/>
        </w:rPr>
        <w:t>中另有规定，否则不举行项目</w:t>
      </w:r>
      <w:r>
        <w:rPr>
          <w:rFonts w:ascii="宋体" w:hAnsi="宋体" w:hint="eastAsia"/>
          <w:bCs/>
          <w:sz w:val="24"/>
        </w:rPr>
        <w:t>现场考察或者召开开标前答疑会</w:t>
      </w:r>
      <w:r>
        <w:rPr>
          <w:rFonts w:ascii="宋体" w:hAnsi="宋体" w:cs="宋体" w:hint="eastAsia"/>
          <w:sz w:val="24"/>
        </w:rPr>
        <w:t>，如举行</w:t>
      </w:r>
      <w:r>
        <w:rPr>
          <w:rFonts w:ascii="宋体" w:hAnsi="宋体" w:hint="eastAsia"/>
          <w:bCs/>
          <w:sz w:val="24"/>
        </w:rPr>
        <w:t>现场考察或者召开开标前答疑会</w:t>
      </w:r>
      <w:r>
        <w:rPr>
          <w:rFonts w:ascii="宋体" w:hAnsi="宋体" w:cs="宋体" w:hint="eastAsia"/>
          <w:sz w:val="24"/>
        </w:rPr>
        <w:t>的，则按以下规定：</w:t>
      </w:r>
    </w:p>
    <w:p w14:paraId="77E242A5" w14:textId="77777777" w:rsidR="00B5477A" w:rsidRDefault="0006141F">
      <w:pPr>
        <w:numPr>
          <w:ilvl w:val="2"/>
          <w:numId w:val="35"/>
        </w:numPr>
        <w:tabs>
          <w:tab w:val="left" w:pos="851"/>
        </w:tabs>
        <w:autoSpaceDE w:val="0"/>
        <w:autoSpaceDN w:val="0"/>
        <w:adjustRightInd w:val="0"/>
        <w:snapToGrid w:val="0"/>
        <w:spacing w:line="360" w:lineRule="auto"/>
        <w:rPr>
          <w:rFonts w:ascii="宋体" w:hAnsi="宋体" w:cs="宋体"/>
          <w:sz w:val="24"/>
        </w:rPr>
      </w:pPr>
      <w:r>
        <w:rPr>
          <w:rFonts w:ascii="宋体" w:hAnsi="宋体" w:cs="宋体" w:hint="eastAsia"/>
          <w:sz w:val="24"/>
          <w:lang w:eastAsia="zh-TW"/>
        </w:rPr>
        <w:t>在</w:t>
      </w:r>
      <w:r>
        <w:rPr>
          <w:rFonts w:ascii="宋体" w:hAnsi="宋体" w:cs="黑体" w:hint="eastAsia"/>
          <w:b/>
          <w:sz w:val="24"/>
          <w:lang w:eastAsia="zh-TW"/>
        </w:rPr>
        <w:t>投标人须知前附表</w:t>
      </w:r>
      <w:r>
        <w:rPr>
          <w:rFonts w:ascii="宋体" w:hAnsi="宋体" w:cs="宋体" w:hint="eastAsia"/>
          <w:sz w:val="24"/>
        </w:rPr>
        <w:t>中规定的日期、时间和地点组织</w:t>
      </w:r>
      <w:r>
        <w:rPr>
          <w:rFonts w:ascii="宋体" w:hAnsi="宋体" w:hint="eastAsia"/>
          <w:bCs/>
          <w:sz w:val="24"/>
        </w:rPr>
        <w:t>现场考察或者召开开标前答疑会</w:t>
      </w:r>
      <w:r>
        <w:rPr>
          <w:rFonts w:ascii="宋体" w:hAnsi="宋体" w:cs="宋体" w:hint="eastAsia"/>
          <w:sz w:val="24"/>
        </w:rPr>
        <w:t>；</w:t>
      </w:r>
    </w:p>
    <w:p w14:paraId="3E23AB4D" w14:textId="77777777" w:rsidR="00B5477A" w:rsidRDefault="0006141F">
      <w:pPr>
        <w:numPr>
          <w:ilvl w:val="2"/>
          <w:numId w:val="35"/>
        </w:numPr>
        <w:tabs>
          <w:tab w:val="left" w:pos="851"/>
        </w:tabs>
        <w:autoSpaceDE w:val="0"/>
        <w:autoSpaceDN w:val="0"/>
        <w:adjustRightInd w:val="0"/>
        <w:snapToGrid w:val="0"/>
        <w:spacing w:line="360" w:lineRule="auto"/>
        <w:rPr>
          <w:rFonts w:ascii="宋体" w:hAnsi="宋体" w:cs="宋体"/>
          <w:sz w:val="24"/>
          <w:lang w:eastAsia="zh-TW"/>
        </w:rPr>
      </w:pPr>
      <w:r>
        <w:rPr>
          <w:rFonts w:ascii="宋体" w:hAnsi="宋体" w:cs="宋体" w:hint="eastAsia"/>
          <w:sz w:val="24"/>
        </w:rPr>
        <w:t>供应商</w:t>
      </w:r>
      <w:r>
        <w:rPr>
          <w:rFonts w:ascii="宋体" w:hAnsi="宋体" w:cs="宋体" w:hint="eastAsia"/>
          <w:sz w:val="24"/>
          <w:lang w:eastAsia="zh-TW"/>
        </w:rPr>
        <w:t>对本项目提出的疑问，</w:t>
      </w:r>
      <w:r>
        <w:rPr>
          <w:rFonts w:ascii="宋体" w:hAnsi="宋体" w:cs="宋体" w:hint="eastAsia"/>
          <w:sz w:val="24"/>
        </w:rPr>
        <w:t>可</w:t>
      </w:r>
      <w:r>
        <w:rPr>
          <w:rFonts w:ascii="宋体" w:hAnsi="宋体" w:cs="宋体" w:hint="eastAsia"/>
          <w:sz w:val="24"/>
          <w:lang w:eastAsia="zh-TW"/>
        </w:rPr>
        <w:t>在</w:t>
      </w:r>
      <w:r>
        <w:rPr>
          <w:rFonts w:ascii="宋体" w:hAnsi="宋体" w:hint="eastAsia"/>
          <w:bCs/>
          <w:sz w:val="24"/>
        </w:rPr>
        <w:t>现场考察或者召开开标前答疑会</w:t>
      </w:r>
      <w:r>
        <w:rPr>
          <w:rFonts w:ascii="宋体" w:hAnsi="宋体" w:cs="宋体" w:hint="eastAsia"/>
          <w:sz w:val="24"/>
          <w:lang w:eastAsia="zh-TW"/>
        </w:rPr>
        <w:t>召开日前至少一个工作日将问题清单以书面形式（加盖公章）提交至采购代理机构。</w:t>
      </w:r>
    </w:p>
    <w:p w14:paraId="796F9072" w14:textId="77777777" w:rsidR="00B5477A" w:rsidRDefault="0006141F">
      <w:pPr>
        <w:numPr>
          <w:ilvl w:val="0"/>
          <w:numId w:val="33"/>
        </w:numPr>
        <w:tabs>
          <w:tab w:val="left" w:pos="4395"/>
        </w:tabs>
        <w:autoSpaceDE w:val="0"/>
        <w:autoSpaceDN w:val="0"/>
        <w:adjustRightInd w:val="0"/>
        <w:snapToGrid w:val="0"/>
        <w:spacing w:line="360" w:lineRule="auto"/>
        <w:ind w:left="708" w:hangingChars="252" w:hanging="708"/>
        <w:jc w:val="center"/>
        <w:outlineLvl w:val="2"/>
        <w:rPr>
          <w:rFonts w:ascii="宋体" w:hAnsi="宋体"/>
          <w:b/>
          <w:sz w:val="28"/>
          <w:szCs w:val="28"/>
          <w:lang w:eastAsia="zh-TW"/>
        </w:rPr>
      </w:pPr>
      <w:bookmarkStart w:id="40" w:name="_Toc435174935"/>
      <w:bookmarkStart w:id="41" w:name="_Toc435516652"/>
      <w:bookmarkStart w:id="42" w:name="_Toc18075295"/>
      <w:bookmarkStart w:id="43" w:name="_Toc438223138"/>
      <w:r>
        <w:rPr>
          <w:rFonts w:ascii="宋体" w:hAnsi="宋体" w:hint="eastAsia"/>
          <w:b/>
          <w:sz w:val="28"/>
          <w:szCs w:val="28"/>
          <w:lang w:eastAsia="zh-TW"/>
        </w:rPr>
        <w:t>投标文件的编制</w:t>
      </w:r>
      <w:bookmarkEnd w:id="40"/>
      <w:bookmarkEnd w:id="41"/>
      <w:bookmarkEnd w:id="42"/>
      <w:bookmarkEnd w:id="43"/>
    </w:p>
    <w:p w14:paraId="48055FB2" w14:textId="77777777" w:rsidR="00B5477A" w:rsidRDefault="0006141F">
      <w:pPr>
        <w:numPr>
          <w:ilvl w:val="0"/>
          <w:numId w:val="36"/>
        </w:numPr>
        <w:autoSpaceDE w:val="0"/>
        <w:autoSpaceDN w:val="0"/>
        <w:adjustRightInd w:val="0"/>
        <w:snapToGrid w:val="0"/>
        <w:spacing w:line="360" w:lineRule="auto"/>
        <w:outlineLvl w:val="3"/>
        <w:rPr>
          <w:rFonts w:ascii="宋体" w:hAnsi="宋体"/>
          <w:b/>
          <w:bCs/>
          <w:sz w:val="24"/>
        </w:rPr>
      </w:pPr>
      <w:r>
        <w:rPr>
          <w:rFonts w:ascii="宋体" w:hAnsi="宋体" w:hint="eastAsia"/>
          <w:b/>
          <w:bCs/>
          <w:sz w:val="24"/>
        </w:rPr>
        <w:t>投标的语言</w:t>
      </w:r>
    </w:p>
    <w:p w14:paraId="11351A4A" w14:textId="77777777" w:rsidR="00B5477A" w:rsidRDefault="0006141F">
      <w:pPr>
        <w:numPr>
          <w:ilvl w:val="1"/>
          <w:numId w:val="36"/>
        </w:numPr>
        <w:autoSpaceDE w:val="0"/>
        <w:autoSpaceDN w:val="0"/>
        <w:adjustRightInd w:val="0"/>
        <w:snapToGrid w:val="0"/>
        <w:spacing w:line="360" w:lineRule="auto"/>
        <w:rPr>
          <w:rFonts w:ascii="宋体" w:hAnsi="宋体" w:cs="黑体"/>
          <w:b/>
          <w:bCs/>
          <w:sz w:val="24"/>
        </w:rPr>
      </w:pPr>
      <w:r>
        <w:rPr>
          <w:rFonts w:ascii="宋体" w:hAnsi="宋体" w:cs="宋体" w:hint="eastAsia"/>
          <w:sz w:val="24"/>
          <w:lang w:eastAsia="zh-TW"/>
        </w:rPr>
        <w:t>投标人提交的投标文件以及投标人与采购人</w:t>
      </w:r>
      <w:r>
        <w:rPr>
          <w:rFonts w:ascii="宋体" w:hAnsi="宋体" w:cs="宋体" w:hint="eastAsia"/>
          <w:sz w:val="24"/>
        </w:rPr>
        <w:t>或者</w:t>
      </w:r>
      <w:r>
        <w:rPr>
          <w:rFonts w:ascii="宋体" w:hAnsi="宋体" w:cs="宋体" w:hint="eastAsia"/>
          <w:sz w:val="24"/>
          <w:lang w:eastAsia="zh-TW"/>
        </w:rPr>
        <w:t>采购代理机构就有关投标的所有来往函电均应使用中文书写</w:t>
      </w:r>
      <w:r>
        <w:rPr>
          <w:rFonts w:ascii="宋体" w:hAnsi="宋体" w:cs="宋体" w:hint="eastAsia"/>
          <w:sz w:val="24"/>
        </w:rPr>
        <w:t>。投</w:t>
      </w:r>
      <w:r>
        <w:rPr>
          <w:rFonts w:ascii="宋体" w:hAnsi="宋体" w:cs="宋体" w:hint="eastAsia"/>
          <w:sz w:val="24"/>
          <w:lang w:eastAsia="zh-TW"/>
        </w:rPr>
        <w:t>标人提交的支持文件或印刷的资料可以用另一种语言</w:t>
      </w:r>
      <w:r>
        <w:rPr>
          <w:rFonts w:ascii="宋体" w:hAnsi="宋体" w:cs="宋体" w:hint="eastAsia"/>
          <w:sz w:val="24"/>
        </w:rPr>
        <w:t>，</w:t>
      </w:r>
      <w:r>
        <w:rPr>
          <w:rFonts w:ascii="宋体" w:hAnsi="宋体" w:cs="宋体" w:hint="eastAsia"/>
          <w:sz w:val="24"/>
          <w:lang w:eastAsia="zh-TW"/>
        </w:rPr>
        <w:t>但相应内容应附有中文翻译本</w:t>
      </w:r>
      <w:r>
        <w:rPr>
          <w:rFonts w:ascii="宋体" w:hAnsi="宋体" w:cs="宋体" w:hint="eastAsia"/>
          <w:sz w:val="24"/>
        </w:rPr>
        <w:t>，由翻译机构盖章或者翻译人员签名。</w:t>
      </w:r>
      <w:r>
        <w:rPr>
          <w:rFonts w:ascii="宋体" w:hAnsi="宋体" w:hint="eastAsia"/>
          <w:sz w:val="24"/>
        </w:rPr>
        <w:t>两种语言不一致时以中文翻译本为准。</w:t>
      </w:r>
    </w:p>
    <w:p w14:paraId="3D3E4E91" w14:textId="77777777" w:rsidR="00B5477A" w:rsidRDefault="0006141F">
      <w:pPr>
        <w:numPr>
          <w:ilvl w:val="0"/>
          <w:numId w:val="36"/>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hint="eastAsia"/>
          <w:b/>
          <w:bCs/>
          <w:sz w:val="24"/>
        </w:rPr>
        <w:t>投标文件的构成</w:t>
      </w:r>
    </w:p>
    <w:p w14:paraId="1A58E7AC" w14:textId="77777777" w:rsidR="00B5477A" w:rsidRDefault="0006141F">
      <w:pPr>
        <w:numPr>
          <w:ilvl w:val="1"/>
          <w:numId w:val="36"/>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投标人应当按照招标文件的要求编制投标文件。投标文件应当对招标文件提出的要求和条件作出明确响应。投标文件的组成</w:t>
      </w:r>
      <w:r>
        <w:rPr>
          <w:rFonts w:ascii="宋体" w:hAnsi="宋体" w:cs="宋体" w:hint="eastAsia"/>
          <w:sz w:val="24"/>
        </w:rPr>
        <w:t>包括但不仅仅限于</w:t>
      </w:r>
      <w:r>
        <w:rPr>
          <w:rFonts w:asciiTheme="minorEastAsia" w:eastAsiaTheme="minorEastAsia" w:hAnsiTheme="minorEastAsia" w:cs="宋体" w:hint="eastAsia"/>
          <w:b/>
          <w:sz w:val="24"/>
        </w:rPr>
        <w:t>价格文件、资格性文件、符合性文件、技术文件、商务文件</w:t>
      </w:r>
      <w:r>
        <w:rPr>
          <w:rFonts w:asciiTheme="minorEastAsia" w:eastAsiaTheme="minorEastAsia" w:hAnsiTheme="minorEastAsia" w:cs="宋体" w:hint="eastAsia"/>
          <w:sz w:val="24"/>
        </w:rPr>
        <w:t>等</w:t>
      </w:r>
      <w:r>
        <w:rPr>
          <w:rFonts w:ascii="宋体" w:hAnsi="宋体" w:cs="宋体" w:hint="eastAsia"/>
          <w:sz w:val="24"/>
        </w:rPr>
        <w:t>。</w:t>
      </w:r>
    </w:p>
    <w:p w14:paraId="5FBC608A" w14:textId="77777777" w:rsidR="00B5477A" w:rsidRDefault="0006141F">
      <w:pPr>
        <w:numPr>
          <w:ilvl w:val="1"/>
          <w:numId w:val="36"/>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投标文件的构成应符合法律法规及招标文件的要求。</w:t>
      </w:r>
    </w:p>
    <w:p w14:paraId="58D06AAB" w14:textId="77777777" w:rsidR="00B5477A" w:rsidRDefault="0006141F">
      <w:pPr>
        <w:numPr>
          <w:ilvl w:val="0"/>
          <w:numId w:val="36"/>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hint="eastAsia"/>
          <w:b/>
          <w:bCs/>
          <w:sz w:val="24"/>
        </w:rPr>
        <w:t>投标文件的编写</w:t>
      </w:r>
    </w:p>
    <w:p w14:paraId="4E990879" w14:textId="77777777" w:rsidR="00B5477A" w:rsidRDefault="0006141F">
      <w:pPr>
        <w:numPr>
          <w:ilvl w:val="1"/>
          <w:numId w:val="36"/>
        </w:numPr>
        <w:autoSpaceDE w:val="0"/>
        <w:autoSpaceDN w:val="0"/>
        <w:adjustRightInd w:val="0"/>
        <w:snapToGrid w:val="0"/>
        <w:spacing w:line="360" w:lineRule="auto"/>
        <w:rPr>
          <w:rFonts w:ascii="宋体" w:hAnsi="宋体" w:cs="宋体"/>
          <w:sz w:val="24"/>
        </w:rPr>
      </w:pPr>
      <w:r>
        <w:rPr>
          <w:rFonts w:ascii="宋体" w:hAnsi="宋体" w:cs="宋体" w:hint="eastAsia"/>
          <w:sz w:val="24"/>
          <w:lang w:eastAsia="zh-TW"/>
        </w:rPr>
        <w:t>投标人对招标文件中多个包组进行投标的</w:t>
      </w:r>
      <w:r>
        <w:rPr>
          <w:rFonts w:ascii="宋体" w:hAnsi="宋体" w:cs="宋体" w:hint="eastAsia"/>
          <w:sz w:val="24"/>
        </w:rPr>
        <w:t>，</w:t>
      </w:r>
      <w:r>
        <w:rPr>
          <w:rFonts w:ascii="宋体" w:hAnsi="宋体" w:cs="宋体" w:hint="eastAsia"/>
          <w:sz w:val="24"/>
          <w:lang w:eastAsia="zh-TW"/>
        </w:rPr>
        <w:t>其投标文件的编制</w:t>
      </w:r>
      <w:r>
        <w:rPr>
          <w:rFonts w:ascii="宋体" w:hAnsi="宋体" w:cs="宋体" w:hint="eastAsia"/>
          <w:sz w:val="24"/>
        </w:rPr>
        <w:t>可以按</w:t>
      </w:r>
      <w:r>
        <w:rPr>
          <w:rFonts w:ascii="宋体" w:hAnsi="宋体" w:cs="宋体" w:hint="eastAsia"/>
          <w:sz w:val="24"/>
          <w:lang w:eastAsia="zh-TW"/>
        </w:rPr>
        <w:t>每个包组的要求分别装订。投标人应当对投标文件进行装订成册，对未经装订的投标文件可能发生的文件散落或缺损，由此造成的后果</w:t>
      </w:r>
      <w:r>
        <w:rPr>
          <w:rFonts w:ascii="宋体" w:hAnsi="宋体" w:cs="宋体" w:hint="eastAsia"/>
          <w:sz w:val="24"/>
        </w:rPr>
        <w:t>和</w:t>
      </w:r>
      <w:r>
        <w:rPr>
          <w:rFonts w:ascii="宋体" w:hAnsi="宋体" w:cs="宋体" w:hint="eastAsia"/>
          <w:sz w:val="24"/>
          <w:lang w:eastAsia="zh-TW"/>
        </w:rPr>
        <w:t>责任由投标人承担</w:t>
      </w:r>
      <w:r>
        <w:rPr>
          <w:rFonts w:ascii="宋体" w:hAnsi="宋体" w:cs="宋体" w:hint="eastAsia"/>
          <w:sz w:val="24"/>
        </w:rPr>
        <w:t>。</w:t>
      </w:r>
    </w:p>
    <w:p w14:paraId="5FE6E871" w14:textId="77777777" w:rsidR="00B5477A" w:rsidRDefault="0006141F">
      <w:pPr>
        <w:numPr>
          <w:ilvl w:val="1"/>
          <w:numId w:val="36"/>
        </w:numPr>
        <w:tabs>
          <w:tab w:val="left" w:pos="709"/>
        </w:tabs>
        <w:autoSpaceDE w:val="0"/>
        <w:autoSpaceDN w:val="0"/>
        <w:adjustRightInd w:val="0"/>
        <w:snapToGrid w:val="0"/>
        <w:spacing w:line="360" w:lineRule="auto"/>
        <w:rPr>
          <w:rFonts w:ascii="宋体" w:hAnsi="宋体" w:cs="宋体"/>
          <w:strike/>
          <w:color w:val="00B0F0"/>
          <w:sz w:val="24"/>
        </w:rPr>
      </w:pPr>
      <w:r>
        <w:rPr>
          <w:rFonts w:ascii="宋体" w:hAnsi="宋体" w:cs="宋体" w:hint="eastAsia"/>
          <w:sz w:val="24"/>
          <w:lang w:eastAsia="zh-TW"/>
        </w:rPr>
        <w:t>投标人必须对投标文件所提供的全部资料的真实性承担法律责任</w:t>
      </w:r>
      <w:r>
        <w:rPr>
          <w:rFonts w:ascii="宋体" w:hAnsi="宋体" w:cs="宋体" w:hint="eastAsia"/>
          <w:sz w:val="24"/>
        </w:rPr>
        <w:t>。</w:t>
      </w:r>
    </w:p>
    <w:p w14:paraId="387012C4" w14:textId="77777777" w:rsidR="00B5477A" w:rsidRDefault="0006141F">
      <w:pPr>
        <w:numPr>
          <w:ilvl w:val="1"/>
          <w:numId w:val="36"/>
        </w:numPr>
        <w:tabs>
          <w:tab w:val="left" w:pos="709"/>
        </w:tabs>
        <w:autoSpaceDE w:val="0"/>
        <w:autoSpaceDN w:val="0"/>
        <w:adjustRightInd w:val="0"/>
        <w:snapToGrid w:val="0"/>
        <w:spacing w:line="360" w:lineRule="auto"/>
        <w:rPr>
          <w:rFonts w:ascii="宋体" w:hAnsi="宋体" w:cs="宋体"/>
          <w:strike/>
          <w:sz w:val="24"/>
          <w:lang w:eastAsia="zh-TW"/>
        </w:rPr>
      </w:pPr>
      <w:r>
        <w:rPr>
          <w:rFonts w:ascii="宋体" w:hAnsi="宋体" w:cs="宋体" w:hint="eastAsia"/>
          <w:sz w:val="24"/>
        </w:rPr>
        <w:t>投标人应认真阅读招标文件中所有的事项、格式、条款和技术要求等，并按照招标文件的要求编制投标文件。若投标人不按照招标文件要求编制投标文件，由此产生的风险由投标人自己承担。</w:t>
      </w:r>
    </w:p>
    <w:p w14:paraId="3E8CA944" w14:textId="77777777" w:rsidR="00B5477A" w:rsidRDefault="0006141F">
      <w:pPr>
        <w:numPr>
          <w:ilvl w:val="0"/>
          <w:numId w:val="36"/>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hint="eastAsia"/>
          <w:b/>
          <w:bCs/>
          <w:sz w:val="24"/>
        </w:rPr>
        <w:t>投标文件的式样和签署</w:t>
      </w:r>
    </w:p>
    <w:p w14:paraId="35467B28" w14:textId="77777777" w:rsidR="00B5477A" w:rsidRDefault="0006141F">
      <w:pPr>
        <w:numPr>
          <w:ilvl w:val="1"/>
          <w:numId w:val="36"/>
        </w:numPr>
        <w:autoSpaceDE w:val="0"/>
        <w:autoSpaceDN w:val="0"/>
        <w:adjustRightInd w:val="0"/>
        <w:snapToGrid w:val="0"/>
        <w:spacing w:line="360" w:lineRule="auto"/>
        <w:rPr>
          <w:rFonts w:ascii="宋体" w:hAnsi="宋体" w:cs="黑体"/>
          <w:b/>
          <w:bCs/>
          <w:strike/>
          <w:color w:val="00B0F0"/>
          <w:sz w:val="24"/>
        </w:rPr>
      </w:pPr>
      <w:r>
        <w:rPr>
          <w:rFonts w:ascii="宋体" w:hAnsi="宋体" w:cs="宋体" w:hint="eastAsia"/>
          <w:sz w:val="24"/>
          <w:lang w:eastAsia="zh-TW"/>
        </w:rPr>
        <w:t>投标人应</w:t>
      </w:r>
      <w:r>
        <w:rPr>
          <w:rFonts w:ascii="宋体" w:hAnsi="宋体" w:cs="宋体" w:hint="eastAsia"/>
          <w:sz w:val="24"/>
        </w:rPr>
        <w:t>准备</w:t>
      </w:r>
      <w:r>
        <w:rPr>
          <w:rFonts w:ascii="宋体" w:hAnsi="宋体" w:cs="宋体" w:hint="eastAsia"/>
          <w:b/>
          <w:sz w:val="24"/>
          <w:lang w:eastAsia="zh-TW"/>
        </w:rPr>
        <w:t>投标须知前附表</w:t>
      </w:r>
      <w:r>
        <w:rPr>
          <w:rFonts w:ascii="宋体" w:hAnsi="宋体" w:cs="宋体" w:hint="eastAsia"/>
          <w:sz w:val="24"/>
          <w:lang w:eastAsia="zh-TW"/>
        </w:rPr>
        <w:t>中规定</w:t>
      </w:r>
      <w:r>
        <w:rPr>
          <w:rFonts w:ascii="宋体" w:hAnsi="宋体" w:cs="宋体" w:hint="eastAsia"/>
          <w:sz w:val="24"/>
        </w:rPr>
        <w:t>式样和份数的副本、正本和</w:t>
      </w:r>
      <w:r>
        <w:rPr>
          <w:rFonts w:ascii="宋体" w:hAnsi="宋体" w:cs="宋体" w:hint="eastAsia"/>
          <w:sz w:val="24"/>
          <w:lang w:eastAsia="zh-TW"/>
        </w:rPr>
        <w:t>电子介质</w:t>
      </w:r>
      <w:r>
        <w:rPr>
          <w:rFonts w:ascii="宋体" w:hAnsi="宋体" w:cs="宋体" w:hint="eastAsia"/>
          <w:sz w:val="24"/>
        </w:rPr>
        <w:t>的投标文件。</w:t>
      </w:r>
    </w:p>
    <w:p w14:paraId="6BEF851F" w14:textId="77777777" w:rsidR="00B5477A" w:rsidRDefault="0006141F">
      <w:pPr>
        <w:numPr>
          <w:ilvl w:val="1"/>
          <w:numId w:val="36"/>
        </w:numPr>
        <w:autoSpaceDE w:val="0"/>
        <w:autoSpaceDN w:val="0"/>
        <w:adjustRightInd w:val="0"/>
        <w:snapToGrid w:val="0"/>
        <w:spacing w:line="360" w:lineRule="auto"/>
        <w:rPr>
          <w:rFonts w:ascii="宋体" w:hAnsi="宋体" w:cs="黑体"/>
          <w:bCs/>
          <w:strike/>
          <w:color w:val="00B0F0"/>
          <w:sz w:val="24"/>
        </w:rPr>
      </w:pPr>
      <w:r>
        <w:rPr>
          <w:rFonts w:ascii="宋体" w:hAnsi="宋体" w:cs="黑体" w:hint="eastAsia"/>
          <w:bCs/>
          <w:sz w:val="24"/>
        </w:rPr>
        <w:t>为方便办理退保证金等相关事宜，请投标人按</w:t>
      </w:r>
      <w:r>
        <w:rPr>
          <w:rFonts w:ascii="宋体" w:hAnsi="宋体" w:cs="宋体" w:hint="eastAsia"/>
          <w:b/>
          <w:sz w:val="24"/>
          <w:lang w:eastAsia="zh-TW"/>
        </w:rPr>
        <w:t>投标须知前附表</w:t>
      </w:r>
      <w:r>
        <w:rPr>
          <w:rFonts w:ascii="宋体" w:hAnsi="宋体" w:cs="宋体" w:hint="eastAsia"/>
          <w:sz w:val="24"/>
        </w:rPr>
        <w:t>中的规定提交单独密封资料。</w:t>
      </w:r>
    </w:p>
    <w:p w14:paraId="5ED2DD10" w14:textId="77777777" w:rsidR="00B5477A" w:rsidRDefault="0006141F">
      <w:pPr>
        <w:numPr>
          <w:ilvl w:val="1"/>
          <w:numId w:val="36"/>
        </w:numPr>
        <w:autoSpaceDE w:val="0"/>
        <w:autoSpaceDN w:val="0"/>
        <w:adjustRightInd w:val="0"/>
        <w:snapToGrid w:val="0"/>
        <w:spacing w:line="360" w:lineRule="auto"/>
        <w:rPr>
          <w:rFonts w:ascii="宋体" w:hAnsi="宋体" w:cs="黑体"/>
          <w:b/>
          <w:bCs/>
          <w:sz w:val="24"/>
        </w:rPr>
      </w:pPr>
      <w:r>
        <w:rPr>
          <w:rFonts w:ascii="宋体" w:hAnsi="宋体" w:cs="宋体" w:hint="eastAsia"/>
          <w:sz w:val="24"/>
          <w:lang w:eastAsia="zh-TW"/>
        </w:rPr>
        <w:t>投标文件的签署：</w:t>
      </w:r>
    </w:p>
    <w:p w14:paraId="5A7790BE" w14:textId="77777777" w:rsidR="00B5477A" w:rsidRDefault="0006141F">
      <w:pPr>
        <w:numPr>
          <w:ilvl w:val="2"/>
          <w:numId w:val="36"/>
        </w:numPr>
        <w:autoSpaceDE w:val="0"/>
        <w:autoSpaceDN w:val="0"/>
        <w:adjustRightInd w:val="0"/>
        <w:snapToGrid w:val="0"/>
        <w:spacing w:line="360" w:lineRule="auto"/>
        <w:rPr>
          <w:rFonts w:ascii="宋体" w:hAnsi="宋体"/>
          <w:sz w:val="24"/>
        </w:rPr>
      </w:pPr>
      <w:r>
        <w:rPr>
          <w:rFonts w:ascii="宋体" w:hAnsi="宋体" w:cs="宋体" w:hint="eastAsia"/>
          <w:sz w:val="24"/>
          <w:lang w:eastAsia="zh-TW"/>
        </w:rPr>
        <w:t>投标文件的正本需打印或用不褪色墨水书写</w:t>
      </w:r>
      <w:r>
        <w:rPr>
          <w:rFonts w:ascii="宋体" w:hAnsi="宋体" w:cs="宋体" w:hint="eastAsia"/>
          <w:sz w:val="24"/>
        </w:rPr>
        <w:t>，且</w:t>
      </w:r>
      <w:r>
        <w:rPr>
          <w:rFonts w:asciiTheme="minorEastAsia" w:eastAsiaTheme="minorEastAsia" w:hAnsiTheme="minorEastAsia" w:cs="宋体" w:hint="eastAsia"/>
          <w:sz w:val="24"/>
        </w:rPr>
        <w:t>招标文件要求签名的</w:t>
      </w:r>
      <w:r>
        <w:rPr>
          <w:rFonts w:asciiTheme="minorEastAsia" w:eastAsiaTheme="minorEastAsia" w:hAnsiTheme="minorEastAsia" w:cs="宋体" w:hint="eastAsia"/>
          <w:sz w:val="24"/>
          <w:lang w:eastAsia="zh-TW"/>
        </w:rPr>
        <w:t>由</w:t>
      </w:r>
      <w:r>
        <w:rPr>
          <w:rFonts w:asciiTheme="minorEastAsia" w:eastAsiaTheme="minorEastAsia" w:hAnsiTheme="minorEastAsia" w:cs="宋体" w:hint="eastAsia"/>
          <w:sz w:val="24"/>
        </w:rPr>
        <w:t>法定</w:t>
      </w:r>
      <w:r>
        <w:rPr>
          <w:rFonts w:asciiTheme="minorEastAsia" w:eastAsiaTheme="minorEastAsia" w:hAnsiTheme="minorEastAsia" w:cs="宋体" w:hint="eastAsia"/>
          <w:sz w:val="24"/>
          <w:lang w:eastAsia="zh-TW"/>
        </w:rPr>
        <w:t>代表人或经其正式授权的代表签字或盖个人名章，以及招标文件中明示盖公章</w:t>
      </w:r>
      <w:r>
        <w:rPr>
          <w:rFonts w:asciiTheme="minorEastAsia" w:eastAsiaTheme="minorEastAsia" w:hAnsiTheme="minorEastAsia" w:cs="宋体" w:hint="eastAsia"/>
          <w:sz w:val="24"/>
        </w:rPr>
        <w:t>处</w:t>
      </w:r>
      <w:r>
        <w:rPr>
          <w:rFonts w:asciiTheme="minorEastAsia" w:eastAsiaTheme="minorEastAsia" w:hAnsiTheme="minorEastAsia" w:cs="宋体" w:hint="eastAsia"/>
          <w:sz w:val="24"/>
          <w:lang w:eastAsia="zh-TW"/>
        </w:rPr>
        <w:t>及</w:t>
      </w:r>
      <w:r>
        <w:rPr>
          <w:rFonts w:asciiTheme="minorEastAsia" w:eastAsiaTheme="minorEastAsia" w:hAnsiTheme="minorEastAsia" w:cs="宋体" w:hint="eastAsia"/>
          <w:sz w:val="24"/>
        </w:rPr>
        <w:t>要求</w:t>
      </w:r>
      <w:r>
        <w:rPr>
          <w:rFonts w:asciiTheme="minorEastAsia" w:eastAsiaTheme="minorEastAsia" w:hAnsiTheme="minorEastAsia" w:cs="宋体" w:hint="eastAsia"/>
          <w:sz w:val="24"/>
          <w:lang w:eastAsia="zh-TW"/>
        </w:rPr>
        <w:t>提供的证明材料应盖投标人公章</w:t>
      </w:r>
      <w:r>
        <w:rPr>
          <w:rFonts w:ascii="宋体" w:hAnsi="宋体" w:cs="宋体" w:hint="eastAsia"/>
          <w:sz w:val="24"/>
          <w:lang w:eastAsia="zh-TW"/>
        </w:rPr>
        <w:t>，</w:t>
      </w:r>
      <w:r>
        <w:rPr>
          <w:rFonts w:ascii="宋体" w:hAnsi="宋体" w:cs="宋体" w:hint="eastAsia"/>
          <w:sz w:val="24"/>
        </w:rPr>
        <w:t>副本可以</w:t>
      </w:r>
      <w:r>
        <w:rPr>
          <w:rFonts w:ascii="宋体" w:hAnsi="宋体" w:cs="Courier New" w:hint="eastAsia"/>
          <w:sz w:val="24"/>
        </w:rPr>
        <w:t>用正本</w:t>
      </w:r>
      <w:r>
        <w:rPr>
          <w:rFonts w:ascii="宋体" w:hAnsi="宋体" w:cs="宋体" w:hint="eastAsia"/>
          <w:sz w:val="24"/>
        </w:rPr>
        <w:t>复印，与正本具有同等法律效力</w:t>
      </w:r>
      <w:r>
        <w:rPr>
          <w:rFonts w:ascii="宋体" w:hAnsi="宋体" w:cs="宋体" w:hint="eastAsia"/>
          <w:sz w:val="24"/>
          <w:lang w:eastAsia="zh-TW"/>
        </w:rPr>
        <w:t>。授权代表须将以书面形式出具的《法定代表人授权</w:t>
      </w:r>
      <w:r>
        <w:rPr>
          <w:rFonts w:ascii="宋体" w:hAnsi="宋体" w:cs="宋体" w:hint="eastAsia"/>
          <w:sz w:val="24"/>
        </w:rPr>
        <w:t>委托</w:t>
      </w:r>
      <w:r>
        <w:rPr>
          <w:rFonts w:ascii="宋体" w:hAnsi="宋体" w:cs="宋体" w:hint="eastAsia"/>
          <w:sz w:val="24"/>
          <w:lang w:eastAsia="zh-TW"/>
        </w:rPr>
        <w:t>书》附在</w:t>
      </w:r>
      <w:r>
        <w:rPr>
          <w:rFonts w:ascii="宋体" w:hAnsi="宋体" w:cs="宋体" w:hint="eastAsia"/>
          <w:sz w:val="24"/>
        </w:rPr>
        <w:t>投</w:t>
      </w:r>
      <w:r>
        <w:rPr>
          <w:rFonts w:ascii="宋体" w:hAnsi="宋体" w:cs="宋体" w:hint="eastAsia"/>
          <w:sz w:val="24"/>
          <w:lang w:eastAsia="zh-TW"/>
        </w:rPr>
        <w:t>标文件中。</w:t>
      </w:r>
    </w:p>
    <w:p w14:paraId="37F8B260" w14:textId="77777777" w:rsidR="00B5477A" w:rsidRDefault="0006141F">
      <w:pPr>
        <w:numPr>
          <w:ilvl w:val="2"/>
          <w:numId w:val="36"/>
        </w:numPr>
        <w:autoSpaceDE w:val="0"/>
        <w:autoSpaceDN w:val="0"/>
        <w:adjustRightInd w:val="0"/>
        <w:snapToGrid w:val="0"/>
        <w:spacing w:line="360" w:lineRule="auto"/>
        <w:rPr>
          <w:rFonts w:ascii="宋体" w:hAnsi="宋体"/>
          <w:sz w:val="24"/>
        </w:rPr>
      </w:pPr>
      <w:r>
        <w:rPr>
          <w:rFonts w:ascii="宋体" w:hAnsi="宋体" w:cs="宋体" w:hint="eastAsia"/>
          <w:sz w:val="24"/>
          <w:lang w:eastAsia="zh-TW"/>
        </w:rPr>
        <w:t>投标文件中的任何重要的插字、涂改和增删，必须由法定代表人或经其正式授权的代表在旁边</w:t>
      </w:r>
      <w:r>
        <w:rPr>
          <w:rFonts w:ascii="宋体" w:hAnsi="宋体" w:cs="宋体" w:hint="eastAsia"/>
          <w:sz w:val="24"/>
        </w:rPr>
        <w:t>盖个人名章</w:t>
      </w:r>
      <w:r>
        <w:rPr>
          <w:rFonts w:ascii="宋体" w:hAnsi="宋体" w:cs="宋体" w:hint="eastAsia"/>
          <w:sz w:val="24"/>
          <w:lang w:eastAsia="zh-TW"/>
        </w:rPr>
        <w:t>或签字</w:t>
      </w:r>
      <w:r>
        <w:rPr>
          <w:rFonts w:ascii="宋体" w:hAnsi="宋体" w:hint="eastAsia"/>
          <w:sz w:val="24"/>
        </w:rPr>
        <w:t>或盖投标人公章</w:t>
      </w:r>
      <w:r>
        <w:rPr>
          <w:rFonts w:ascii="宋体" w:hAnsi="宋体" w:cs="宋体" w:hint="eastAsia"/>
          <w:sz w:val="24"/>
          <w:lang w:eastAsia="zh-TW"/>
        </w:rPr>
        <w:t>才有效</w:t>
      </w:r>
      <w:r>
        <w:rPr>
          <w:rFonts w:ascii="宋体" w:hAnsi="宋体" w:cs="宋体" w:hint="eastAsia"/>
          <w:sz w:val="24"/>
        </w:rPr>
        <w:t>。</w:t>
      </w:r>
    </w:p>
    <w:p w14:paraId="5ADFCF2F" w14:textId="77777777" w:rsidR="00B5477A" w:rsidRDefault="0006141F">
      <w:pPr>
        <w:numPr>
          <w:ilvl w:val="1"/>
          <w:numId w:val="36"/>
        </w:numPr>
        <w:autoSpaceDE w:val="0"/>
        <w:autoSpaceDN w:val="0"/>
        <w:adjustRightInd w:val="0"/>
        <w:snapToGrid w:val="0"/>
        <w:spacing w:line="360" w:lineRule="auto"/>
        <w:rPr>
          <w:rFonts w:ascii="宋体" w:hAnsi="宋体" w:cs="黑体"/>
          <w:bCs/>
          <w:sz w:val="24"/>
        </w:rPr>
      </w:pPr>
      <w:r>
        <w:rPr>
          <w:rFonts w:ascii="宋体" w:hAnsi="宋体" w:cs="宋体" w:hint="eastAsia"/>
          <w:sz w:val="24"/>
          <w:lang w:eastAsia="zh-TW"/>
        </w:rPr>
        <w:t>投标文件</w:t>
      </w:r>
      <w:r>
        <w:rPr>
          <w:rFonts w:ascii="宋体" w:hAnsi="宋体" w:hint="eastAsia"/>
          <w:bCs/>
          <w:sz w:val="24"/>
        </w:rPr>
        <w:t>密封与标识</w:t>
      </w:r>
    </w:p>
    <w:p w14:paraId="571C34C2" w14:textId="77777777" w:rsidR="00B5477A" w:rsidRDefault="0006141F">
      <w:pPr>
        <w:numPr>
          <w:ilvl w:val="3"/>
          <w:numId w:val="36"/>
        </w:numPr>
        <w:tabs>
          <w:tab w:val="left" w:pos="993"/>
        </w:tabs>
        <w:autoSpaceDE w:val="0"/>
        <w:autoSpaceDN w:val="0"/>
        <w:adjustRightInd w:val="0"/>
        <w:snapToGrid w:val="0"/>
        <w:spacing w:line="360" w:lineRule="auto"/>
        <w:ind w:left="567" w:hanging="567"/>
        <w:rPr>
          <w:rFonts w:ascii="宋体" w:hAnsi="宋体" w:cs="宋体"/>
          <w:sz w:val="24"/>
        </w:rPr>
      </w:pPr>
      <w:r>
        <w:rPr>
          <w:rFonts w:ascii="宋体" w:hAnsi="宋体" w:cs="宋体" w:hint="eastAsia"/>
          <w:sz w:val="24"/>
        </w:rPr>
        <w:t>投标文件的密封：</w:t>
      </w:r>
    </w:p>
    <w:p w14:paraId="7020EBE3" w14:textId="77777777" w:rsidR="00B5477A" w:rsidRDefault="0006141F">
      <w:pPr>
        <w:pStyle w:val="aff8"/>
        <w:numPr>
          <w:ilvl w:val="0"/>
          <w:numId w:val="37"/>
        </w:numPr>
        <w:tabs>
          <w:tab w:val="left" w:pos="709"/>
        </w:tabs>
        <w:autoSpaceDE w:val="0"/>
        <w:autoSpaceDN w:val="0"/>
        <w:adjustRightInd w:val="0"/>
        <w:snapToGrid w:val="0"/>
        <w:spacing w:line="360" w:lineRule="auto"/>
        <w:ind w:firstLineChars="0"/>
        <w:rPr>
          <w:rFonts w:asciiTheme="minorEastAsia" w:eastAsiaTheme="minorEastAsia" w:hAnsiTheme="minorEastAsia" w:cs="宋体"/>
          <w:sz w:val="24"/>
        </w:rPr>
      </w:pPr>
      <w:r>
        <w:rPr>
          <w:rFonts w:asciiTheme="minorEastAsia" w:eastAsiaTheme="minorEastAsia" w:hAnsiTheme="minorEastAsia" w:cs="宋体" w:hint="eastAsia"/>
          <w:sz w:val="24"/>
        </w:rPr>
        <w:t>投标文件正本与副本可以单独密封包装，也可以所有投标文件密封包装在一个密封袋内。</w:t>
      </w:r>
    </w:p>
    <w:p w14:paraId="3A065582" w14:textId="77777777" w:rsidR="00B5477A" w:rsidRDefault="0006141F">
      <w:pPr>
        <w:pStyle w:val="aff8"/>
        <w:numPr>
          <w:ilvl w:val="0"/>
          <w:numId w:val="37"/>
        </w:numPr>
        <w:tabs>
          <w:tab w:val="left" w:pos="709"/>
        </w:tabs>
        <w:autoSpaceDE w:val="0"/>
        <w:autoSpaceDN w:val="0"/>
        <w:adjustRightInd w:val="0"/>
        <w:snapToGrid w:val="0"/>
        <w:spacing w:line="360" w:lineRule="auto"/>
        <w:ind w:firstLineChars="0"/>
        <w:rPr>
          <w:rFonts w:ascii="宋体" w:hAnsi="宋体" w:cs="宋体"/>
          <w:sz w:val="24"/>
        </w:rPr>
      </w:pPr>
      <w:r>
        <w:rPr>
          <w:rFonts w:asciiTheme="minorEastAsia" w:eastAsiaTheme="minorEastAsia" w:hAnsiTheme="minorEastAsia" w:cs="宋体" w:hint="eastAsia"/>
          <w:sz w:val="24"/>
        </w:rPr>
        <w:t>不足以造成投标文件可从外包装内散出而导致投标文件内容泄密的，不被认定为投标文件未密封。</w:t>
      </w:r>
    </w:p>
    <w:p w14:paraId="200B2163" w14:textId="77777777" w:rsidR="00B5477A" w:rsidRDefault="0006141F">
      <w:pPr>
        <w:numPr>
          <w:ilvl w:val="3"/>
          <w:numId w:val="36"/>
        </w:numPr>
        <w:tabs>
          <w:tab w:val="left" w:pos="993"/>
        </w:tabs>
        <w:autoSpaceDE w:val="0"/>
        <w:autoSpaceDN w:val="0"/>
        <w:adjustRightInd w:val="0"/>
        <w:snapToGrid w:val="0"/>
        <w:spacing w:line="360" w:lineRule="auto"/>
        <w:ind w:left="567" w:hanging="567"/>
        <w:rPr>
          <w:rFonts w:ascii="宋体" w:hAnsi="宋体" w:cs="宋体"/>
          <w:sz w:val="24"/>
        </w:rPr>
      </w:pPr>
      <w:r>
        <w:rPr>
          <w:rFonts w:asciiTheme="minorEastAsia" w:eastAsiaTheme="minorEastAsia" w:hAnsiTheme="minorEastAsia" w:cs="宋体" w:hint="eastAsia"/>
          <w:sz w:val="24"/>
        </w:rPr>
        <w:t>投标文件的标识：</w:t>
      </w:r>
    </w:p>
    <w:p w14:paraId="660C9F8A" w14:textId="77777777" w:rsidR="00B5477A" w:rsidRDefault="0006141F">
      <w:pPr>
        <w:pStyle w:val="aff8"/>
        <w:numPr>
          <w:ilvl w:val="0"/>
          <w:numId w:val="38"/>
        </w:numPr>
        <w:tabs>
          <w:tab w:val="left" w:pos="709"/>
        </w:tabs>
        <w:autoSpaceDE w:val="0"/>
        <w:autoSpaceDN w:val="0"/>
        <w:adjustRightInd w:val="0"/>
        <w:snapToGrid w:val="0"/>
        <w:spacing w:line="360" w:lineRule="auto"/>
        <w:ind w:firstLineChars="0"/>
        <w:rPr>
          <w:rFonts w:asciiTheme="minorEastAsia" w:eastAsiaTheme="minorEastAsia" w:hAnsiTheme="minorEastAsia" w:cs="宋体"/>
          <w:sz w:val="24"/>
        </w:rPr>
      </w:pPr>
      <w:r>
        <w:rPr>
          <w:rFonts w:asciiTheme="minorEastAsia" w:eastAsiaTheme="minorEastAsia" w:hAnsiTheme="minorEastAsia" w:cs="宋体" w:hint="eastAsia"/>
          <w:sz w:val="24"/>
        </w:rPr>
        <w:t>信封或外包装上需清楚写明项目编号、项目名称、投标人名称、投标人地址、包组号（如有）的字样。</w:t>
      </w:r>
    </w:p>
    <w:p w14:paraId="0D516367" w14:textId="77777777" w:rsidR="00B5477A" w:rsidRDefault="0006141F">
      <w:pPr>
        <w:pStyle w:val="aff8"/>
        <w:numPr>
          <w:ilvl w:val="0"/>
          <w:numId w:val="38"/>
        </w:numPr>
        <w:tabs>
          <w:tab w:val="left" w:pos="709"/>
        </w:tabs>
        <w:autoSpaceDE w:val="0"/>
        <w:autoSpaceDN w:val="0"/>
        <w:adjustRightInd w:val="0"/>
        <w:snapToGrid w:val="0"/>
        <w:spacing w:line="360" w:lineRule="auto"/>
        <w:ind w:firstLineChars="0"/>
        <w:rPr>
          <w:rFonts w:asciiTheme="minorEastAsia" w:eastAsiaTheme="minorEastAsia" w:hAnsiTheme="minorEastAsia" w:cs="宋体"/>
          <w:sz w:val="24"/>
        </w:rPr>
      </w:pPr>
      <w:r>
        <w:rPr>
          <w:rFonts w:asciiTheme="minorEastAsia" w:eastAsiaTheme="minorEastAsia" w:hAnsiTheme="minorEastAsia" w:cs="宋体" w:hint="eastAsia"/>
          <w:sz w:val="24"/>
        </w:rPr>
        <w:t>如果未按本须知上款要求加写标识，采购代理机构对误投或提前启封概不负责。</w:t>
      </w:r>
    </w:p>
    <w:p w14:paraId="065F19F9" w14:textId="77777777" w:rsidR="00B5477A" w:rsidRDefault="0006141F">
      <w:pPr>
        <w:numPr>
          <w:ilvl w:val="0"/>
          <w:numId w:val="36"/>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hint="eastAsia"/>
          <w:b/>
          <w:bCs/>
          <w:sz w:val="24"/>
        </w:rPr>
        <w:t>投标报价</w:t>
      </w:r>
    </w:p>
    <w:p w14:paraId="097417BD" w14:textId="77777777" w:rsidR="00B5477A" w:rsidRDefault="0006141F">
      <w:pPr>
        <w:numPr>
          <w:ilvl w:val="1"/>
          <w:numId w:val="36"/>
        </w:numPr>
        <w:autoSpaceDE w:val="0"/>
        <w:autoSpaceDN w:val="0"/>
        <w:adjustRightInd w:val="0"/>
        <w:snapToGrid w:val="0"/>
        <w:spacing w:line="360" w:lineRule="auto"/>
        <w:rPr>
          <w:rFonts w:ascii="宋体" w:hAnsi="宋体" w:cs="黑体"/>
          <w:b/>
          <w:bCs/>
          <w:sz w:val="24"/>
        </w:rPr>
      </w:pPr>
      <w:r>
        <w:rPr>
          <w:rFonts w:ascii="宋体" w:hAnsi="宋体" w:cs="宋体" w:hint="eastAsia"/>
          <w:sz w:val="24"/>
          <w:lang w:eastAsia="zh-TW"/>
        </w:rPr>
        <w:t>投标人应按照“用户需求书”</w:t>
      </w:r>
      <w:r>
        <w:rPr>
          <w:rFonts w:ascii="宋体" w:hAnsi="宋体" w:cs="宋体" w:hint="eastAsia"/>
          <w:sz w:val="24"/>
        </w:rPr>
        <w:t>中</w:t>
      </w:r>
      <w:r>
        <w:rPr>
          <w:rFonts w:ascii="宋体" w:hAnsi="宋体" w:cs="宋体" w:hint="eastAsia"/>
          <w:sz w:val="24"/>
          <w:lang w:eastAsia="zh-TW"/>
        </w:rPr>
        <w:t>采购项目技术规格、参数及要求规定的内容、责任范围进行报价。并按《</w:t>
      </w:r>
      <w:r>
        <w:rPr>
          <w:rFonts w:ascii="宋体" w:hAnsi="宋体" w:cs="宋体" w:hint="eastAsia"/>
          <w:sz w:val="24"/>
        </w:rPr>
        <w:t>开标一览表(报价表)</w:t>
      </w:r>
      <w:r>
        <w:rPr>
          <w:rFonts w:ascii="宋体" w:hAnsi="宋体" w:cs="宋体" w:hint="eastAsia"/>
          <w:sz w:val="24"/>
          <w:lang w:eastAsia="zh-TW"/>
        </w:rPr>
        <w:t>》</w:t>
      </w:r>
      <w:r>
        <w:rPr>
          <w:rFonts w:ascii="宋体" w:hAnsi="宋体" w:cs="宋体" w:hint="eastAsia"/>
          <w:sz w:val="24"/>
        </w:rPr>
        <w:t>及</w:t>
      </w:r>
      <w:r>
        <w:rPr>
          <w:rFonts w:ascii="宋体" w:hAnsi="宋体" w:cs="宋体" w:hint="eastAsia"/>
          <w:sz w:val="24"/>
          <w:lang w:eastAsia="zh-TW"/>
        </w:rPr>
        <w:t>《投标分项报价表》（如适用）的</w:t>
      </w:r>
      <w:r>
        <w:rPr>
          <w:rFonts w:ascii="宋体" w:hAnsi="宋体" w:cs="宋体" w:hint="eastAsia"/>
          <w:sz w:val="24"/>
        </w:rPr>
        <w:t>要求</w:t>
      </w:r>
      <w:r>
        <w:rPr>
          <w:rFonts w:ascii="宋体" w:hAnsi="宋体" w:cs="宋体" w:hint="eastAsia"/>
          <w:sz w:val="24"/>
          <w:lang w:eastAsia="zh-TW"/>
        </w:rPr>
        <w:t>报出总价和分项价格。</w:t>
      </w:r>
      <w:r>
        <w:rPr>
          <w:rFonts w:ascii="宋体" w:hAnsi="宋体" w:cs="宋体" w:hint="eastAsia"/>
          <w:sz w:val="24"/>
        </w:rPr>
        <w:t>投标人</w:t>
      </w:r>
      <w:r>
        <w:rPr>
          <w:rFonts w:ascii="宋体" w:hAnsi="宋体" w:cs="宋体" w:hint="eastAsia"/>
          <w:sz w:val="24"/>
          <w:lang w:eastAsia="zh-TW"/>
        </w:rPr>
        <w:t>按</w:t>
      </w:r>
      <w:r>
        <w:rPr>
          <w:rFonts w:ascii="宋体" w:hAnsi="宋体" w:cs="宋体" w:hint="eastAsia"/>
          <w:sz w:val="24"/>
        </w:rPr>
        <w:t>招标</w:t>
      </w:r>
      <w:r>
        <w:rPr>
          <w:rFonts w:ascii="宋体" w:hAnsi="宋体" w:cs="宋体" w:hint="eastAsia"/>
          <w:sz w:val="24"/>
          <w:lang w:eastAsia="zh-TW"/>
        </w:rPr>
        <w:t>文件的要求报出全部货物及服务内容所需的所有费用，</w:t>
      </w:r>
      <w:r>
        <w:rPr>
          <w:rFonts w:asciiTheme="minorEastAsia" w:eastAsiaTheme="minorEastAsia" w:hAnsiTheme="minorEastAsia" w:cs="宋体" w:hint="eastAsia"/>
          <w:sz w:val="24"/>
        </w:rPr>
        <w:t>在合同履行过程中，采购人不再支付除合同金额以外的费用。</w:t>
      </w:r>
    </w:p>
    <w:p w14:paraId="45BF5C91" w14:textId="77777777" w:rsidR="00B5477A" w:rsidRDefault="0006141F">
      <w:pPr>
        <w:numPr>
          <w:ilvl w:val="1"/>
          <w:numId w:val="36"/>
        </w:numPr>
        <w:tabs>
          <w:tab w:val="clear" w:pos="567"/>
        </w:tabs>
        <w:autoSpaceDE w:val="0"/>
        <w:autoSpaceDN w:val="0"/>
        <w:adjustRightInd w:val="0"/>
        <w:snapToGrid w:val="0"/>
        <w:spacing w:line="360" w:lineRule="auto"/>
        <w:rPr>
          <w:rFonts w:ascii="宋体" w:hAnsi="宋体" w:cs="宋体"/>
          <w:color w:val="00B0F0"/>
          <w:sz w:val="24"/>
          <w:lang w:eastAsia="zh-TW"/>
        </w:rPr>
      </w:pPr>
      <w:r>
        <w:rPr>
          <w:rFonts w:ascii="宋体" w:hAnsi="宋体" w:cs="宋体" w:hint="eastAsia"/>
          <w:sz w:val="24"/>
          <w:lang w:eastAsia="zh-TW"/>
        </w:rPr>
        <w:t>投标报价应包含按招标文件的要求全部货物及服务内容所需的所有费用，</w:t>
      </w:r>
      <w:r>
        <w:rPr>
          <w:rFonts w:ascii="宋体" w:hAnsi="宋体" w:cs="宋体"/>
          <w:sz w:val="24"/>
          <w:lang w:eastAsia="zh-TW"/>
        </w:rPr>
        <w:t>包括但不限于</w:t>
      </w:r>
      <w:r>
        <w:rPr>
          <w:rFonts w:ascii="宋体" w:hAnsi="宋体" w:cs="宋体" w:hint="eastAsia"/>
          <w:b/>
          <w:sz w:val="24"/>
          <w:lang w:eastAsia="zh-TW"/>
        </w:rPr>
        <w:t>投标人须知前附表</w:t>
      </w:r>
      <w:r>
        <w:rPr>
          <w:rFonts w:ascii="宋体" w:hAnsi="宋体" w:cs="宋体" w:hint="eastAsia"/>
          <w:sz w:val="24"/>
          <w:lang w:eastAsia="zh-TW"/>
        </w:rPr>
        <w:t>中规定的。</w:t>
      </w:r>
    </w:p>
    <w:p w14:paraId="594EF546" w14:textId="77777777" w:rsidR="00B5477A" w:rsidRDefault="0006141F">
      <w:pPr>
        <w:numPr>
          <w:ilvl w:val="1"/>
          <w:numId w:val="36"/>
        </w:numPr>
        <w:autoSpaceDE w:val="0"/>
        <w:autoSpaceDN w:val="0"/>
        <w:adjustRightInd w:val="0"/>
        <w:snapToGrid w:val="0"/>
        <w:spacing w:line="360" w:lineRule="auto"/>
        <w:rPr>
          <w:rFonts w:ascii="宋体" w:hAnsi="宋体" w:cs="宋体"/>
          <w:sz w:val="24"/>
        </w:rPr>
      </w:pPr>
      <w:r>
        <w:rPr>
          <w:rFonts w:ascii="宋体" w:hAnsi="宋体" w:cs="宋体" w:hint="eastAsia"/>
          <w:sz w:val="24"/>
          <w:lang w:eastAsia="zh-TW"/>
        </w:rPr>
        <w:t>投标人所报的投标价在合同执行过程中是固定不变的</w:t>
      </w:r>
      <w:r>
        <w:rPr>
          <w:rFonts w:ascii="宋体" w:hAnsi="宋体" w:cs="宋体" w:hint="eastAsia"/>
          <w:sz w:val="24"/>
        </w:rPr>
        <w:t>，</w:t>
      </w:r>
      <w:r>
        <w:rPr>
          <w:rFonts w:ascii="宋体" w:hAnsi="宋体" w:cs="宋体" w:hint="eastAsia"/>
          <w:sz w:val="24"/>
          <w:lang w:eastAsia="zh-TW"/>
        </w:rPr>
        <w:t>不得以任何理由予以变更。任何包含价格调整要求的投标被认为是非实质性响应投标而予以拒绝。</w:t>
      </w:r>
    </w:p>
    <w:p w14:paraId="45246D06" w14:textId="77777777" w:rsidR="00B5477A" w:rsidRDefault="0006141F">
      <w:pPr>
        <w:numPr>
          <w:ilvl w:val="1"/>
          <w:numId w:val="36"/>
        </w:numPr>
        <w:autoSpaceDE w:val="0"/>
        <w:autoSpaceDN w:val="0"/>
        <w:adjustRightInd w:val="0"/>
        <w:snapToGrid w:val="0"/>
        <w:spacing w:line="360" w:lineRule="auto"/>
        <w:rPr>
          <w:rFonts w:ascii="宋体" w:hAnsi="宋体" w:cs="宋体"/>
          <w:b/>
          <w:strike/>
          <w:color w:val="00B0F0"/>
          <w:sz w:val="24"/>
          <w:lang w:eastAsia="zh-TW"/>
        </w:rPr>
      </w:pPr>
      <w:r>
        <w:rPr>
          <w:rFonts w:ascii="宋体" w:hAnsi="宋体" w:hint="eastAsia"/>
          <w:sz w:val="24"/>
        </w:rPr>
        <w:t>除</w:t>
      </w:r>
      <w:r>
        <w:rPr>
          <w:rFonts w:ascii="宋体" w:hAnsi="宋体" w:cs="宋体" w:hint="eastAsia"/>
          <w:b/>
          <w:sz w:val="24"/>
          <w:lang w:eastAsia="zh-TW"/>
        </w:rPr>
        <w:t>投标人须知前附表</w:t>
      </w:r>
      <w:r>
        <w:rPr>
          <w:rFonts w:ascii="宋体" w:hAnsi="宋体" w:hint="eastAsia"/>
          <w:sz w:val="24"/>
        </w:rPr>
        <w:t>中允许有备选方案外，本次招标不接受选择性报价，</w:t>
      </w:r>
      <w:r>
        <w:rPr>
          <w:rFonts w:ascii="宋体" w:hAnsi="宋体" w:cs="宋体" w:hint="eastAsia"/>
          <w:sz w:val="24"/>
        </w:rPr>
        <w:t>否则将被视为</w:t>
      </w:r>
      <w:r>
        <w:rPr>
          <w:rFonts w:ascii="宋体" w:hAnsi="宋体" w:cs="宋体" w:hint="eastAsia"/>
          <w:b/>
          <w:sz w:val="24"/>
        </w:rPr>
        <w:t>无效投标</w:t>
      </w:r>
      <w:r>
        <w:rPr>
          <w:rFonts w:ascii="宋体" w:hAnsi="宋体" w:cs="宋体" w:hint="eastAsia"/>
          <w:sz w:val="24"/>
        </w:rPr>
        <w:t>。</w:t>
      </w:r>
    </w:p>
    <w:p w14:paraId="21775CEB" w14:textId="77777777" w:rsidR="00B5477A" w:rsidRDefault="0006141F">
      <w:pPr>
        <w:numPr>
          <w:ilvl w:val="1"/>
          <w:numId w:val="36"/>
        </w:numPr>
        <w:autoSpaceDE w:val="0"/>
        <w:autoSpaceDN w:val="0"/>
        <w:adjustRightInd w:val="0"/>
        <w:snapToGrid w:val="0"/>
        <w:spacing w:line="360" w:lineRule="auto"/>
        <w:rPr>
          <w:rFonts w:ascii="宋体" w:hAnsi="宋体" w:cs="宋体"/>
          <w:sz w:val="24"/>
          <w:lang w:eastAsia="zh-TW"/>
        </w:rPr>
      </w:pPr>
      <w:r>
        <w:rPr>
          <w:rFonts w:ascii="宋体" w:hAnsi="宋体" w:hint="eastAsia"/>
          <w:sz w:val="24"/>
        </w:rPr>
        <w:t>本次招标不接受具有附加条件的报价，</w:t>
      </w:r>
      <w:r>
        <w:rPr>
          <w:rFonts w:ascii="宋体" w:hAnsi="宋体" w:cs="宋体" w:hint="eastAsia"/>
          <w:sz w:val="24"/>
        </w:rPr>
        <w:t>否则将被视为</w:t>
      </w:r>
      <w:r>
        <w:rPr>
          <w:rFonts w:ascii="宋体" w:hAnsi="宋体" w:cs="宋体" w:hint="eastAsia"/>
          <w:b/>
          <w:sz w:val="24"/>
        </w:rPr>
        <w:t>无效投标</w:t>
      </w:r>
      <w:r>
        <w:rPr>
          <w:rFonts w:ascii="宋体" w:hAnsi="宋体" w:cs="宋体" w:hint="eastAsia"/>
          <w:sz w:val="24"/>
        </w:rPr>
        <w:t>。</w:t>
      </w:r>
    </w:p>
    <w:p w14:paraId="7B345FC3" w14:textId="77777777" w:rsidR="00B5477A" w:rsidRDefault="0006141F">
      <w:pPr>
        <w:numPr>
          <w:ilvl w:val="0"/>
          <w:numId w:val="36"/>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hint="eastAsia"/>
          <w:b/>
          <w:bCs/>
          <w:sz w:val="24"/>
        </w:rPr>
        <w:t>投标货币</w:t>
      </w:r>
    </w:p>
    <w:p w14:paraId="234AA51E" w14:textId="77777777" w:rsidR="00B5477A" w:rsidRDefault="0006141F">
      <w:pPr>
        <w:numPr>
          <w:ilvl w:val="1"/>
          <w:numId w:val="36"/>
        </w:numPr>
        <w:autoSpaceDE w:val="0"/>
        <w:autoSpaceDN w:val="0"/>
        <w:adjustRightInd w:val="0"/>
        <w:snapToGrid w:val="0"/>
        <w:spacing w:line="360" w:lineRule="auto"/>
        <w:rPr>
          <w:rFonts w:ascii="宋体" w:hAnsi="宋体"/>
          <w:sz w:val="24"/>
        </w:rPr>
      </w:pPr>
      <w:r>
        <w:rPr>
          <w:rFonts w:ascii="宋体" w:hAnsi="宋体" w:hint="eastAsia"/>
          <w:sz w:val="24"/>
        </w:rPr>
        <w:t>投标人所提供的货物和服务均应以人民币报价。</w:t>
      </w:r>
    </w:p>
    <w:p w14:paraId="01AD2B52" w14:textId="77777777" w:rsidR="00B5477A" w:rsidRDefault="0006141F">
      <w:pPr>
        <w:numPr>
          <w:ilvl w:val="0"/>
          <w:numId w:val="36"/>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hint="eastAsia"/>
          <w:b/>
          <w:bCs/>
          <w:sz w:val="24"/>
        </w:rPr>
        <w:t>联合体投标</w:t>
      </w:r>
    </w:p>
    <w:p w14:paraId="6B639DD6" w14:textId="77777777" w:rsidR="00B5477A" w:rsidRDefault="0006141F">
      <w:pPr>
        <w:numPr>
          <w:ilvl w:val="1"/>
          <w:numId w:val="36"/>
        </w:numPr>
        <w:autoSpaceDE w:val="0"/>
        <w:autoSpaceDN w:val="0"/>
        <w:adjustRightInd w:val="0"/>
        <w:snapToGrid w:val="0"/>
        <w:spacing w:line="360" w:lineRule="auto"/>
        <w:rPr>
          <w:rFonts w:ascii="宋体" w:hAnsi="宋体" w:cs="黑体"/>
          <w:b/>
          <w:bCs/>
          <w:sz w:val="24"/>
        </w:rPr>
      </w:pPr>
      <w:r>
        <w:rPr>
          <w:rFonts w:ascii="宋体" w:hAnsi="宋体" w:hint="eastAsia"/>
          <w:sz w:val="24"/>
        </w:rPr>
        <w:t>除非</w:t>
      </w:r>
      <w:r>
        <w:rPr>
          <w:rFonts w:ascii="宋体" w:hAnsi="宋体" w:hint="eastAsia"/>
          <w:b/>
          <w:sz w:val="24"/>
        </w:rPr>
        <w:t>投标邀请</w:t>
      </w:r>
      <w:r>
        <w:rPr>
          <w:rFonts w:ascii="宋体" w:hAnsi="宋体" w:hint="eastAsia"/>
          <w:sz w:val="24"/>
        </w:rPr>
        <w:t>中另有规定，不接受联合体投标。如果投标邀请中规定允许联合体投标的，则必须满足：</w:t>
      </w:r>
    </w:p>
    <w:p w14:paraId="67AB0BA9" w14:textId="77777777" w:rsidR="00B5477A" w:rsidRDefault="0006141F">
      <w:pPr>
        <w:numPr>
          <w:ilvl w:val="2"/>
          <w:numId w:val="36"/>
        </w:numPr>
        <w:autoSpaceDE w:val="0"/>
        <w:autoSpaceDN w:val="0"/>
        <w:adjustRightInd w:val="0"/>
        <w:snapToGrid w:val="0"/>
        <w:spacing w:line="360" w:lineRule="auto"/>
        <w:rPr>
          <w:rFonts w:ascii="宋体" w:hAnsi="宋体"/>
          <w:sz w:val="24"/>
        </w:rPr>
      </w:pPr>
      <w:r>
        <w:rPr>
          <w:rFonts w:ascii="宋体" w:hAnsi="宋体" w:hint="eastAsia"/>
          <w:sz w:val="24"/>
        </w:rPr>
        <w:t>以联合体形</w:t>
      </w:r>
      <w:proofErr w:type="gramStart"/>
      <w:r>
        <w:rPr>
          <w:rFonts w:ascii="宋体" w:hAnsi="宋体" w:hint="eastAsia"/>
          <w:sz w:val="24"/>
        </w:rPr>
        <w:t>式参加</w:t>
      </w:r>
      <w:proofErr w:type="gramEnd"/>
      <w:r>
        <w:rPr>
          <w:rFonts w:ascii="宋体" w:hAnsi="宋体" w:hint="eastAsia"/>
          <w:sz w:val="24"/>
        </w:rPr>
        <w:t>投标的，联合体各方均必须符合</w:t>
      </w:r>
      <w:r>
        <w:rPr>
          <w:rFonts w:ascii="宋体" w:hAnsi="宋体" w:hint="eastAsia"/>
          <w:bCs/>
          <w:sz w:val="24"/>
        </w:rPr>
        <w:t>《中华人民共和国政府采购法》第二十二条第（一）至（六）项规定。</w:t>
      </w:r>
    </w:p>
    <w:p w14:paraId="27EB38F9" w14:textId="77777777" w:rsidR="00B5477A" w:rsidRDefault="0006141F">
      <w:pPr>
        <w:numPr>
          <w:ilvl w:val="2"/>
          <w:numId w:val="36"/>
        </w:numPr>
        <w:autoSpaceDE w:val="0"/>
        <w:autoSpaceDN w:val="0"/>
        <w:adjustRightInd w:val="0"/>
        <w:snapToGrid w:val="0"/>
        <w:spacing w:line="360" w:lineRule="auto"/>
        <w:rPr>
          <w:rFonts w:ascii="宋体" w:hAnsi="宋体"/>
          <w:sz w:val="24"/>
        </w:rPr>
      </w:pPr>
      <w:r>
        <w:rPr>
          <w:rFonts w:ascii="宋体" w:hAnsi="宋体" w:hint="eastAsia"/>
          <w:sz w:val="24"/>
        </w:rPr>
        <w:t>联合体投标的，必须提供各方签订的联合投标协议，明确约定各方承担的工作和相应的责任。联合体各方签订联合投标协议书，不得再以自己名义单独在</w:t>
      </w:r>
      <w:r>
        <w:rPr>
          <w:rFonts w:asciiTheme="minorEastAsia" w:eastAsiaTheme="minorEastAsia" w:hAnsiTheme="minorEastAsia" w:cs="宋体" w:hint="eastAsia"/>
          <w:bCs/>
          <w:kern w:val="0"/>
          <w:sz w:val="24"/>
        </w:rPr>
        <w:t>本项目同一合同项下</w:t>
      </w:r>
      <w:r>
        <w:rPr>
          <w:rFonts w:ascii="宋体" w:hAnsi="宋体" w:hint="eastAsia"/>
          <w:sz w:val="24"/>
        </w:rPr>
        <w:t>的投标，也不得组成新的联合体参加</w:t>
      </w:r>
      <w:r>
        <w:rPr>
          <w:rFonts w:asciiTheme="minorEastAsia" w:eastAsiaTheme="minorEastAsia" w:hAnsiTheme="minorEastAsia" w:cs="宋体" w:hint="eastAsia"/>
          <w:bCs/>
          <w:kern w:val="0"/>
          <w:sz w:val="24"/>
        </w:rPr>
        <w:t>本项目同一合同项下的</w:t>
      </w:r>
      <w:r>
        <w:rPr>
          <w:rFonts w:ascii="宋体" w:hAnsi="宋体" w:hint="eastAsia"/>
          <w:sz w:val="24"/>
        </w:rPr>
        <w:t>投标。</w:t>
      </w:r>
    </w:p>
    <w:p w14:paraId="05F5757D" w14:textId="77777777" w:rsidR="00B5477A" w:rsidRDefault="0006141F">
      <w:pPr>
        <w:numPr>
          <w:ilvl w:val="2"/>
          <w:numId w:val="36"/>
        </w:numPr>
        <w:autoSpaceDE w:val="0"/>
        <w:autoSpaceDN w:val="0"/>
        <w:adjustRightInd w:val="0"/>
        <w:snapToGrid w:val="0"/>
        <w:spacing w:line="360" w:lineRule="auto"/>
        <w:rPr>
          <w:rFonts w:ascii="宋体" w:hAnsi="宋体"/>
          <w:sz w:val="24"/>
        </w:rPr>
      </w:pPr>
      <w:r>
        <w:rPr>
          <w:rFonts w:ascii="宋体" w:hAnsi="宋体" w:hint="eastAsia"/>
          <w:sz w:val="24"/>
        </w:rPr>
        <w:t>联合体中有同类资质的供应</w:t>
      </w:r>
      <w:proofErr w:type="gramStart"/>
      <w:r>
        <w:rPr>
          <w:rFonts w:ascii="宋体" w:hAnsi="宋体" w:hint="eastAsia"/>
          <w:sz w:val="24"/>
        </w:rPr>
        <w:t>商按照</w:t>
      </w:r>
      <w:proofErr w:type="gramEnd"/>
      <w:r>
        <w:rPr>
          <w:rFonts w:ascii="宋体" w:hAnsi="宋体" w:hint="eastAsia"/>
          <w:sz w:val="24"/>
        </w:rPr>
        <w:t>联合体分工承担相同工作的，应当按照资质等级较低的供应商确定资质等级。</w:t>
      </w:r>
    </w:p>
    <w:p w14:paraId="34A8E566" w14:textId="77777777" w:rsidR="00B5477A" w:rsidRDefault="0006141F">
      <w:pPr>
        <w:numPr>
          <w:ilvl w:val="2"/>
          <w:numId w:val="36"/>
        </w:numPr>
        <w:tabs>
          <w:tab w:val="left" w:pos="851"/>
        </w:tabs>
        <w:autoSpaceDE w:val="0"/>
        <w:autoSpaceDN w:val="0"/>
        <w:adjustRightInd w:val="0"/>
        <w:snapToGrid w:val="0"/>
        <w:spacing w:line="360" w:lineRule="auto"/>
        <w:rPr>
          <w:rFonts w:ascii="宋体" w:hAnsi="宋体"/>
          <w:sz w:val="24"/>
        </w:rPr>
      </w:pPr>
      <w:r>
        <w:rPr>
          <w:rFonts w:ascii="宋体" w:hAnsi="宋体" w:hint="eastAsia"/>
          <w:sz w:val="24"/>
        </w:rPr>
        <w:t>联合体投标的，可以由联合体中的一方或者共同提交投标保证金，以一方名义提交投标保证金的，对联合体各方均具有约束力。</w:t>
      </w:r>
    </w:p>
    <w:p w14:paraId="4E753B3E" w14:textId="77777777" w:rsidR="00B5477A" w:rsidRDefault="0006141F">
      <w:pPr>
        <w:numPr>
          <w:ilvl w:val="1"/>
          <w:numId w:val="36"/>
        </w:numPr>
        <w:autoSpaceDE w:val="0"/>
        <w:autoSpaceDN w:val="0"/>
        <w:adjustRightInd w:val="0"/>
        <w:snapToGrid w:val="0"/>
        <w:spacing w:line="360" w:lineRule="auto"/>
        <w:rPr>
          <w:rFonts w:ascii="宋体" w:hAnsi="宋体"/>
          <w:sz w:val="24"/>
        </w:rPr>
      </w:pPr>
      <w:r>
        <w:rPr>
          <w:rFonts w:ascii="宋体" w:hAnsi="宋体"/>
          <w:sz w:val="24"/>
        </w:rPr>
        <w:t>联合体中标的，联合体各方应当共同与</w:t>
      </w:r>
      <w:r>
        <w:rPr>
          <w:rFonts w:ascii="宋体" w:hAnsi="宋体" w:hint="eastAsia"/>
          <w:sz w:val="24"/>
        </w:rPr>
        <w:t>采购</w:t>
      </w:r>
      <w:r>
        <w:rPr>
          <w:rFonts w:ascii="宋体" w:hAnsi="宋体"/>
          <w:sz w:val="24"/>
        </w:rPr>
        <w:t>人签订合同。</w:t>
      </w:r>
    </w:p>
    <w:p w14:paraId="026E946A" w14:textId="77777777" w:rsidR="00B5477A" w:rsidRDefault="0006141F">
      <w:pPr>
        <w:numPr>
          <w:ilvl w:val="0"/>
          <w:numId w:val="36"/>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hint="eastAsia"/>
          <w:b/>
          <w:bCs/>
          <w:sz w:val="24"/>
        </w:rPr>
        <w:t>证明投标人合格和资格的文件</w:t>
      </w:r>
    </w:p>
    <w:p w14:paraId="674066A5" w14:textId="77777777" w:rsidR="00B5477A" w:rsidRDefault="0006141F">
      <w:pPr>
        <w:numPr>
          <w:ilvl w:val="1"/>
          <w:numId w:val="36"/>
        </w:numPr>
        <w:autoSpaceDE w:val="0"/>
        <w:autoSpaceDN w:val="0"/>
        <w:adjustRightInd w:val="0"/>
        <w:snapToGrid w:val="0"/>
        <w:spacing w:line="360" w:lineRule="auto"/>
        <w:rPr>
          <w:rFonts w:ascii="宋体" w:hAnsi="宋体" w:cs="黑体"/>
          <w:b/>
          <w:bCs/>
          <w:sz w:val="24"/>
        </w:rPr>
      </w:pPr>
      <w:r>
        <w:rPr>
          <w:rFonts w:ascii="宋体" w:hAnsi="宋体" w:cs="宋体" w:hint="eastAsia"/>
          <w:sz w:val="24"/>
          <w:lang w:eastAsia="zh-TW"/>
        </w:rPr>
        <w:t>投标人应提交证明其有资格参加投标和中标后有能力履行合同的文件</w:t>
      </w:r>
      <w:r>
        <w:rPr>
          <w:rFonts w:ascii="宋体" w:hAnsi="宋体" w:cs="宋体" w:hint="eastAsia"/>
          <w:sz w:val="24"/>
        </w:rPr>
        <w:t>，</w:t>
      </w:r>
      <w:r>
        <w:rPr>
          <w:rFonts w:ascii="宋体" w:hAnsi="宋体" w:cs="宋体" w:hint="eastAsia"/>
          <w:sz w:val="24"/>
          <w:lang w:eastAsia="zh-TW"/>
        </w:rPr>
        <w:t>并作为其投标文件的一部分。如果投标人为联合体</w:t>
      </w:r>
      <w:r>
        <w:rPr>
          <w:rFonts w:ascii="宋体" w:hAnsi="宋体" w:cs="宋体" w:hint="eastAsia"/>
          <w:sz w:val="24"/>
        </w:rPr>
        <w:t>，</w:t>
      </w:r>
      <w:r>
        <w:rPr>
          <w:rFonts w:ascii="宋体" w:hAnsi="宋体" w:cs="宋体" w:hint="eastAsia"/>
          <w:sz w:val="24"/>
          <w:lang w:eastAsia="zh-TW"/>
        </w:rPr>
        <w:t>应提交联合体各方的资格证明文件、联合投标协议并注明主</w:t>
      </w:r>
      <w:r>
        <w:rPr>
          <w:rFonts w:ascii="宋体" w:hAnsi="宋体" w:cs="宋体" w:hint="eastAsia"/>
          <w:sz w:val="24"/>
        </w:rPr>
        <w:t>体方及各方拟承担的工作和责任。</w:t>
      </w:r>
      <w:r>
        <w:rPr>
          <w:rFonts w:ascii="宋体" w:hAnsi="宋体" w:cs="宋体" w:hint="eastAsia"/>
          <w:sz w:val="24"/>
          <w:lang w:eastAsia="zh-TW"/>
        </w:rPr>
        <w:t>否则</w:t>
      </w:r>
      <w:r>
        <w:rPr>
          <w:rFonts w:ascii="宋体" w:hAnsi="宋体" w:cs="宋体" w:hint="eastAsia"/>
          <w:sz w:val="24"/>
        </w:rPr>
        <w:t>，</w:t>
      </w:r>
      <w:r>
        <w:rPr>
          <w:rFonts w:ascii="宋体" w:hAnsi="宋体" w:cs="宋体" w:hint="eastAsia"/>
          <w:sz w:val="24"/>
          <w:lang w:eastAsia="zh-TW"/>
        </w:rPr>
        <w:t>将导致其</w:t>
      </w:r>
      <w:r>
        <w:rPr>
          <w:rFonts w:ascii="宋体" w:hAnsi="宋体" w:cs="宋体" w:hint="eastAsia"/>
          <w:b/>
          <w:sz w:val="24"/>
          <w:lang w:eastAsia="zh-TW"/>
        </w:rPr>
        <w:t>投标</w:t>
      </w:r>
      <w:r>
        <w:rPr>
          <w:rFonts w:ascii="宋体" w:hAnsi="宋体" w:cs="宋体" w:hint="eastAsia"/>
          <w:b/>
          <w:sz w:val="24"/>
        </w:rPr>
        <w:t>无效</w:t>
      </w:r>
      <w:r>
        <w:rPr>
          <w:rFonts w:ascii="宋体" w:hAnsi="宋体" w:cs="宋体" w:hint="eastAsia"/>
          <w:sz w:val="24"/>
        </w:rPr>
        <w:t>。</w:t>
      </w:r>
    </w:p>
    <w:p w14:paraId="2CAEB45E" w14:textId="77777777" w:rsidR="00B5477A" w:rsidRDefault="0006141F">
      <w:pPr>
        <w:numPr>
          <w:ilvl w:val="1"/>
          <w:numId w:val="36"/>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投标人提交的资格证明文件应证明其</w:t>
      </w:r>
      <w:r>
        <w:rPr>
          <w:rFonts w:ascii="宋体" w:hAnsi="宋体" w:cs="宋体" w:hint="eastAsia"/>
          <w:sz w:val="24"/>
        </w:rPr>
        <w:t>满足</w:t>
      </w:r>
      <w:r>
        <w:rPr>
          <w:rFonts w:ascii="宋体" w:hint="eastAsia"/>
          <w:bCs/>
          <w:sz w:val="24"/>
        </w:rPr>
        <w:t>投标人的资格要求</w:t>
      </w:r>
      <w:r>
        <w:rPr>
          <w:rFonts w:ascii="宋体" w:hAnsi="宋体" w:cs="宋体" w:hint="eastAsia"/>
          <w:sz w:val="24"/>
          <w:lang w:eastAsia="zh-TW"/>
        </w:rPr>
        <w:t>。</w:t>
      </w:r>
    </w:p>
    <w:p w14:paraId="454A3E42" w14:textId="77777777" w:rsidR="00B5477A" w:rsidRDefault="0006141F">
      <w:pPr>
        <w:numPr>
          <w:ilvl w:val="0"/>
          <w:numId w:val="36"/>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b/>
          <w:bCs/>
          <w:sz w:val="24"/>
        </w:rPr>
        <w:t>证明投标标的</w:t>
      </w:r>
      <w:proofErr w:type="gramStart"/>
      <w:r>
        <w:rPr>
          <w:rFonts w:ascii="宋体" w:hAnsi="宋体"/>
          <w:b/>
          <w:bCs/>
          <w:sz w:val="24"/>
        </w:rPr>
        <w:t>的</w:t>
      </w:r>
      <w:proofErr w:type="gramEnd"/>
      <w:r>
        <w:rPr>
          <w:rFonts w:ascii="宋体" w:hAnsi="宋体"/>
          <w:b/>
          <w:bCs/>
          <w:sz w:val="24"/>
        </w:rPr>
        <w:t>合格性和符合招标文件规定的文件</w:t>
      </w:r>
    </w:p>
    <w:p w14:paraId="4C434816" w14:textId="77777777" w:rsidR="00B5477A" w:rsidRDefault="0006141F">
      <w:pPr>
        <w:numPr>
          <w:ilvl w:val="1"/>
          <w:numId w:val="36"/>
        </w:numPr>
        <w:autoSpaceDE w:val="0"/>
        <w:autoSpaceDN w:val="0"/>
        <w:adjustRightInd w:val="0"/>
        <w:snapToGrid w:val="0"/>
        <w:spacing w:line="360" w:lineRule="auto"/>
        <w:rPr>
          <w:rFonts w:ascii="宋体" w:hAnsi="宋体" w:cs="黑体"/>
          <w:b/>
          <w:bCs/>
          <w:sz w:val="24"/>
        </w:rPr>
      </w:pPr>
      <w:r>
        <w:rPr>
          <w:rFonts w:ascii="宋体" w:hAnsi="宋体" w:cs="宋体" w:hint="eastAsia"/>
          <w:sz w:val="24"/>
          <w:lang w:eastAsia="zh-TW"/>
        </w:rPr>
        <w:t>投标人应提交证明文件</w:t>
      </w:r>
      <w:r>
        <w:rPr>
          <w:rFonts w:ascii="宋体" w:hAnsi="宋体" w:cs="宋体" w:hint="eastAsia"/>
          <w:sz w:val="24"/>
        </w:rPr>
        <w:t>，</w:t>
      </w:r>
      <w:r>
        <w:rPr>
          <w:rFonts w:ascii="宋体" w:hAnsi="宋体" w:cs="宋体" w:hint="eastAsia"/>
          <w:sz w:val="24"/>
          <w:lang w:eastAsia="zh-TW"/>
        </w:rPr>
        <w:t>证明其拟</w:t>
      </w:r>
      <w:r>
        <w:rPr>
          <w:rFonts w:ascii="宋体" w:hAnsi="宋体" w:cs="宋体" w:hint="eastAsia"/>
          <w:sz w:val="24"/>
        </w:rPr>
        <w:t>投标</w:t>
      </w:r>
      <w:r>
        <w:rPr>
          <w:rFonts w:ascii="宋体" w:hAnsi="宋体" w:cs="宋体" w:hint="eastAsia"/>
          <w:sz w:val="24"/>
          <w:lang w:eastAsia="zh-TW"/>
        </w:rPr>
        <w:t>的货物和服务的合格性符合招标文件规定。该证明文件作为投标文件的一部分。</w:t>
      </w:r>
    </w:p>
    <w:p w14:paraId="4C31533A" w14:textId="77777777" w:rsidR="00B5477A" w:rsidRDefault="0006141F">
      <w:pPr>
        <w:numPr>
          <w:ilvl w:val="1"/>
          <w:numId w:val="36"/>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货物和服务合格性的证明文件应包括投标分项报价表中对货物和服务原产地的说明。</w:t>
      </w:r>
    </w:p>
    <w:p w14:paraId="1B52ACBE" w14:textId="77777777" w:rsidR="00B5477A" w:rsidRDefault="0006141F">
      <w:pPr>
        <w:numPr>
          <w:ilvl w:val="1"/>
          <w:numId w:val="36"/>
        </w:numPr>
        <w:autoSpaceDE w:val="0"/>
        <w:autoSpaceDN w:val="0"/>
        <w:adjustRightInd w:val="0"/>
        <w:snapToGrid w:val="0"/>
        <w:spacing w:line="360" w:lineRule="auto"/>
        <w:rPr>
          <w:rFonts w:ascii="宋体" w:hAnsi="宋体"/>
          <w:strike/>
          <w:sz w:val="24"/>
        </w:rPr>
      </w:pPr>
      <w:r>
        <w:rPr>
          <w:rFonts w:ascii="宋体" w:hAnsi="宋体" w:cs="宋体" w:hint="eastAsia"/>
          <w:sz w:val="24"/>
          <w:lang w:eastAsia="zh-TW"/>
        </w:rPr>
        <w:t>证明货物和服务与招标文件的要求相一致的文件，可以是文字资料、图纸和数据</w:t>
      </w:r>
      <w:r>
        <w:rPr>
          <w:rFonts w:ascii="宋体" w:hAnsi="宋体" w:cs="宋体" w:hint="eastAsia"/>
          <w:sz w:val="24"/>
        </w:rPr>
        <w:t>。</w:t>
      </w:r>
    </w:p>
    <w:p w14:paraId="4DB9B23D" w14:textId="77777777" w:rsidR="00B5477A" w:rsidRDefault="0006141F">
      <w:pPr>
        <w:numPr>
          <w:ilvl w:val="0"/>
          <w:numId w:val="36"/>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hint="eastAsia"/>
          <w:b/>
          <w:bCs/>
          <w:sz w:val="24"/>
        </w:rPr>
        <w:t>投标保证金</w:t>
      </w:r>
    </w:p>
    <w:p w14:paraId="67F7B75B" w14:textId="77777777" w:rsidR="00B5477A" w:rsidRDefault="0006141F">
      <w:pPr>
        <w:numPr>
          <w:ilvl w:val="1"/>
          <w:numId w:val="36"/>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投标人应</w:t>
      </w:r>
      <w:r>
        <w:rPr>
          <w:rFonts w:ascii="宋体" w:hAnsi="宋体" w:cs="宋体" w:hint="eastAsia"/>
          <w:sz w:val="24"/>
        </w:rPr>
        <w:t>按</w:t>
      </w:r>
      <w:r>
        <w:rPr>
          <w:rFonts w:ascii="宋体" w:hAnsi="宋体" w:cs="宋体" w:hint="eastAsia"/>
          <w:b/>
          <w:sz w:val="24"/>
          <w:lang w:eastAsia="zh-TW"/>
        </w:rPr>
        <w:t>投标人须知前附表</w:t>
      </w:r>
      <w:r>
        <w:rPr>
          <w:rFonts w:ascii="宋体" w:hAnsi="宋体" w:cs="宋体" w:hint="eastAsia"/>
          <w:sz w:val="24"/>
          <w:lang w:eastAsia="zh-TW"/>
        </w:rPr>
        <w:t>中规定</w:t>
      </w:r>
      <w:r>
        <w:rPr>
          <w:rFonts w:ascii="宋体" w:hAnsi="宋体" w:cs="宋体" w:hint="eastAsia"/>
          <w:sz w:val="24"/>
        </w:rPr>
        <w:t>缴纳</w:t>
      </w:r>
      <w:r>
        <w:rPr>
          <w:rFonts w:ascii="宋体" w:hAnsi="宋体" w:cs="宋体" w:hint="eastAsia"/>
          <w:sz w:val="24"/>
          <w:lang w:eastAsia="zh-TW"/>
        </w:rPr>
        <w:t>投标保证金</w:t>
      </w:r>
      <w:r>
        <w:rPr>
          <w:rFonts w:ascii="宋体" w:hAnsi="宋体" w:cs="宋体" w:hint="eastAsia"/>
          <w:sz w:val="24"/>
        </w:rPr>
        <w:t>，</w:t>
      </w:r>
      <w:r>
        <w:rPr>
          <w:rFonts w:ascii="宋体" w:hAnsi="宋体" w:cs="宋体" w:hint="eastAsia"/>
          <w:sz w:val="24"/>
          <w:lang w:eastAsia="zh-TW"/>
        </w:rPr>
        <w:t>并作为其投标</w:t>
      </w:r>
      <w:r>
        <w:rPr>
          <w:rFonts w:ascii="宋体" w:hAnsi="宋体" w:cs="宋体" w:hint="eastAsia"/>
          <w:sz w:val="24"/>
        </w:rPr>
        <w:t>文件的组成</w:t>
      </w:r>
      <w:r>
        <w:rPr>
          <w:rFonts w:ascii="宋体" w:hAnsi="宋体" w:cs="宋体" w:hint="eastAsia"/>
          <w:sz w:val="24"/>
          <w:lang w:eastAsia="zh-TW"/>
        </w:rPr>
        <w:t>部分。</w:t>
      </w:r>
      <w:r>
        <w:rPr>
          <w:rFonts w:ascii="宋体" w:hAnsi="宋体" w:cs="宋体" w:hint="eastAsia"/>
          <w:sz w:val="24"/>
        </w:rPr>
        <w:t>投标保证金有效期应当与投标有效期一致。</w:t>
      </w:r>
    </w:p>
    <w:p w14:paraId="25421F29" w14:textId="77777777" w:rsidR="00B5477A" w:rsidRDefault="0006141F">
      <w:pPr>
        <w:numPr>
          <w:ilvl w:val="1"/>
          <w:numId w:val="36"/>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投标人在投标截止时间前撤回已提交的投标文件的，采购人或者采购代理机构应当自收到投标人书面撤回通知之日起5个工作日内，退还已收取的投标保证金，但因投标人自身原因导致无法及时退还的除外。</w:t>
      </w:r>
    </w:p>
    <w:p w14:paraId="74B24075" w14:textId="77777777" w:rsidR="00B5477A" w:rsidRDefault="0006141F">
      <w:pPr>
        <w:numPr>
          <w:ilvl w:val="1"/>
          <w:numId w:val="36"/>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未中标的投标人保证金，在中标通知书发出之日起5个工作日内，但因投标人自身原因导致无法及时退还的除外。</w:t>
      </w:r>
    </w:p>
    <w:p w14:paraId="755FBD2A" w14:textId="77777777" w:rsidR="00B5477A" w:rsidRDefault="0006141F">
      <w:pPr>
        <w:numPr>
          <w:ilvl w:val="1"/>
          <w:numId w:val="36"/>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中标人的投标保证金，在中标人与采购人签订采购合同之日起5个工作日内，或者转为中标人的履约保证金，但因投标人自身原因导致无法及时退还的除外。</w:t>
      </w:r>
    </w:p>
    <w:p w14:paraId="74E8ED6A" w14:textId="77777777" w:rsidR="00B5477A" w:rsidRDefault="0006141F">
      <w:pPr>
        <w:numPr>
          <w:ilvl w:val="1"/>
          <w:numId w:val="36"/>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下列任一情形发生时，投标保证金将不予退还：</w:t>
      </w:r>
    </w:p>
    <w:p w14:paraId="26E8F0C6" w14:textId="77777777" w:rsidR="00B5477A" w:rsidRDefault="0006141F">
      <w:pPr>
        <w:numPr>
          <w:ilvl w:val="2"/>
          <w:numId w:val="36"/>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投标人在招标文件中规定的投标有效期内撤销其投标文件；</w:t>
      </w:r>
    </w:p>
    <w:p w14:paraId="516999BF" w14:textId="77777777" w:rsidR="00B5477A" w:rsidRDefault="0006141F">
      <w:pPr>
        <w:numPr>
          <w:ilvl w:val="2"/>
          <w:numId w:val="36"/>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中标后无正当理由放弃中标或中标人拒绝与采购人签订合同；</w:t>
      </w:r>
    </w:p>
    <w:p w14:paraId="5B3C089B" w14:textId="77777777" w:rsidR="00B5477A" w:rsidRDefault="0006141F">
      <w:pPr>
        <w:numPr>
          <w:ilvl w:val="2"/>
          <w:numId w:val="36"/>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依法</w:t>
      </w:r>
      <w:r>
        <w:rPr>
          <w:rFonts w:ascii="宋体" w:hAnsi="宋体" w:cs="宋体" w:hint="eastAsia"/>
          <w:sz w:val="24"/>
        </w:rPr>
        <w:t>被认定中标无效</w:t>
      </w:r>
      <w:r>
        <w:rPr>
          <w:rFonts w:ascii="宋体" w:hAnsi="宋体" w:cs="宋体" w:hint="eastAsia"/>
          <w:sz w:val="24"/>
          <w:lang w:eastAsia="zh-TW"/>
        </w:rPr>
        <w:t>；</w:t>
      </w:r>
    </w:p>
    <w:p w14:paraId="29230271" w14:textId="77777777" w:rsidR="00B5477A" w:rsidRDefault="0006141F">
      <w:pPr>
        <w:numPr>
          <w:ilvl w:val="0"/>
          <w:numId w:val="36"/>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hint="eastAsia"/>
          <w:b/>
          <w:bCs/>
          <w:sz w:val="24"/>
        </w:rPr>
        <w:t>投标有效期</w:t>
      </w:r>
    </w:p>
    <w:p w14:paraId="3F21849D" w14:textId="77777777" w:rsidR="00B5477A" w:rsidRDefault="0006141F">
      <w:pPr>
        <w:numPr>
          <w:ilvl w:val="1"/>
          <w:numId w:val="36"/>
        </w:numPr>
        <w:autoSpaceDE w:val="0"/>
        <w:autoSpaceDN w:val="0"/>
        <w:adjustRightInd w:val="0"/>
        <w:snapToGrid w:val="0"/>
        <w:spacing w:line="360" w:lineRule="auto"/>
        <w:rPr>
          <w:rFonts w:ascii="宋体" w:hAnsi="宋体" w:cs="黑体"/>
          <w:b/>
          <w:bCs/>
          <w:sz w:val="24"/>
        </w:rPr>
      </w:pPr>
      <w:r>
        <w:rPr>
          <w:rFonts w:ascii="宋体" w:hAnsi="宋体" w:cs="宋体" w:hint="eastAsia"/>
          <w:sz w:val="24"/>
          <w:lang w:eastAsia="zh-TW"/>
        </w:rPr>
        <w:t>投标应自</w:t>
      </w:r>
      <w:r>
        <w:rPr>
          <w:rFonts w:ascii="宋体" w:hAnsi="宋体" w:cs="宋体" w:hint="eastAsia"/>
          <w:b/>
          <w:sz w:val="24"/>
          <w:lang w:eastAsia="zh-TW"/>
        </w:rPr>
        <w:t>投标人须知前附表</w:t>
      </w:r>
      <w:r>
        <w:rPr>
          <w:rFonts w:ascii="宋体" w:hAnsi="宋体" w:cs="宋体" w:hint="eastAsia"/>
          <w:sz w:val="24"/>
          <w:lang w:eastAsia="zh-TW"/>
        </w:rPr>
        <w:t>中规定的投标有效期从提交投标文件的截止之日起算，并</w:t>
      </w:r>
      <w:r>
        <w:rPr>
          <w:rFonts w:ascii="宋体" w:hAnsi="宋体" w:cs="宋体" w:hint="eastAsia"/>
          <w:sz w:val="24"/>
        </w:rPr>
        <w:t>与</w:t>
      </w:r>
      <w:r>
        <w:rPr>
          <w:rFonts w:ascii="宋体" w:hAnsi="宋体" w:cs="宋体" w:hint="eastAsia"/>
          <w:b/>
          <w:sz w:val="24"/>
          <w:lang w:eastAsia="zh-TW"/>
        </w:rPr>
        <w:t>投标人须知前附表</w:t>
      </w:r>
      <w:r>
        <w:rPr>
          <w:rFonts w:ascii="宋体" w:hAnsi="宋体" w:cs="宋体" w:hint="eastAsia"/>
          <w:sz w:val="24"/>
          <w:lang w:eastAsia="zh-TW"/>
        </w:rPr>
        <w:t>中所述期限内保持有效。</w:t>
      </w:r>
    </w:p>
    <w:p w14:paraId="03E95388" w14:textId="77777777" w:rsidR="00B5477A" w:rsidRDefault="0006141F">
      <w:pPr>
        <w:numPr>
          <w:ilvl w:val="1"/>
          <w:numId w:val="36"/>
        </w:numPr>
        <w:autoSpaceDE w:val="0"/>
        <w:autoSpaceDN w:val="0"/>
        <w:adjustRightInd w:val="0"/>
        <w:snapToGrid w:val="0"/>
        <w:spacing w:line="360" w:lineRule="auto"/>
        <w:rPr>
          <w:rFonts w:ascii="宋体" w:hAnsi="宋体"/>
          <w:sz w:val="24"/>
        </w:rPr>
      </w:pPr>
      <w:r>
        <w:rPr>
          <w:rFonts w:ascii="宋体" w:hAnsi="宋体" w:cs="宋体" w:hint="eastAsia"/>
          <w:sz w:val="24"/>
          <w:lang w:eastAsia="zh-TW"/>
        </w:rPr>
        <w:t>特殊情况下</w:t>
      </w:r>
      <w:r>
        <w:rPr>
          <w:rFonts w:ascii="宋体" w:hAnsi="宋体" w:cs="宋体" w:hint="eastAsia"/>
          <w:sz w:val="24"/>
        </w:rPr>
        <w:t>，</w:t>
      </w:r>
      <w:r>
        <w:rPr>
          <w:rFonts w:ascii="宋体" w:hAnsi="宋体" w:cs="宋体" w:hint="eastAsia"/>
          <w:sz w:val="24"/>
          <w:lang w:eastAsia="zh-TW"/>
        </w:rPr>
        <w:t>在原投标有效期截止之前</w:t>
      </w:r>
      <w:r>
        <w:rPr>
          <w:rFonts w:ascii="宋体" w:hAnsi="宋体" w:cs="宋体" w:hint="eastAsia"/>
          <w:sz w:val="24"/>
        </w:rPr>
        <w:t>，</w:t>
      </w:r>
      <w:r>
        <w:rPr>
          <w:rFonts w:ascii="宋体" w:hAnsi="宋体" w:cs="宋体" w:hint="eastAsia"/>
          <w:sz w:val="24"/>
          <w:lang w:eastAsia="zh-TW"/>
        </w:rPr>
        <w:t>采购代理机构可要求投标人延长投标有效期。这种要求与答复均应以书面形式提交。投标人可拒绝采购代理机构的这种要求</w:t>
      </w:r>
      <w:r>
        <w:rPr>
          <w:rFonts w:ascii="宋体" w:hAnsi="宋体" w:cs="宋体" w:hint="eastAsia"/>
          <w:sz w:val="24"/>
        </w:rPr>
        <w:t>，</w:t>
      </w:r>
      <w:r>
        <w:rPr>
          <w:rFonts w:ascii="宋体" w:hAnsi="宋体" w:cs="宋体" w:hint="eastAsia"/>
          <w:sz w:val="24"/>
          <w:lang w:eastAsia="zh-TW"/>
        </w:rPr>
        <w:t>其投标保证金将</w:t>
      </w:r>
      <w:r>
        <w:rPr>
          <w:rFonts w:ascii="宋体" w:hAnsi="宋体" w:cs="宋体" w:hint="eastAsia"/>
          <w:sz w:val="24"/>
        </w:rPr>
        <w:t>予以退还，</w:t>
      </w:r>
      <w:r>
        <w:rPr>
          <w:rFonts w:ascii="宋体" w:hAnsi="宋体" w:cs="宋体" w:hint="eastAsia"/>
          <w:sz w:val="24"/>
          <w:lang w:eastAsia="zh-TW"/>
        </w:rPr>
        <w:t>但其投标在原投标有效期期满后将不再有效。同意延长投标有效期的投标人将不会被要求和允许修正其投标</w:t>
      </w:r>
      <w:r>
        <w:rPr>
          <w:rFonts w:ascii="宋体" w:hAnsi="宋体" w:cs="宋体" w:hint="eastAsia"/>
          <w:sz w:val="24"/>
        </w:rPr>
        <w:t>，</w:t>
      </w:r>
      <w:r>
        <w:rPr>
          <w:rFonts w:ascii="宋体" w:hAnsi="宋体" w:cs="宋体" w:hint="eastAsia"/>
          <w:sz w:val="24"/>
          <w:lang w:eastAsia="zh-TW"/>
        </w:rPr>
        <w:t>而只会被要求相应地延长其投标保证金的有效期。在这种情况下</w:t>
      </w:r>
      <w:r>
        <w:rPr>
          <w:rFonts w:ascii="宋体" w:hAnsi="宋体" w:cs="宋体" w:hint="eastAsia"/>
          <w:sz w:val="24"/>
        </w:rPr>
        <w:t>，</w:t>
      </w:r>
      <w:r>
        <w:rPr>
          <w:rFonts w:ascii="宋体" w:hAnsi="宋体" w:cs="宋体" w:hint="eastAsia"/>
          <w:sz w:val="24"/>
          <w:lang w:eastAsia="zh-TW"/>
        </w:rPr>
        <w:t>本须知有关投标保证金的退还和</w:t>
      </w:r>
      <w:r>
        <w:rPr>
          <w:rFonts w:ascii="宋体" w:hAnsi="宋体" w:cs="宋体" w:hint="eastAsia"/>
          <w:sz w:val="24"/>
        </w:rPr>
        <w:t>不予退还</w:t>
      </w:r>
      <w:r>
        <w:rPr>
          <w:rFonts w:ascii="宋体" w:hAnsi="宋体" w:cs="宋体" w:hint="eastAsia"/>
          <w:sz w:val="24"/>
          <w:lang w:eastAsia="zh-TW"/>
        </w:rPr>
        <w:t>的规定将在延长了的有效期内继续有效。</w:t>
      </w:r>
    </w:p>
    <w:p w14:paraId="29362960" w14:textId="77777777" w:rsidR="00B5477A" w:rsidRDefault="0006141F">
      <w:pPr>
        <w:numPr>
          <w:ilvl w:val="0"/>
          <w:numId w:val="33"/>
        </w:numPr>
        <w:tabs>
          <w:tab w:val="left" w:pos="4395"/>
        </w:tabs>
        <w:autoSpaceDE w:val="0"/>
        <w:autoSpaceDN w:val="0"/>
        <w:adjustRightInd w:val="0"/>
        <w:snapToGrid w:val="0"/>
        <w:spacing w:line="360" w:lineRule="auto"/>
        <w:ind w:left="708" w:hangingChars="252" w:hanging="708"/>
        <w:jc w:val="center"/>
        <w:outlineLvl w:val="2"/>
        <w:rPr>
          <w:rFonts w:ascii="宋体" w:hAnsi="宋体"/>
          <w:b/>
          <w:sz w:val="28"/>
          <w:szCs w:val="28"/>
          <w:lang w:eastAsia="zh-TW"/>
        </w:rPr>
      </w:pPr>
      <w:bookmarkStart w:id="44" w:name="_Toc435174936"/>
      <w:bookmarkStart w:id="45" w:name="_Toc435516653"/>
      <w:bookmarkStart w:id="46" w:name="_Toc18075296"/>
      <w:bookmarkStart w:id="47" w:name="_Toc438223139"/>
      <w:r>
        <w:rPr>
          <w:rFonts w:ascii="宋体" w:hAnsi="宋体" w:hint="eastAsia"/>
          <w:b/>
          <w:sz w:val="28"/>
          <w:szCs w:val="28"/>
          <w:lang w:eastAsia="zh-TW"/>
        </w:rPr>
        <w:t>投标文件的递交</w:t>
      </w:r>
      <w:bookmarkEnd w:id="44"/>
      <w:bookmarkEnd w:id="45"/>
      <w:bookmarkEnd w:id="46"/>
      <w:bookmarkEnd w:id="47"/>
    </w:p>
    <w:p w14:paraId="1DDE1EB8" w14:textId="77777777" w:rsidR="00B5477A" w:rsidRDefault="0006141F">
      <w:pPr>
        <w:numPr>
          <w:ilvl w:val="0"/>
          <w:numId w:val="39"/>
        </w:numPr>
        <w:autoSpaceDE w:val="0"/>
        <w:autoSpaceDN w:val="0"/>
        <w:adjustRightInd w:val="0"/>
        <w:snapToGrid w:val="0"/>
        <w:spacing w:line="360" w:lineRule="auto"/>
        <w:outlineLvl w:val="3"/>
        <w:rPr>
          <w:rFonts w:ascii="宋体" w:hAnsi="宋体"/>
          <w:b/>
          <w:bCs/>
          <w:sz w:val="24"/>
        </w:rPr>
      </w:pPr>
      <w:r>
        <w:rPr>
          <w:rFonts w:ascii="宋体" w:hAnsi="宋体" w:hint="eastAsia"/>
          <w:b/>
          <w:bCs/>
          <w:sz w:val="24"/>
        </w:rPr>
        <w:t>投标文件递交</w:t>
      </w:r>
    </w:p>
    <w:p w14:paraId="6D4D4053" w14:textId="77777777" w:rsidR="00B5477A" w:rsidRDefault="0006141F">
      <w:pPr>
        <w:numPr>
          <w:ilvl w:val="1"/>
          <w:numId w:val="39"/>
        </w:numPr>
        <w:autoSpaceDE w:val="0"/>
        <w:autoSpaceDN w:val="0"/>
        <w:adjustRightInd w:val="0"/>
        <w:snapToGrid w:val="0"/>
        <w:spacing w:line="360" w:lineRule="auto"/>
        <w:rPr>
          <w:rFonts w:ascii="宋体" w:hAnsi="宋体" w:cs="黑体"/>
          <w:b/>
          <w:bCs/>
          <w:sz w:val="24"/>
        </w:rPr>
      </w:pPr>
      <w:r>
        <w:rPr>
          <w:rFonts w:ascii="宋体" w:hAnsi="宋体" w:cs="宋体" w:hint="eastAsia"/>
          <w:sz w:val="24"/>
          <w:lang w:eastAsia="zh-TW"/>
        </w:rPr>
        <w:t>投标人</w:t>
      </w:r>
      <w:r>
        <w:rPr>
          <w:rFonts w:ascii="宋体" w:hAnsi="宋体" w:cs="宋体" w:hint="eastAsia"/>
          <w:sz w:val="24"/>
        </w:rPr>
        <w:t>的投标文件</w:t>
      </w:r>
      <w:r>
        <w:rPr>
          <w:rFonts w:ascii="宋体" w:hAnsi="宋体" w:cs="宋体" w:hint="eastAsia"/>
          <w:sz w:val="24"/>
          <w:lang w:eastAsia="zh-TW"/>
        </w:rPr>
        <w:t>应</w:t>
      </w:r>
      <w:r>
        <w:rPr>
          <w:rFonts w:ascii="宋体" w:hAnsi="宋体" w:cs="宋体" w:hint="eastAsia"/>
          <w:sz w:val="24"/>
        </w:rPr>
        <w:t>在</w:t>
      </w:r>
      <w:r>
        <w:rPr>
          <w:rFonts w:ascii="宋体" w:hAnsi="宋体" w:hint="eastAsia"/>
          <w:sz w:val="24"/>
        </w:rPr>
        <w:t>本项目投标截止时间前送达开标地点。</w:t>
      </w:r>
    </w:p>
    <w:p w14:paraId="47A994EE" w14:textId="77777777" w:rsidR="00B5477A" w:rsidRDefault="0006141F">
      <w:pPr>
        <w:numPr>
          <w:ilvl w:val="1"/>
          <w:numId w:val="39"/>
        </w:numPr>
        <w:autoSpaceDE w:val="0"/>
        <w:autoSpaceDN w:val="0"/>
        <w:adjustRightInd w:val="0"/>
        <w:snapToGrid w:val="0"/>
        <w:spacing w:line="360" w:lineRule="auto"/>
        <w:rPr>
          <w:rFonts w:ascii="宋体" w:hAnsi="宋体" w:cs="黑体"/>
          <w:b/>
          <w:bCs/>
          <w:strike/>
          <w:sz w:val="24"/>
        </w:rPr>
      </w:pPr>
      <w:r>
        <w:rPr>
          <w:rFonts w:ascii="宋体" w:hAnsi="宋体" w:cs="宋体" w:hint="eastAsia"/>
          <w:sz w:val="24"/>
          <w:lang w:eastAsia="zh-TW"/>
        </w:rPr>
        <w:t>逾期送达或者未按照招标文件要求密封的投标文件，采购人、采购代理机构应当拒收。</w:t>
      </w:r>
    </w:p>
    <w:p w14:paraId="4FC35423" w14:textId="77777777" w:rsidR="00B5477A" w:rsidRDefault="0006141F">
      <w:pPr>
        <w:numPr>
          <w:ilvl w:val="0"/>
          <w:numId w:val="39"/>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hint="eastAsia"/>
          <w:b/>
          <w:bCs/>
          <w:sz w:val="24"/>
        </w:rPr>
        <w:t>投标文件的修改和撤回、撤销</w:t>
      </w:r>
    </w:p>
    <w:p w14:paraId="137FAF37" w14:textId="77777777" w:rsidR="00B5477A" w:rsidRDefault="0006141F">
      <w:pPr>
        <w:numPr>
          <w:ilvl w:val="1"/>
          <w:numId w:val="39"/>
        </w:numPr>
        <w:autoSpaceDE w:val="0"/>
        <w:autoSpaceDN w:val="0"/>
        <w:adjustRightInd w:val="0"/>
        <w:snapToGrid w:val="0"/>
        <w:spacing w:line="360" w:lineRule="auto"/>
        <w:rPr>
          <w:rFonts w:ascii="宋体" w:hAnsi="宋体" w:cs="黑体"/>
          <w:b/>
          <w:bCs/>
          <w:sz w:val="24"/>
        </w:rPr>
      </w:pPr>
      <w:r>
        <w:rPr>
          <w:rFonts w:ascii="宋体" w:hAnsi="宋体" w:cs="宋体" w:hint="eastAsia"/>
          <w:sz w:val="24"/>
          <w:lang w:eastAsia="zh-TW"/>
        </w:rPr>
        <w:t>投标人在投标截止时间前，可以对所递交的投标文件进行补充、修改或者撤回，并书面通知采购代理机构。补充、修改的内容应当按招标文件要求签署、盖章</w:t>
      </w:r>
      <w:r>
        <w:rPr>
          <w:rFonts w:ascii="宋体" w:hAnsi="宋体" w:cs="宋体" w:hint="eastAsia"/>
          <w:sz w:val="24"/>
        </w:rPr>
        <w:t>和</w:t>
      </w:r>
      <w:r>
        <w:rPr>
          <w:rFonts w:ascii="宋体" w:hAnsi="宋体" w:cs="宋体" w:hint="eastAsia"/>
          <w:sz w:val="24"/>
          <w:lang w:eastAsia="zh-TW"/>
        </w:rPr>
        <w:t>密封后，并作为投标文件的组成部分。在投标截止时间之后，投标人不得对其投标文件做任何修改和补充。</w:t>
      </w:r>
    </w:p>
    <w:p w14:paraId="2471850F" w14:textId="77777777" w:rsidR="00B5477A" w:rsidRDefault="0006141F">
      <w:pPr>
        <w:numPr>
          <w:ilvl w:val="1"/>
          <w:numId w:val="39"/>
        </w:numPr>
        <w:autoSpaceDE w:val="0"/>
        <w:autoSpaceDN w:val="0"/>
        <w:adjustRightInd w:val="0"/>
        <w:snapToGrid w:val="0"/>
        <w:spacing w:line="360" w:lineRule="auto"/>
        <w:rPr>
          <w:rFonts w:ascii="宋体" w:hAnsi="宋体" w:cs="黑体"/>
          <w:b/>
          <w:bCs/>
          <w:sz w:val="24"/>
        </w:rPr>
      </w:pPr>
      <w:r>
        <w:rPr>
          <w:rFonts w:ascii="宋体" w:hAnsi="宋体" w:hint="eastAsia"/>
          <w:bCs/>
          <w:sz w:val="24"/>
        </w:rPr>
        <w:t>投标人在投标截止后或在招标文件中规定的投标有效期内不可撤销其投标。</w:t>
      </w:r>
    </w:p>
    <w:p w14:paraId="320A4D24" w14:textId="77777777" w:rsidR="00B5477A" w:rsidRDefault="0006141F">
      <w:pPr>
        <w:numPr>
          <w:ilvl w:val="1"/>
          <w:numId w:val="39"/>
        </w:numPr>
        <w:autoSpaceDE w:val="0"/>
        <w:autoSpaceDN w:val="0"/>
        <w:adjustRightInd w:val="0"/>
        <w:snapToGrid w:val="0"/>
        <w:spacing w:line="360" w:lineRule="auto"/>
        <w:rPr>
          <w:rFonts w:ascii="宋体" w:hAnsi="宋体" w:cs="黑体"/>
          <w:b/>
          <w:bCs/>
          <w:strike/>
          <w:sz w:val="24"/>
        </w:rPr>
      </w:pPr>
      <w:r>
        <w:rPr>
          <w:rFonts w:ascii="宋体" w:hAnsi="宋体" w:hint="eastAsia"/>
          <w:sz w:val="24"/>
        </w:rPr>
        <w:t>除投标人不足3家不得开标的情形外，投标人所提交的投标文件在本项目投标截止时间后均不予退还。</w:t>
      </w:r>
    </w:p>
    <w:p w14:paraId="503E3CDD" w14:textId="77777777" w:rsidR="00B5477A" w:rsidRDefault="0006141F">
      <w:pPr>
        <w:numPr>
          <w:ilvl w:val="0"/>
          <w:numId w:val="33"/>
        </w:numPr>
        <w:tabs>
          <w:tab w:val="left" w:pos="4395"/>
        </w:tabs>
        <w:autoSpaceDE w:val="0"/>
        <w:autoSpaceDN w:val="0"/>
        <w:adjustRightInd w:val="0"/>
        <w:snapToGrid w:val="0"/>
        <w:spacing w:line="360" w:lineRule="auto"/>
        <w:ind w:left="708" w:hangingChars="252" w:hanging="708"/>
        <w:jc w:val="center"/>
        <w:outlineLvl w:val="2"/>
        <w:rPr>
          <w:rFonts w:ascii="宋体" w:hAnsi="宋体"/>
          <w:b/>
          <w:sz w:val="28"/>
          <w:szCs w:val="28"/>
          <w:lang w:eastAsia="zh-TW"/>
        </w:rPr>
      </w:pPr>
      <w:bookmarkStart w:id="48" w:name="_Toc18075297"/>
      <w:r>
        <w:rPr>
          <w:rFonts w:ascii="宋体" w:hAnsi="宋体" w:hint="eastAsia"/>
          <w:b/>
          <w:sz w:val="28"/>
          <w:szCs w:val="28"/>
          <w:lang w:eastAsia="zh-TW"/>
        </w:rPr>
        <w:t>开标、评标、定标与合同签订</w:t>
      </w:r>
      <w:bookmarkEnd w:id="48"/>
    </w:p>
    <w:p w14:paraId="7EB1BB81" w14:textId="77777777" w:rsidR="00B5477A" w:rsidRDefault="0006141F">
      <w:pPr>
        <w:numPr>
          <w:ilvl w:val="0"/>
          <w:numId w:val="40"/>
        </w:numPr>
        <w:autoSpaceDE w:val="0"/>
        <w:autoSpaceDN w:val="0"/>
        <w:adjustRightInd w:val="0"/>
        <w:snapToGrid w:val="0"/>
        <w:spacing w:line="360" w:lineRule="auto"/>
        <w:outlineLvl w:val="3"/>
        <w:rPr>
          <w:rFonts w:ascii="宋体" w:hAnsi="宋体"/>
          <w:b/>
          <w:bCs/>
          <w:sz w:val="24"/>
        </w:rPr>
      </w:pPr>
      <w:r>
        <w:rPr>
          <w:rFonts w:ascii="宋体" w:hAnsi="宋体" w:hint="eastAsia"/>
          <w:b/>
          <w:bCs/>
          <w:sz w:val="24"/>
        </w:rPr>
        <w:t>开标</w:t>
      </w:r>
    </w:p>
    <w:p w14:paraId="0373402C" w14:textId="77777777" w:rsidR="00B5477A" w:rsidRDefault="0006141F">
      <w:pPr>
        <w:pStyle w:val="aff8"/>
        <w:widowControl/>
        <w:numPr>
          <w:ilvl w:val="1"/>
          <w:numId w:val="33"/>
        </w:numPr>
        <w:adjustRightInd w:val="0"/>
        <w:snapToGrid w:val="0"/>
        <w:spacing w:line="360" w:lineRule="auto"/>
        <w:ind w:left="426" w:firstLineChars="0"/>
        <w:jc w:val="left"/>
        <w:rPr>
          <w:rFonts w:hAnsi="宋体"/>
          <w:color w:val="000000" w:themeColor="text1"/>
          <w:sz w:val="24"/>
        </w:rPr>
      </w:pPr>
      <w:r>
        <w:rPr>
          <w:rFonts w:ascii="宋体" w:hAnsi="宋体" w:cs="宋体" w:hint="eastAsia"/>
          <w:color w:val="000000" w:themeColor="text1"/>
          <w:sz w:val="24"/>
          <w:lang w:eastAsia="zh-TW"/>
        </w:rPr>
        <w:t>采购代理机构在投标邀请中规定的日期、时</w:t>
      </w:r>
      <w:r>
        <w:rPr>
          <w:rFonts w:ascii="宋体" w:hAnsi="宋体" w:cs="宋体" w:hint="eastAsia"/>
          <w:color w:val="000000" w:themeColor="text1"/>
          <w:sz w:val="24"/>
        </w:rPr>
        <w:t>间</w:t>
      </w:r>
      <w:r>
        <w:rPr>
          <w:rFonts w:ascii="宋体" w:hAnsi="宋体" w:cs="宋体" w:hint="eastAsia"/>
          <w:color w:val="000000" w:themeColor="text1"/>
          <w:sz w:val="24"/>
          <w:lang w:eastAsia="zh-TW"/>
        </w:rPr>
        <w:t>和地点</w:t>
      </w:r>
      <w:r>
        <w:rPr>
          <w:rFonts w:ascii="宋体" w:hAnsi="宋体" w:cs="宋体" w:hint="eastAsia"/>
          <w:sz w:val="24"/>
          <w:lang w:eastAsia="zh-TW"/>
        </w:rPr>
        <w:t>组织</w:t>
      </w:r>
      <w:r>
        <w:rPr>
          <w:rFonts w:ascii="宋体" w:hAnsi="宋体" w:cs="宋体" w:hint="eastAsia"/>
          <w:sz w:val="24"/>
        </w:rPr>
        <w:t>开标会议</w:t>
      </w:r>
      <w:r>
        <w:rPr>
          <w:rFonts w:ascii="宋体" w:hAnsi="宋体" w:cs="宋体" w:hint="eastAsia"/>
          <w:sz w:val="24"/>
          <w:lang w:eastAsia="zh-TW"/>
        </w:rPr>
        <w:t>。</w:t>
      </w:r>
      <w:r>
        <w:rPr>
          <w:rFonts w:ascii="宋体" w:hAnsi="宋体" w:cs="宋体" w:hint="eastAsia"/>
          <w:color w:val="000000" w:themeColor="text1"/>
          <w:sz w:val="24"/>
        </w:rPr>
        <w:t>开标时邀请所有投标人代表参加。</w:t>
      </w:r>
    </w:p>
    <w:p w14:paraId="777198A5" w14:textId="77777777" w:rsidR="00B5477A" w:rsidRDefault="0006141F">
      <w:pPr>
        <w:pStyle w:val="aff8"/>
        <w:widowControl/>
        <w:numPr>
          <w:ilvl w:val="1"/>
          <w:numId w:val="33"/>
        </w:numPr>
        <w:adjustRightInd w:val="0"/>
        <w:snapToGrid w:val="0"/>
        <w:spacing w:line="360" w:lineRule="auto"/>
        <w:ind w:left="426" w:firstLineChars="0" w:hanging="426"/>
        <w:jc w:val="left"/>
        <w:rPr>
          <w:rFonts w:ascii="宋体" w:hAnsi="宋体" w:cs="宋体"/>
          <w:sz w:val="24"/>
          <w:lang w:eastAsia="zh-TW"/>
        </w:rPr>
      </w:pPr>
      <w:r>
        <w:rPr>
          <w:rFonts w:ascii="宋体" w:hAnsi="宋体" w:cs="宋体" w:hint="eastAsia"/>
          <w:sz w:val="24"/>
          <w:lang w:eastAsia="zh-TW"/>
        </w:rPr>
        <w:t>开标时，由投标人或者其推选的代表检查投标文件的密封情况；经确认无误后，由采购人或者采购代理机构工作人员当众拆封，宣布投标人名称、投标价格和招标文件规定的需要宣布的其他内容。</w:t>
      </w:r>
    </w:p>
    <w:p w14:paraId="5BF9E8C7" w14:textId="77777777" w:rsidR="00B5477A" w:rsidRDefault="0006141F">
      <w:pPr>
        <w:pStyle w:val="aff8"/>
        <w:widowControl/>
        <w:numPr>
          <w:ilvl w:val="1"/>
          <w:numId w:val="33"/>
        </w:numPr>
        <w:adjustRightInd w:val="0"/>
        <w:snapToGrid w:val="0"/>
        <w:spacing w:line="360" w:lineRule="auto"/>
        <w:ind w:left="426" w:firstLineChars="0" w:hanging="426"/>
        <w:jc w:val="left"/>
        <w:rPr>
          <w:rFonts w:ascii="宋体" w:hAnsi="宋体" w:cs="宋体"/>
          <w:sz w:val="24"/>
          <w:lang w:eastAsia="zh-TW"/>
        </w:rPr>
      </w:pPr>
      <w:r>
        <w:rPr>
          <w:rFonts w:ascii="宋体" w:hAnsi="宋体" w:cs="宋体" w:hint="eastAsia"/>
          <w:sz w:val="24"/>
          <w:lang w:eastAsia="zh-TW"/>
        </w:rPr>
        <w:t>开标过程应当由采购人或者采购代理机构负责记录，由参加开标的各投标人代表和相关工作人员签字确认。</w:t>
      </w:r>
    </w:p>
    <w:p w14:paraId="1D63F76E" w14:textId="77777777" w:rsidR="00B5477A" w:rsidRDefault="0006141F">
      <w:pPr>
        <w:pStyle w:val="aff8"/>
        <w:widowControl/>
        <w:numPr>
          <w:ilvl w:val="1"/>
          <w:numId w:val="33"/>
        </w:numPr>
        <w:adjustRightInd w:val="0"/>
        <w:snapToGrid w:val="0"/>
        <w:spacing w:line="360" w:lineRule="auto"/>
        <w:ind w:left="426" w:firstLineChars="0" w:hanging="426"/>
        <w:jc w:val="left"/>
        <w:rPr>
          <w:rFonts w:ascii="宋体" w:hAnsi="宋体" w:cs="宋体"/>
          <w:sz w:val="24"/>
          <w:lang w:eastAsia="zh-TW"/>
        </w:rPr>
      </w:pPr>
      <w:r>
        <w:rPr>
          <w:rFonts w:ascii="宋体" w:hAnsi="宋体" w:cs="宋体" w:hint="eastAsia"/>
          <w:sz w:val="24"/>
          <w:lang w:eastAsia="zh-TW"/>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1F180856" w14:textId="77777777" w:rsidR="00B5477A" w:rsidRDefault="0006141F">
      <w:pPr>
        <w:pStyle w:val="aff8"/>
        <w:widowControl/>
        <w:numPr>
          <w:ilvl w:val="1"/>
          <w:numId w:val="33"/>
        </w:numPr>
        <w:adjustRightInd w:val="0"/>
        <w:snapToGrid w:val="0"/>
        <w:spacing w:line="360" w:lineRule="auto"/>
        <w:ind w:left="426" w:firstLineChars="0" w:hanging="426"/>
        <w:jc w:val="left"/>
        <w:rPr>
          <w:rFonts w:ascii="宋体" w:hAnsi="宋体" w:cs="宋体"/>
          <w:sz w:val="24"/>
          <w:lang w:eastAsia="zh-TW"/>
        </w:rPr>
      </w:pPr>
      <w:r>
        <w:rPr>
          <w:rFonts w:ascii="宋体" w:hAnsi="宋体" w:cs="宋体" w:hint="eastAsia"/>
          <w:sz w:val="24"/>
          <w:lang w:eastAsia="zh-TW"/>
        </w:rPr>
        <w:t>投标人未参加开标的，视同认可开标结果。</w:t>
      </w:r>
    </w:p>
    <w:p w14:paraId="780488C1" w14:textId="77777777" w:rsidR="00B5477A" w:rsidRDefault="0006141F">
      <w:pPr>
        <w:numPr>
          <w:ilvl w:val="0"/>
          <w:numId w:val="40"/>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hint="eastAsia"/>
          <w:b/>
          <w:bCs/>
          <w:sz w:val="24"/>
        </w:rPr>
        <w:t>评标：</w:t>
      </w:r>
    </w:p>
    <w:p w14:paraId="60FF592F" w14:textId="77777777" w:rsidR="00B5477A" w:rsidRDefault="0006141F">
      <w:pPr>
        <w:pStyle w:val="aff8"/>
        <w:widowControl/>
        <w:numPr>
          <w:ilvl w:val="0"/>
          <w:numId w:val="41"/>
        </w:numPr>
        <w:adjustRightInd w:val="0"/>
        <w:snapToGrid w:val="0"/>
        <w:spacing w:line="360" w:lineRule="auto"/>
        <w:ind w:left="426" w:firstLineChars="0" w:hanging="426"/>
        <w:jc w:val="left"/>
        <w:rPr>
          <w:rFonts w:ascii="宋体" w:hAnsi="宋体"/>
          <w:b/>
          <w:bCs/>
          <w:sz w:val="24"/>
        </w:rPr>
      </w:pPr>
      <w:r>
        <w:rPr>
          <w:rFonts w:ascii="宋体" w:hAnsi="宋体" w:hint="eastAsia"/>
          <w:b/>
          <w:bCs/>
          <w:sz w:val="24"/>
        </w:rPr>
        <w:t>评标委员会组成及职责</w:t>
      </w:r>
    </w:p>
    <w:p w14:paraId="3F0D50B1" w14:textId="77777777" w:rsidR="00B5477A" w:rsidRDefault="0006141F">
      <w:pPr>
        <w:pStyle w:val="aff8"/>
        <w:widowControl/>
        <w:numPr>
          <w:ilvl w:val="0"/>
          <w:numId w:val="42"/>
        </w:numPr>
        <w:adjustRightInd w:val="0"/>
        <w:snapToGrid w:val="0"/>
        <w:spacing w:line="360" w:lineRule="auto"/>
        <w:ind w:left="426" w:firstLineChars="0"/>
        <w:jc w:val="left"/>
        <w:rPr>
          <w:rFonts w:ascii="宋体" w:hAnsi="宋体" w:cs="宋体"/>
          <w:sz w:val="24"/>
          <w:lang w:eastAsia="zh-TW"/>
        </w:rPr>
      </w:pPr>
      <w:r>
        <w:rPr>
          <w:rFonts w:ascii="宋体" w:hAnsi="宋体" w:cs="宋体" w:hint="eastAsia"/>
          <w:sz w:val="24"/>
        </w:rPr>
        <w:t>本次招标</w:t>
      </w:r>
      <w:r>
        <w:rPr>
          <w:rFonts w:ascii="宋体" w:hAnsi="宋体" w:cs="宋体" w:hint="eastAsia"/>
          <w:sz w:val="24"/>
          <w:lang w:eastAsia="zh-TW"/>
        </w:rPr>
        <w:t>依法组建评标委员会，评标委员会成员人数</w:t>
      </w:r>
      <w:r>
        <w:rPr>
          <w:rFonts w:ascii="宋体" w:hAnsi="宋体" w:cs="宋体" w:hint="eastAsia"/>
          <w:b/>
          <w:sz w:val="24"/>
        </w:rPr>
        <w:t>详见投标人须知前附表</w:t>
      </w:r>
      <w:r>
        <w:rPr>
          <w:rFonts w:ascii="宋体" w:hAnsi="宋体" w:cs="宋体" w:hint="eastAsia"/>
          <w:sz w:val="24"/>
          <w:lang w:eastAsia="zh-TW"/>
        </w:rPr>
        <w:t>。</w:t>
      </w:r>
    </w:p>
    <w:p w14:paraId="7CDD705C" w14:textId="77777777" w:rsidR="00B5477A" w:rsidRDefault="0006141F">
      <w:pPr>
        <w:pStyle w:val="aff8"/>
        <w:widowControl/>
        <w:numPr>
          <w:ilvl w:val="0"/>
          <w:numId w:val="42"/>
        </w:numPr>
        <w:adjustRightInd w:val="0"/>
        <w:snapToGrid w:val="0"/>
        <w:spacing w:line="360" w:lineRule="auto"/>
        <w:ind w:left="709" w:firstLineChars="0" w:hanging="703"/>
        <w:jc w:val="left"/>
        <w:rPr>
          <w:rFonts w:ascii="宋体" w:hAnsi="宋体" w:cs="宋体"/>
          <w:sz w:val="24"/>
          <w:lang w:eastAsia="zh-TW"/>
        </w:rPr>
      </w:pPr>
      <w:r>
        <w:rPr>
          <w:rFonts w:ascii="宋体" w:hAnsi="宋体" w:cs="宋体" w:hint="eastAsia"/>
          <w:sz w:val="24"/>
          <w:lang w:eastAsia="zh-TW"/>
        </w:rPr>
        <w:t>评标委员会成员名单在评标结果公告前应当保密。评审专家有下列情形之一的，受到邀请应主动提出回避，采购当事人也可以要求该评审专家回避：</w:t>
      </w:r>
    </w:p>
    <w:p w14:paraId="562C865C" w14:textId="77777777" w:rsidR="00B5477A" w:rsidRDefault="0006141F">
      <w:pPr>
        <w:pStyle w:val="aff8"/>
        <w:widowControl/>
        <w:numPr>
          <w:ilvl w:val="1"/>
          <w:numId w:val="43"/>
        </w:numPr>
        <w:tabs>
          <w:tab w:val="left" w:pos="567"/>
        </w:tabs>
        <w:adjustRightInd w:val="0"/>
        <w:snapToGrid w:val="0"/>
        <w:spacing w:line="360" w:lineRule="auto"/>
        <w:ind w:firstLineChars="0" w:hanging="136"/>
        <w:jc w:val="left"/>
        <w:rPr>
          <w:rFonts w:ascii="宋体" w:hAnsi="宋体"/>
          <w:bCs/>
          <w:sz w:val="24"/>
        </w:rPr>
      </w:pPr>
      <w:r>
        <w:rPr>
          <w:rFonts w:ascii="宋体" w:hAnsi="宋体" w:hint="eastAsia"/>
          <w:bCs/>
          <w:sz w:val="24"/>
        </w:rPr>
        <w:t>参加采购活动前3年内与供应</w:t>
      </w:r>
      <w:proofErr w:type="gramStart"/>
      <w:r>
        <w:rPr>
          <w:rFonts w:ascii="宋体" w:hAnsi="宋体" w:hint="eastAsia"/>
          <w:bCs/>
          <w:sz w:val="24"/>
        </w:rPr>
        <w:t>商存在</w:t>
      </w:r>
      <w:proofErr w:type="gramEnd"/>
      <w:r>
        <w:rPr>
          <w:rFonts w:ascii="宋体" w:hAnsi="宋体" w:hint="eastAsia"/>
          <w:bCs/>
          <w:sz w:val="24"/>
        </w:rPr>
        <w:t>劳动关系；</w:t>
      </w:r>
    </w:p>
    <w:p w14:paraId="052B6AE4" w14:textId="77777777" w:rsidR="00B5477A" w:rsidRDefault="0006141F">
      <w:pPr>
        <w:pStyle w:val="aff8"/>
        <w:widowControl/>
        <w:numPr>
          <w:ilvl w:val="1"/>
          <w:numId w:val="43"/>
        </w:numPr>
        <w:tabs>
          <w:tab w:val="left" w:pos="567"/>
        </w:tabs>
        <w:adjustRightInd w:val="0"/>
        <w:snapToGrid w:val="0"/>
        <w:spacing w:line="360" w:lineRule="auto"/>
        <w:ind w:firstLineChars="0" w:hanging="136"/>
        <w:jc w:val="left"/>
        <w:rPr>
          <w:rFonts w:ascii="宋体" w:hAnsi="宋体"/>
          <w:bCs/>
          <w:sz w:val="24"/>
        </w:rPr>
      </w:pPr>
      <w:r>
        <w:rPr>
          <w:rFonts w:ascii="宋体" w:hAnsi="宋体" w:hint="eastAsia"/>
          <w:bCs/>
          <w:sz w:val="24"/>
        </w:rPr>
        <w:t>参加采购活动前3年内担任供应商的董事、监事；</w:t>
      </w:r>
    </w:p>
    <w:p w14:paraId="6DB05CC8" w14:textId="77777777" w:rsidR="00B5477A" w:rsidRDefault="0006141F">
      <w:pPr>
        <w:pStyle w:val="aff8"/>
        <w:widowControl/>
        <w:numPr>
          <w:ilvl w:val="1"/>
          <w:numId w:val="43"/>
        </w:numPr>
        <w:tabs>
          <w:tab w:val="left" w:pos="567"/>
        </w:tabs>
        <w:adjustRightInd w:val="0"/>
        <w:snapToGrid w:val="0"/>
        <w:spacing w:line="360" w:lineRule="auto"/>
        <w:ind w:firstLineChars="0" w:hanging="136"/>
        <w:jc w:val="left"/>
        <w:rPr>
          <w:rFonts w:ascii="宋体" w:hAnsi="宋体"/>
          <w:bCs/>
          <w:sz w:val="24"/>
        </w:rPr>
      </w:pPr>
      <w:r>
        <w:rPr>
          <w:rFonts w:ascii="宋体" w:hAnsi="宋体" w:hint="eastAsia"/>
          <w:bCs/>
          <w:sz w:val="24"/>
        </w:rPr>
        <w:t>参加采购活动前3年内是供应商的控股股东或者实际控制人；</w:t>
      </w:r>
    </w:p>
    <w:p w14:paraId="21E44817" w14:textId="77777777" w:rsidR="00B5477A" w:rsidRDefault="0006141F">
      <w:pPr>
        <w:pStyle w:val="aff8"/>
        <w:widowControl/>
        <w:numPr>
          <w:ilvl w:val="1"/>
          <w:numId w:val="43"/>
        </w:numPr>
        <w:tabs>
          <w:tab w:val="left" w:pos="567"/>
        </w:tabs>
        <w:adjustRightInd w:val="0"/>
        <w:snapToGrid w:val="0"/>
        <w:spacing w:line="360" w:lineRule="auto"/>
        <w:ind w:firstLineChars="0" w:hanging="136"/>
        <w:jc w:val="left"/>
        <w:rPr>
          <w:rFonts w:ascii="宋体" w:hAnsi="宋体"/>
          <w:bCs/>
          <w:sz w:val="24"/>
        </w:rPr>
      </w:pPr>
      <w:r>
        <w:rPr>
          <w:rFonts w:ascii="宋体" w:hAnsi="宋体" w:hint="eastAsia"/>
          <w:bCs/>
          <w:sz w:val="24"/>
        </w:rPr>
        <w:t>与供应商的法定代表人或者负责人有夫妻、直系血亲、三代以内旁系血亲或者近姻亲关系；</w:t>
      </w:r>
    </w:p>
    <w:p w14:paraId="4DAE4F54" w14:textId="77777777" w:rsidR="00B5477A" w:rsidRDefault="0006141F">
      <w:pPr>
        <w:pStyle w:val="aff8"/>
        <w:widowControl/>
        <w:numPr>
          <w:ilvl w:val="1"/>
          <w:numId w:val="43"/>
        </w:numPr>
        <w:tabs>
          <w:tab w:val="left" w:pos="567"/>
        </w:tabs>
        <w:adjustRightInd w:val="0"/>
        <w:snapToGrid w:val="0"/>
        <w:spacing w:line="360" w:lineRule="auto"/>
        <w:ind w:firstLineChars="0" w:hanging="136"/>
        <w:jc w:val="left"/>
        <w:rPr>
          <w:rFonts w:ascii="宋体" w:hAnsi="宋体"/>
          <w:bCs/>
          <w:sz w:val="24"/>
        </w:rPr>
      </w:pPr>
      <w:r>
        <w:rPr>
          <w:rFonts w:ascii="宋体" w:hAnsi="宋体" w:hint="eastAsia"/>
          <w:bCs/>
          <w:sz w:val="24"/>
        </w:rPr>
        <w:t>与供应商有其他可能影响政府采购活动公平、公正进行的关系。</w:t>
      </w:r>
    </w:p>
    <w:p w14:paraId="33263377" w14:textId="77777777" w:rsidR="00B5477A" w:rsidRDefault="0006141F">
      <w:pPr>
        <w:pStyle w:val="aff8"/>
        <w:widowControl/>
        <w:numPr>
          <w:ilvl w:val="0"/>
          <w:numId w:val="42"/>
        </w:numPr>
        <w:adjustRightInd w:val="0"/>
        <w:snapToGrid w:val="0"/>
        <w:spacing w:line="360" w:lineRule="auto"/>
        <w:ind w:left="709" w:firstLineChars="0" w:hanging="703"/>
        <w:jc w:val="left"/>
        <w:rPr>
          <w:rFonts w:ascii="宋体" w:hAnsi="宋体" w:cs="宋体"/>
          <w:sz w:val="24"/>
          <w:lang w:eastAsia="zh-TW"/>
        </w:rPr>
      </w:pPr>
      <w:r>
        <w:rPr>
          <w:rFonts w:ascii="宋体" w:hAnsi="宋体" w:cs="宋体" w:hint="eastAsia"/>
          <w:sz w:val="24"/>
          <w:lang w:eastAsia="zh-TW"/>
        </w:rPr>
        <w:t>评标委员会成员和参与评标的有关工作人员不得透露对投标文件的评审和比较、中标候选人的推荐情况以及与评标有关的其他情况。</w:t>
      </w:r>
    </w:p>
    <w:p w14:paraId="5B912FED" w14:textId="77777777" w:rsidR="00B5477A" w:rsidRDefault="0006141F">
      <w:pPr>
        <w:pStyle w:val="aff8"/>
        <w:widowControl/>
        <w:numPr>
          <w:ilvl w:val="0"/>
          <w:numId w:val="42"/>
        </w:numPr>
        <w:adjustRightInd w:val="0"/>
        <w:snapToGrid w:val="0"/>
        <w:spacing w:line="360" w:lineRule="auto"/>
        <w:ind w:left="709" w:firstLineChars="0" w:hanging="703"/>
        <w:jc w:val="left"/>
        <w:rPr>
          <w:rFonts w:ascii="宋体" w:hAnsi="宋体" w:cs="宋体"/>
          <w:sz w:val="24"/>
          <w:lang w:eastAsia="zh-TW"/>
        </w:rPr>
      </w:pPr>
      <w:r>
        <w:rPr>
          <w:rFonts w:ascii="宋体" w:hAnsi="宋体" w:cs="宋体" w:hint="eastAsia"/>
          <w:sz w:val="24"/>
          <w:lang w:eastAsia="zh-TW"/>
        </w:rPr>
        <w:t>评标委员会负责具体评标事务，并独立履行下列职责：</w:t>
      </w:r>
    </w:p>
    <w:p w14:paraId="6BE86CD0" w14:textId="77777777" w:rsidR="00B5477A" w:rsidRDefault="0006141F">
      <w:pPr>
        <w:pStyle w:val="aff8"/>
        <w:widowControl/>
        <w:numPr>
          <w:ilvl w:val="0"/>
          <w:numId w:val="44"/>
        </w:numPr>
        <w:tabs>
          <w:tab w:val="left" w:pos="567"/>
        </w:tabs>
        <w:adjustRightInd w:val="0"/>
        <w:snapToGrid w:val="0"/>
        <w:spacing w:line="360" w:lineRule="auto"/>
        <w:ind w:firstLineChars="0" w:hanging="136"/>
        <w:jc w:val="left"/>
        <w:rPr>
          <w:rFonts w:ascii="宋体" w:hAnsi="宋体"/>
          <w:bCs/>
          <w:sz w:val="24"/>
        </w:rPr>
      </w:pPr>
      <w:r>
        <w:rPr>
          <w:rFonts w:ascii="宋体" w:hAnsi="宋体" w:hint="eastAsia"/>
          <w:bCs/>
          <w:sz w:val="24"/>
        </w:rPr>
        <w:t>审查、评价投标文件是否符合招标文件的商务、技术等实质性要求；</w:t>
      </w:r>
    </w:p>
    <w:p w14:paraId="4EA35FF9" w14:textId="77777777" w:rsidR="00B5477A" w:rsidRDefault="0006141F">
      <w:pPr>
        <w:pStyle w:val="aff8"/>
        <w:widowControl/>
        <w:numPr>
          <w:ilvl w:val="0"/>
          <w:numId w:val="44"/>
        </w:numPr>
        <w:tabs>
          <w:tab w:val="left" w:pos="567"/>
        </w:tabs>
        <w:adjustRightInd w:val="0"/>
        <w:snapToGrid w:val="0"/>
        <w:spacing w:line="360" w:lineRule="auto"/>
        <w:ind w:firstLineChars="0" w:hanging="136"/>
        <w:jc w:val="left"/>
        <w:rPr>
          <w:rFonts w:ascii="宋体" w:hAnsi="宋体"/>
          <w:bCs/>
          <w:sz w:val="24"/>
        </w:rPr>
      </w:pPr>
      <w:r>
        <w:rPr>
          <w:rFonts w:ascii="宋体" w:hAnsi="宋体" w:hint="eastAsia"/>
          <w:bCs/>
          <w:sz w:val="24"/>
        </w:rPr>
        <w:t>要求投标人对投标文件有关事项</w:t>
      </w:r>
      <w:proofErr w:type="gramStart"/>
      <w:r>
        <w:rPr>
          <w:rFonts w:ascii="宋体" w:hAnsi="宋体" w:hint="eastAsia"/>
          <w:bCs/>
          <w:sz w:val="24"/>
        </w:rPr>
        <w:t>作出</w:t>
      </w:r>
      <w:proofErr w:type="gramEnd"/>
      <w:r>
        <w:rPr>
          <w:rFonts w:ascii="宋体" w:hAnsi="宋体" w:hint="eastAsia"/>
          <w:bCs/>
          <w:sz w:val="24"/>
        </w:rPr>
        <w:t>澄清或者说明；</w:t>
      </w:r>
    </w:p>
    <w:p w14:paraId="6CA5A966" w14:textId="77777777" w:rsidR="00B5477A" w:rsidRDefault="0006141F">
      <w:pPr>
        <w:pStyle w:val="aff8"/>
        <w:widowControl/>
        <w:numPr>
          <w:ilvl w:val="0"/>
          <w:numId w:val="44"/>
        </w:numPr>
        <w:tabs>
          <w:tab w:val="left" w:pos="567"/>
        </w:tabs>
        <w:adjustRightInd w:val="0"/>
        <w:snapToGrid w:val="0"/>
        <w:spacing w:line="360" w:lineRule="auto"/>
        <w:ind w:firstLineChars="0" w:hanging="136"/>
        <w:jc w:val="left"/>
        <w:rPr>
          <w:rFonts w:ascii="宋体" w:hAnsi="宋体"/>
          <w:bCs/>
          <w:sz w:val="24"/>
        </w:rPr>
      </w:pPr>
      <w:r>
        <w:rPr>
          <w:rFonts w:ascii="宋体" w:hAnsi="宋体" w:hint="eastAsia"/>
          <w:bCs/>
          <w:sz w:val="24"/>
        </w:rPr>
        <w:t>对投标文件进行比较和评价；</w:t>
      </w:r>
    </w:p>
    <w:p w14:paraId="2A609502" w14:textId="77777777" w:rsidR="00B5477A" w:rsidRDefault="0006141F">
      <w:pPr>
        <w:pStyle w:val="aff8"/>
        <w:widowControl/>
        <w:numPr>
          <w:ilvl w:val="0"/>
          <w:numId w:val="44"/>
        </w:numPr>
        <w:tabs>
          <w:tab w:val="left" w:pos="567"/>
        </w:tabs>
        <w:adjustRightInd w:val="0"/>
        <w:snapToGrid w:val="0"/>
        <w:spacing w:line="360" w:lineRule="auto"/>
        <w:ind w:firstLineChars="0" w:hanging="136"/>
        <w:jc w:val="left"/>
        <w:rPr>
          <w:rFonts w:ascii="宋体" w:hAnsi="宋体"/>
          <w:bCs/>
          <w:sz w:val="24"/>
        </w:rPr>
      </w:pPr>
      <w:r>
        <w:rPr>
          <w:rFonts w:ascii="宋体" w:hAnsi="宋体" w:hint="eastAsia"/>
          <w:bCs/>
          <w:sz w:val="24"/>
        </w:rPr>
        <w:t>确定中标候选人名单，以及根据采购人委托直接确定中标人；</w:t>
      </w:r>
    </w:p>
    <w:p w14:paraId="56413761" w14:textId="77777777" w:rsidR="00B5477A" w:rsidRDefault="0006141F">
      <w:pPr>
        <w:pStyle w:val="aff8"/>
        <w:widowControl/>
        <w:numPr>
          <w:ilvl w:val="0"/>
          <w:numId w:val="44"/>
        </w:numPr>
        <w:tabs>
          <w:tab w:val="left" w:pos="567"/>
        </w:tabs>
        <w:adjustRightInd w:val="0"/>
        <w:snapToGrid w:val="0"/>
        <w:spacing w:line="360" w:lineRule="auto"/>
        <w:ind w:firstLineChars="0" w:hanging="136"/>
        <w:jc w:val="left"/>
        <w:rPr>
          <w:rFonts w:ascii="宋体" w:hAnsi="宋体"/>
          <w:bCs/>
          <w:sz w:val="24"/>
        </w:rPr>
      </w:pPr>
      <w:r>
        <w:rPr>
          <w:rFonts w:ascii="宋体" w:hAnsi="宋体" w:hint="eastAsia"/>
          <w:bCs/>
          <w:sz w:val="24"/>
        </w:rPr>
        <w:t>向采购人、采购代理机构或者有关部门报告评标中发现的违法行为。</w:t>
      </w:r>
    </w:p>
    <w:p w14:paraId="1EF67349" w14:textId="77777777" w:rsidR="00B5477A" w:rsidRDefault="0006141F">
      <w:pPr>
        <w:pStyle w:val="aff8"/>
        <w:widowControl/>
        <w:numPr>
          <w:ilvl w:val="0"/>
          <w:numId w:val="42"/>
        </w:numPr>
        <w:adjustRightInd w:val="0"/>
        <w:snapToGrid w:val="0"/>
        <w:spacing w:line="360" w:lineRule="auto"/>
        <w:ind w:left="709" w:firstLineChars="0" w:hanging="703"/>
        <w:jc w:val="left"/>
        <w:rPr>
          <w:rFonts w:ascii="宋体" w:hAnsi="宋体" w:cs="宋体"/>
          <w:sz w:val="24"/>
          <w:lang w:eastAsia="zh-TW"/>
        </w:rPr>
      </w:pPr>
      <w:r>
        <w:rPr>
          <w:rFonts w:ascii="宋体" w:hAnsi="宋体" w:cs="宋体" w:hint="eastAsia"/>
          <w:sz w:val="24"/>
          <w:lang w:eastAsia="zh-TW"/>
        </w:rPr>
        <w:t>对于投标文件中含义不明确、同类问题表述不一致或者有明显文字和计算错误的内容，评标委员会应当以书面形式要求投标人作出必要的澄清、说明或者补正。</w:t>
      </w:r>
    </w:p>
    <w:p w14:paraId="6FB17256" w14:textId="77777777" w:rsidR="00B5477A" w:rsidRDefault="0006141F">
      <w:pPr>
        <w:pStyle w:val="aff8"/>
        <w:widowControl/>
        <w:numPr>
          <w:ilvl w:val="0"/>
          <w:numId w:val="42"/>
        </w:numPr>
        <w:adjustRightInd w:val="0"/>
        <w:snapToGrid w:val="0"/>
        <w:spacing w:line="360" w:lineRule="auto"/>
        <w:ind w:left="709" w:firstLineChars="0" w:hanging="703"/>
        <w:jc w:val="left"/>
        <w:rPr>
          <w:rFonts w:ascii="宋体" w:hAnsi="宋体" w:cs="宋体"/>
          <w:sz w:val="24"/>
          <w:lang w:eastAsia="zh-TW"/>
        </w:rPr>
      </w:pPr>
      <w:r>
        <w:rPr>
          <w:rFonts w:ascii="宋体" w:hAnsi="宋体" w:cs="宋体" w:hint="eastAsia"/>
          <w:sz w:val="24"/>
          <w:lang w:eastAsia="zh-TW"/>
        </w:rPr>
        <w:t>投标人的澄清、说明或者补正应当采用书面形式，并加盖公章，或者由法定代表人或其授权的代表签字。投标人的澄清、说明或者补正不得超出投标文件的范围或者改变投标文件的实质性内容。投标人的澄清文件是其投标文件的组成部分。</w:t>
      </w:r>
    </w:p>
    <w:p w14:paraId="057C3DA3" w14:textId="77777777" w:rsidR="00B5477A" w:rsidRDefault="0006141F">
      <w:pPr>
        <w:pStyle w:val="aff8"/>
        <w:widowControl/>
        <w:numPr>
          <w:ilvl w:val="0"/>
          <w:numId w:val="42"/>
        </w:numPr>
        <w:adjustRightInd w:val="0"/>
        <w:snapToGrid w:val="0"/>
        <w:spacing w:line="360" w:lineRule="auto"/>
        <w:ind w:left="709" w:firstLineChars="0" w:hanging="703"/>
        <w:jc w:val="left"/>
        <w:rPr>
          <w:rFonts w:ascii="宋体" w:hAnsi="宋体" w:cs="宋体"/>
          <w:sz w:val="24"/>
          <w:lang w:eastAsia="zh-TW"/>
        </w:rPr>
      </w:pPr>
      <w:r>
        <w:rPr>
          <w:rFonts w:ascii="宋体" w:hAnsi="宋体" w:cs="宋体" w:hint="eastAsia"/>
          <w:sz w:val="24"/>
          <w:lang w:eastAsia="zh-TW"/>
        </w:rPr>
        <w:t>评标委员会决定投标的响应性只根据投标文件中提供的材料内容，而不依据外部的材料证据。</w:t>
      </w:r>
    </w:p>
    <w:p w14:paraId="0A555B61" w14:textId="77777777" w:rsidR="00B5477A" w:rsidRDefault="0006141F">
      <w:pPr>
        <w:pStyle w:val="aff8"/>
        <w:widowControl/>
        <w:numPr>
          <w:ilvl w:val="0"/>
          <w:numId w:val="41"/>
        </w:numPr>
        <w:adjustRightInd w:val="0"/>
        <w:snapToGrid w:val="0"/>
        <w:spacing w:line="360" w:lineRule="auto"/>
        <w:ind w:left="426" w:firstLineChars="0" w:hanging="426"/>
        <w:jc w:val="left"/>
        <w:rPr>
          <w:rFonts w:ascii="宋体" w:hAnsi="宋体"/>
          <w:b/>
          <w:bCs/>
          <w:sz w:val="24"/>
        </w:rPr>
      </w:pPr>
      <w:r>
        <w:rPr>
          <w:rFonts w:ascii="宋体" w:hAnsi="宋体" w:hint="eastAsia"/>
          <w:b/>
          <w:bCs/>
          <w:sz w:val="24"/>
        </w:rPr>
        <w:t>评标方法</w:t>
      </w:r>
    </w:p>
    <w:p w14:paraId="079F3E75" w14:textId="77777777" w:rsidR="00B5477A" w:rsidRDefault="0006141F">
      <w:pPr>
        <w:pStyle w:val="aff8"/>
        <w:widowControl/>
        <w:numPr>
          <w:ilvl w:val="0"/>
          <w:numId w:val="45"/>
        </w:numPr>
        <w:adjustRightInd w:val="0"/>
        <w:snapToGrid w:val="0"/>
        <w:spacing w:line="360" w:lineRule="auto"/>
        <w:ind w:left="426" w:firstLineChars="0" w:hanging="426"/>
        <w:jc w:val="left"/>
        <w:rPr>
          <w:rFonts w:ascii="宋体" w:hAnsi="宋体"/>
          <w:sz w:val="24"/>
        </w:rPr>
      </w:pPr>
      <w:r>
        <w:rPr>
          <w:rFonts w:ascii="宋体" w:hAnsi="宋体" w:hint="eastAsia"/>
          <w:sz w:val="24"/>
        </w:rPr>
        <w:t>本项目按照</w:t>
      </w:r>
      <w:r>
        <w:rPr>
          <w:rFonts w:ascii="宋体" w:hAnsi="宋体" w:hint="eastAsia"/>
          <w:b/>
          <w:sz w:val="24"/>
        </w:rPr>
        <w:t>投标人须知前附表</w:t>
      </w:r>
      <w:r>
        <w:rPr>
          <w:rFonts w:ascii="宋体" w:hAnsi="宋体" w:hint="eastAsia"/>
          <w:sz w:val="24"/>
        </w:rPr>
        <w:t>规定的评标方法进行评审。</w:t>
      </w:r>
    </w:p>
    <w:p w14:paraId="032BB40C" w14:textId="77777777" w:rsidR="00B5477A" w:rsidRDefault="0006141F">
      <w:pPr>
        <w:pStyle w:val="aff8"/>
        <w:widowControl/>
        <w:numPr>
          <w:ilvl w:val="0"/>
          <w:numId w:val="45"/>
        </w:numPr>
        <w:adjustRightInd w:val="0"/>
        <w:snapToGrid w:val="0"/>
        <w:spacing w:line="360" w:lineRule="auto"/>
        <w:ind w:left="426" w:firstLineChars="0" w:hanging="426"/>
        <w:jc w:val="left"/>
        <w:rPr>
          <w:rFonts w:ascii="宋体" w:hAnsi="宋体"/>
          <w:sz w:val="24"/>
        </w:rPr>
      </w:pPr>
      <w:r>
        <w:rPr>
          <w:rFonts w:hAnsi="宋体" w:hint="eastAsia"/>
          <w:sz w:val="24"/>
        </w:rPr>
        <w:t>综合评分法：</w:t>
      </w:r>
    </w:p>
    <w:p w14:paraId="3EA6E3E9" w14:textId="77777777" w:rsidR="00B5477A" w:rsidRDefault="0006141F">
      <w:pPr>
        <w:pStyle w:val="aff8"/>
        <w:widowControl/>
        <w:numPr>
          <w:ilvl w:val="0"/>
          <w:numId w:val="46"/>
        </w:numPr>
        <w:tabs>
          <w:tab w:val="left" w:pos="567"/>
        </w:tabs>
        <w:adjustRightInd w:val="0"/>
        <w:snapToGrid w:val="0"/>
        <w:spacing w:line="360" w:lineRule="auto"/>
        <w:ind w:left="567" w:firstLineChars="0" w:hanging="283"/>
        <w:jc w:val="left"/>
        <w:rPr>
          <w:rFonts w:ascii="宋体" w:hAnsi="宋体"/>
          <w:bCs/>
          <w:sz w:val="24"/>
        </w:rPr>
      </w:pPr>
      <w:r>
        <w:rPr>
          <w:rFonts w:ascii="宋体" w:hAnsi="宋体" w:hint="eastAsia"/>
          <w:bCs/>
          <w:sz w:val="24"/>
        </w:rPr>
        <w:t>综合评分法，是指投标文件满足招标文件全部实质性要求，</w:t>
      </w:r>
      <w:proofErr w:type="gramStart"/>
      <w:r>
        <w:rPr>
          <w:rFonts w:ascii="宋体" w:hAnsi="宋体" w:hint="eastAsia"/>
          <w:bCs/>
          <w:sz w:val="24"/>
        </w:rPr>
        <w:t>且按照</w:t>
      </w:r>
      <w:proofErr w:type="gramEnd"/>
      <w:r>
        <w:rPr>
          <w:rFonts w:ascii="宋体" w:hAnsi="宋体" w:hint="eastAsia"/>
          <w:bCs/>
          <w:sz w:val="24"/>
        </w:rPr>
        <w:t>评审因素的量化指标评审得分最高的投标人为中标候选人的评标方法。</w:t>
      </w:r>
    </w:p>
    <w:p w14:paraId="23823A4A" w14:textId="77777777" w:rsidR="00B5477A" w:rsidRDefault="0006141F">
      <w:pPr>
        <w:pStyle w:val="aff8"/>
        <w:widowControl/>
        <w:numPr>
          <w:ilvl w:val="0"/>
          <w:numId w:val="46"/>
        </w:numPr>
        <w:tabs>
          <w:tab w:val="left" w:pos="567"/>
        </w:tabs>
        <w:adjustRightInd w:val="0"/>
        <w:snapToGrid w:val="0"/>
        <w:spacing w:line="360" w:lineRule="auto"/>
        <w:ind w:firstLineChars="0" w:hanging="136"/>
        <w:jc w:val="left"/>
        <w:rPr>
          <w:rFonts w:ascii="宋体" w:hAnsi="宋体"/>
          <w:bCs/>
          <w:sz w:val="24"/>
        </w:rPr>
      </w:pPr>
      <w:r>
        <w:rPr>
          <w:rFonts w:ascii="宋体" w:hAnsi="宋体" w:hint="eastAsia"/>
          <w:bCs/>
          <w:sz w:val="24"/>
        </w:rPr>
        <w:t>评标步骤：</w:t>
      </w:r>
    </w:p>
    <w:p w14:paraId="5602EECA" w14:textId="77777777" w:rsidR="00B5477A" w:rsidRDefault="0006141F">
      <w:pPr>
        <w:pStyle w:val="aff8"/>
        <w:widowControl/>
        <w:numPr>
          <w:ilvl w:val="0"/>
          <w:numId w:val="47"/>
        </w:numPr>
        <w:tabs>
          <w:tab w:val="left" w:pos="567"/>
        </w:tabs>
        <w:adjustRightInd w:val="0"/>
        <w:snapToGrid w:val="0"/>
        <w:spacing w:line="360" w:lineRule="auto"/>
        <w:ind w:left="567" w:firstLineChars="0" w:hanging="284"/>
        <w:jc w:val="left"/>
        <w:rPr>
          <w:rFonts w:ascii="宋体" w:cs="宋体"/>
          <w:sz w:val="24"/>
        </w:rPr>
      </w:pPr>
      <w:r>
        <w:rPr>
          <w:rFonts w:ascii="宋体" w:hAnsi="宋体" w:hint="eastAsia"/>
          <w:bCs/>
          <w:sz w:val="24"/>
        </w:rPr>
        <w:t>资格性审查：</w:t>
      </w:r>
      <w:r>
        <w:rPr>
          <w:rFonts w:ascii="宋体" w:cs="宋体" w:hint="eastAsia"/>
          <w:sz w:val="24"/>
        </w:rPr>
        <w:t>开标结束后，采购人或者采购代理机构依法对投标人的资格进行审查，详见《资格性审查表》。未通过资格性审查的投标人，不进入符合性审查。</w:t>
      </w:r>
    </w:p>
    <w:p w14:paraId="498FA747" w14:textId="77777777" w:rsidR="00B5477A" w:rsidRDefault="0006141F">
      <w:pPr>
        <w:pStyle w:val="aff8"/>
        <w:widowControl/>
        <w:numPr>
          <w:ilvl w:val="0"/>
          <w:numId w:val="47"/>
        </w:numPr>
        <w:tabs>
          <w:tab w:val="left" w:pos="426"/>
          <w:tab w:val="left" w:pos="567"/>
        </w:tabs>
        <w:adjustRightInd w:val="0"/>
        <w:snapToGrid w:val="0"/>
        <w:spacing w:line="360" w:lineRule="auto"/>
        <w:ind w:left="567" w:firstLineChars="0" w:hanging="284"/>
        <w:jc w:val="left"/>
        <w:rPr>
          <w:rFonts w:ascii="宋体" w:cs="宋体"/>
          <w:sz w:val="24"/>
        </w:rPr>
      </w:pPr>
      <w:r>
        <w:rPr>
          <w:rFonts w:ascii="宋体" w:cs="宋体" w:hint="eastAsia"/>
          <w:sz w:val="24"/>
        </w:rPr>
        <w:t>符合性审查：评标委员会应当对通过资格性审查的投标人的投标文件进行符合性审查，详见《符合性审查表》，以确定其是否满足招标文件的实质性要求。未通过符合性审查的投标人，不进入技术、商务和价格评审。</w:t>
      </w:r>
    </w:p>
    <w:p w14:paraId="27113E37" w14:textId="77777777" w:rsidR="00B5477A" w:rsidRDefault="0006141F">
      <w:pPr>
        <w:pStyle w:val="aff8"/>
        <w:widowControl/>
        <w:numPr>
          <w:ilvl w:val="0"/>
          <w:numId w:val="47"/>
        </w:numPr>
        <w:tabs>
          <w:tab w:val="left" w:pos="567"/>
        </w:tabs>
        <w:adjustRightInd w:val="0"/>
        <w:snapToGrid w:val="0"/>
        <w:spacing w:line="360" w:lineRule="auto"/>
        <w:ind w:left="567" w:firstLineChars="0" w:hanging="283"/>
        <w:jc w:val="left"/>
        <w:rPr>
          <w:rFonts w:ascii="宋体" w:cs="宋体"/>
          <w:sz w:val="24"/>
        </w:rPr>
      </w:pPr>
      <w:r>
        <w:rPr>
          <w:rFonts w:ascii="宋体" w:cs="宋体" w:hint="eastAsia"/>
          <w:sz w:val="24"/>
        </w:rPr>
        <w:t>详细评审：评标委员会对符合性审查合格的投标文件进行技术、商务评估，综合比较与评价。具体技术、商务、价格部分的评审因素详见《综合评分表》。</w:t>
      </w:r>
    </w:p>
    <w:p w14:paraId="5B8C7B47" w14:textId="77777777" w:rsidR="00B5477A" w:rsidRDefault="0006141F">
      <w:pPr>
        <w:pStyle w:val="aff8"/>
        <w:widowControl/>
        <w:numPr>
          <w:ilvl w:val="0"/>
          <w:numId w:val="47"/>
        </w:numPr>
        <w:adjustRightInd w:val="0"/>
        <w:snapToGrid w:val="0"/>
        <w:spacing w:line="360" w:lineRule="auto"/>
        <w:ind w:left="567" w:firstLineChars="0" w:hanging="283"/>
        <w:jc w:val="left"/>
        <w:rPr>
          <w:rFonts w:ascii="宋体" w:hAnsi="宋体"/>
          <w:sz w:val="24"/>
        </w:rPr>
      </w:pPr>
      <w:r>
        <w:rPr>
          <w:rFonts w:ascii="宋体" w:hAnsi="宋体" w:hint="eastAsia"/>
          <w:sz w:val="24"/>
        </w:rPr>
        <w:t>评标过程中，不得去掉报价中的最高报价和最低报价。</w:t>
      </w:r>
    </w:p>
    <w:p w14:paraId="37622E95" w14:textId="77777777" w:rsidR="00B5477A" w:rsidRDefault="0006141F">
      <w:pPr>
        <w:pStyle w:val="aff8"/>
        <w:widowControl/>
        <w:numPr>
          <w:ilvl w:val="0"/>
          <w:numId w:val="47"/>
        </w:numPr>
        <w:adjustRightInd w:val="0"/>
        <w:snapToGrid w:val="0"/>
        <w:spacing w:line="360" w:lineRule="auto"/>
        <w:ind w:left="567" w:firstLineChars="0" w:hanging="283"/>
        <w:jc w:val="left"/>
        <w:rPr>
          <w:rFonts w:ascii="宋体" w:hAnsi="宋体"/>
          <w:sz w:val="24"/>
        </w:rPr>
      </w:pPr>
      <w:r>
        <w:rPr>
          <w:rFonts w:ascii="宋体" w:hAnsi="宋体" w:hint="eastAsia"/>
          <w:sz w:val="24"/>
        </w:rPr>
        <w:t>评标时，评标委员会各成员应当独立对每个投标人的投标文件进行评价，并汇总每个投标人的得分。</w:t>
      </w:r>
    </w:p>
    <w:p w14:paraId="4CA1D129" w14:textId="77777777" w:rsidR="00B5477A" w:rsidRDefault="0006141F">
      <w:pPr>
        <w:pStyle w:val="aff8"/>
        <w:widowControl/>
        <w:numPr>
          <w:ilvl w:val="0"/>
          <w:numId w:val="47"/>
        </w:numPr>
        <w:adjustRightInd w:val="0"/>
        <w:snapToGrid w:val="0"/>
        <w:spacing w:line="360" w:lineRule="auto"/>
        <w:ind w:left="567" w:firstLineChars="0" w:hanging="283"/>
        <w:jc w:val="left"/>
        <w:rPr>
          <w:rFonts w:ascii="宋体" w:hAnsi="宋体"/>
          <w:sz w:val="24"/>
        </w:rPr>
      </w:pPr>
      <w:r>
        <w:rPr>
          <w:rFonts w:ascii="宋体" w:hAnsi="宋体" w:hint="eastAsia"/>
          <w:sz w:val="24"/>
        </w:rPr>
        <w:t>综合得分=技术得分+商务得分+价格得分。</w:t>
      </w:r>
    </w:p>
    <w:p w14:paraId="76E1F339" w14:textId="77777777" w:rsidR="00B5477A" w:rsidRDefault="0006141F">
      <w:pPr>
        <w:pStyle w:val="aff8"/>
        <w:widowControl/>
        <w:numPr>
          <w:ilvl w:val="0"/>
          <w:numId w:val="45"/>
        </w:numPr>
        <w:adjustRightInd w:val="0"/>
        <w:snapToGrid w:val="0"/>
        <w:spacing w:line="360" w:lineRule="auto"/>
        <w:ind w:left="426" w:firstLineChars="0" w:hanging="426"/>
        <w:jc w:val="left"/>
        <w:rPr>
          <w:rFonts w:hAnsi="宋体"/>
          <w:sz w:val="24"/>
        </w:rPr>
      </w:pPr>
      <w:r>
        <w:rPr>
          <w:rFonts w:hAnsi="宋体" w:hint="eastAsia"/>
          <w:sz w:val="24"/>
        </w:rPr>
        <w:t>最低评标价法</w:t>
      </w:r>
    </w:p>
    <w:p w14:paraId="553CD009" w14:textId="77777777" w:rsidR="00B5477A" w:rsidRDefault="0006141F">
      <w:pPr>
        <w:pStyle w:val="aff8"/>
        <w:widowControl/>
        <w:numPr>
          <w:ilvl w:val="1"/>
          <w:numId w:val="45"/>
        </w:numPr>
        <w:tabs>
          <w:tab w:val="left" w:pos="709"/>
        </w:tabs>
        <w:adjustRightInd w:val="0"/>
        <w:snapToGrid w:val="0"/>
        <w:spacing w:line="360" w:lineRule="auto"/>
        <w:ind w:left="426" w:firstLineChars="0" w:hanging="283"/>
        <w:jc w:val="left"/>
        <w:rPr>
          <w:rFonts w:ascii="宋体" w:hAnsi="宋体"/>
          <w:bCs/>
          <w:sz w:val="24"/>
        </w:rPr>
      </w:pPr>
      <w:r>
        <w:rPr>
          <w:rFonts w:ascii="宋体" w:hAnsi="宋体" w:hint="eastAsia"/>
          <w:bCs/>
          <w:sz w:val="24"/>
        </w:rPr>
        <w:t>最低评标价法，是指投标文件满足招标文件全部实质性要求，且投标报价最低的投标人为中标候选人的评标方法。</w:t>
      </w:r>
    </w:p>
    <w:p w14:paraId="1905CCB4" w14:textId="77777777" w:rsidR="00B5477A" w:rsidRDefault="0006141F">
      <w:pPr>
        <w:pStyle w:val="aff8"/>
        <w:widowControl/>
        <w:numPr>
          <w:ilvl w:val="1"/>
          <w:numId w:val="45"/>
        </w:numPr>
        <w:tabs>
          <w:tab w:val="left" w:pos="709"/>
        </w:tabs>
        <w:adjustRightInd w:val="0"/>
        <w:snapToGrid w:val="0"/>
        <w:spacing w:line="360" w:lineRule="auto"/>
        <w:ind w:left="426" w:firstLineChars="0" w:hanging="283"/>
        <w:jc w:val="left"/>
        <w:rPr>
          <w:rFonts w:ascii="宋体" w:hAnsi="宋体"/>
          <w:bCs/>
          <w:sz w:val="24"/>
        </w:rPr>
      </w:pPr>
      <w:r>
        <w:rPr>
          <w:rFonts w:ascii="宋体" w:hAnsi="宋体" w:hint="eastAsia"/>
          <w:bCs/>
          <w:sz w:val="24"/>
        </w:rPr>
        <w:t>评标步骤：</w:t>
      </w:r>
    </w:p>
    <w:p w14:paraId="0E8ACA4B" w14:textId="77777777" w:rsidR="00B5477A" w:rsidRDefault="0006141F">
      <w:pPr>
        <w:pStyle w:val="aff8"/>
        <w:widowControl/>
        <w:numPr>
          <w:ilvl w:val="0"/>
          <w:numId w:val="48"/>
        </w:numPr>
        <w:adjustRightInd w:val="0"/>
        <w:snapToGrid w:val="0"/>
        <w:spacing w:line="360" w:lineRule="auto"/>
        <w:ind w:left="851" w:firstLineChars="0" w:hanging="425"/>
        <w:jc w:val="left"/>
        <w:rPr>
          <w:rFonts w:ascii="宋体" w:hAnsi="宋体" w:cs="宋体"/>
          <w:sz w:val="24"/>
          <w:lang w:eastAsia="zh-TW"/>
        </w:rPr>
      </w:pPr>
      <w:r>
        <w:rPr>
          <w:rFonts w:ascii="宋体" w:hAnsi="宋体" w:cs="宋体" w:hint="eastAsia"/>
          <w:sz w:val="24"/>
          <w:lang w:eastAsia="zh-TW"/>
        </w:rPr>
        <w:t>资格性审查：开标结束后，采购人或者采购代理机构应当依法对投标人的资格进行审查，详见《资格性审查表》。未通过资格性审查的投标人，不进入符合性审查。</w:t>
      </w:r>
    </w:p>
    <w:p w14:paraId="7D7F5BDC" w14:textId="77777777" w:rsidR="00B5477A" w:rsidRDefault="0006141F">
      <w:pPr>
        <w:pStyle w:val="aff8"/>
        <w:widowControl/>
        <w:numPr>
          <w:ilvl w:val="0"/>
          <w:numId w:val="48"/>
        </w:numPr>
        <w:adjustRightInd w:val="0"/>
        <w:snapToGrid w:val="0"/>
        <w:spacing w:line="360" w:lineRule="auto"/>
        <w:ind w:left="851" w:firstLineChars="0" w:hanging="425"/>
        <w:jc w:val="left"/>
        <w:rPr>
          <w:rFonts w:ascii="宋体" w:hAnsi="宋体" w:cs="宋体"/>
          <w:sz w:val="24"/>
          <w:lang w:eastAsia="zh-TW"/>
        </w:rPr>
      </w:pPr>
      <w:r>
        <w:rPr>
          <w:rFonts w:ascii="宋体" w:hAnsi="宋体" w:cs="宋体" w:hint="eastAsia"/>
          <w:sz w:val="24"/>
          <w:lang w:eastAsia="zh-TW"/>
        </w:rPr>
        <w:t>符合性审查：评标委员会应当对通过资格性审查的投标人的投标文件进行符合性审查，详见《符合性审查表》，以确定其是否满足招标文件的实质性要求。未通过符合性审查的投标人，不进入价格评审。</w:t>
      </w:r>
    </w:p>
    <w:p w14:paraId="19F4051B" w14:textId="77777777" w:rsidR="00B5477A" w:rsidRDefault="0006141F">
      <w:pPr>
        <w:pStyle w:val="aff8"/>
        <w:widowControl/>
        <w:numPr>
          <w:ilvl w:val="0"/>
          <w:numId w:val="45"/>
        </w:numPr>
        <w:adjustRightInd w:val="0"/>
        <w:snapToGrid w:val="0"/>
        <w:spacing w:line="360" w:lineRule="auto"/>
        <w:ind w:left="426" w:firstLineChars="0" w:hanging="426"/>
        <w:jc w:val="left"/>
        <w:rPr>
          <w:rFonts w:hAnsi="宋体"/>
          <w:sz w:val="24"/>
        </w:rPr>
      </w:pPr>
      <w:r>
        <w:rPr>
          <w:rFonts w:ascii="宋体" w:hAnsi="宋体" w:cs="宋体" w:hint="eastAsia"/>
          <w:sz w:val="24"/>
        </w:rPr>
        <w:t>除非</w:t>
      </w:r>
      <w:r>
        <w:rPr>
          <w:rFonts w:ascii="宋体" w:hAnsi="宋体" w:cs="黑体" w:hint="eastAsia"/>
          <w:b/>
          <w:sz w:val="24"/>
        </w:rPr>
        <w:t>投标人须知前附表</w:t>
      </w:r>
      <w:r>
        <w:rPr>
          <w:rFonts w:ascii="宋体" w:hAnsi="宋体" w:cs="宋体" w:hint="eastAsia"/>
          <w:sz w:val="24"/>
        </w:rPr>
        <w:t>中另有规定，</w:t>
      </w:r>
      <w:r>
        <w:rPr>
          <w:rFonts w:hAnsi="宋体" w:hint="eastAsia"/>
          <w:sz w:val="24"/>
        </w:rPr>
        <w:t>投标文件报价出现前后不一致的，按照下列规定修正：</w:t>
      </w:r>
    </w:p>
    <w:p w14:paraId="41748BCA" w14:textId="77777777" w:rsidR="00B5477A" w:rsidRDefault="0006141F">
      <w:pPr>
        <w:pStyle w:val="aff8"/>
        <w:widowControl/>
        <w:numPr>
          <w:ilvl w:val="1"/>
          <w:numId w:val="45"/>
        </w:numPr>
        <w:tabs>
          <w:tab w:val="left" w:pos="709"/>
        </w:tabs>
        <w:adjustRightInd w:val="0"/>
        <w:snapToGrid w:val="0"/>
        <w:spacing w:line="360" w:lineRule="auto"/>
        <w:ind w:left="426" w:firstLineChars="0" w:hanging="283"/>
        <w:jc w:val="left"/>
        <w:rPr>
          <w:rFonts w:ascii="宋体" w:hAnsi="宋体"/>
          <w:bCs/>
          <w:sz w:val="24"/>
        </w:rPr>
      </w:pPr>
      <w:r>
        <w:rPr>
          <w:rFonts w:ascii="宋体" w:hAnsi="宋体" w:hint="eastAsia"/>
          <w:bCs/>
          <w:sz w:val="24"/>
        </w:rPr>
        <w:t>投标文件中开标一览表（报价表）内容与投标文件中相应内容不一致的，以开标一览表（报价表）为准；</w:t>
      </w:r>
    </w:p>
    <w:p w14:paraId="2F2399F4" w14:textId="77777777" w:rsidR="00B5477A" w:rsidRDefault="0006141F">
      <w:pPr>
        <w:pStyle w:val="aff8"/>
        <w:widowControl/>
        <w:numPr>
          <w:ilvl w:val="1"/>
          <w:numId w:val="45"/>
        </w:numPr>
        <w:tabs>
          <w:tab w:val="left" w:pos="709"/>
        </w:tabs>
        <w:adjustRightInd w:val="0"/>
        <w:snapToGrid w:val="0"/>
        <w:spacing w:line="360" w:lineRule="auto"/>
        <w:ind w:left="426" w:firstLineChars="0" w:hanging="283"/>
        <w:jc w:val="left"/>
        <w:rPr>
          <w:rFonts w:ascii="宋体" w:hAnsi="宋体"/>
          <w:bCs/>
          <w:sz w:val="24"/>
        </w:rPr>
      </w:pPr>
      <w:r>
        <w:rPr>
          <w:rFonts w:ascii="宋体" w:hAnsi="宋体" w:hint="eastAsia"/>
          <w:bCs/>
          <w:sz w:val="24"/>
        </w:rPr>
        <w:t>大写金额和小写金额不一致的，以大写金额为准；</w:t>
      </w:r>
    </w:p>
    <w:p w14:paraId="03D5E9C1" w14:textId="77777777" w:rsidR="00B5477A" w:rsidRDefault="0006141F">
      <w:pPr>
        <w:pStyle w:val="aff8"/>
        <w:widowControl/>
        <w:numPr>
          <w:ilvl w:val="1"/>
          <w:numId w:val="45"/>
        </w:numPr>
        <w:tabs>
          <w:tab w:val="left" w:pos="709"/>
        </w:tabs>
        <w:adjustRightInd w:val="0"/>
        <w:snapToGrid w:val="0"/>
        <w:spacing w:line="360" w:lineRule="auto"/>
        <w:ind w:left="426" w:firstLineChars="0" w:hanging="283"/>
        <w:jc w:val="left"/>
        <w:rPr>
          <w:rFonts w:ascii="宋体" w:hAnsi="宋体"/>
          <w:bCs/>
          <w:sz w:val="24"/>
        </w:rPr>
      </w:pPr>
      <w:r>
        <w:rPr>
          <w:rFonts w:ascii="宋体" w:hAnsi="宋体" w:hint="eastAsia"/>
          <w:bCs/>
          <w:sz w:val="24"/>
        </w:rPr>
        <w:t>单价金额小数点或者百分比有明显错位的，以开标一览表的总价为准，并修改单价；</w:t>
      </w:r>
    </w:p>
    <w:p w14:paraId="407548DC" w14:textId="77777777" w:rsidR="00B5477A" w:rsidRDefault="0006141F">
      <w:pPr>
        <w:pStyle w:val="aff8"/>
        <w:widowControl/>
        <w:numPr>
          <w:ilvl w:val="1"/>
          <w:numId w:val="45"/>
        </w:numPr>
        <w:tabs>
          <w:tab w:val="left" w:pos="709"/>
        </w:tabs>
        <w:adjustRightInd w:val="0"/>
        <w:snapToGrid w:val="0"/>
        <w:spacing w:line="360" w:lineRule="auto"/>
        <w:ind w:left="426" w:firstLineChars="0" w:hanging="283"/>
        <w:jc w:val="left"/>
        <w:rPr>
          <w:rFonts w:ascii="宋体" w:hAnsi="宋体"/>
          <w:bCs/>
          <w:sz w:val="24"/>
        </w:rPr>
      </w:pPr>
      <w:r>
        <w:rPr>
          <w:rFonts w:ascii="宋体" w:hAnsi="宋体" w:hint="eastAsia"/>
          <w:bCs/>
          <w:sz w:val="24"/>
        </w:rPr>
        <w:t>总价金额与按单价汇总金额不一致的，以单价金额计算结果为准。</w:t>
      </w:r>
    </w:p>
    <w:p w14:paraId="6E78FF27" w14:textId="77777777" w:rsidR="00B5477A" w:rsidRDefault="0006141F">
      <w:pPr>
        <w:widowControl/>
        <w:adjustRightInd w:val="0"/>
        <w:snapToGrid w:val="0"/>
        <w:spacing w:line="360" w:lineRule="auto"/>
        <w:ind w:firstLineChars="250" w:firstLine="600"/>
        <w:jc w:val="left"/>
        <w:rPr>
          <w:rFonts w:ascii="宋体" w:hAnsi="宋体" w:cs="宋体"/>
          <w:b/>
          <w:sz w:val="24"/>
        </w:rPr>
      </w:pPr>
      <w:r>
        <w:rPr>
          <w:rFonts w:ascii="宋体" w:hAnsi="宋体" w:cs="宋体" w:hint="eastAsia"/>
          <w:sz w:val="24"/>
          <w:lang w:eastAsia="zh-TW"/>
        </w:rPr>
        <w:t>同时出现两种以上不一致的，按照前款规定的顺序修正。修正后的报价按照</w:t>
      </w:r>
      <w:r>
        <w:rPr>
          <w:rFonts w:ascii="宋体" w:hAnsi="宋体" w:cs="宋体" w:hint="eastAsia"/>
          <w:sz w:val="24"/>
        </w:rPr>
        <w:t>本章“</w:t>
      </w:r>
      <w:r>
        <w:rPr>
          <w:rFonts w:ascii="宋体" w:hAnsi="宋体" w:cs="宋体" w:hint="eastAsia"/>
          <w:b/>
          <w:sz w:val="24"/>
        </w:rPr>
        <w:t>评标委员会组成及职责”</w:t>
      </w:r>
      <w:r>
        <w:rPr>
          <w:rFonts w:ascii="宋体" w:hAnsi="宋体" w:cs="宋体" w:hint="eastAsia"/>
          <w:sz w:val="24"/>
        </w:rPr>
        <w:t>第（6）点</w:t>
      </w:r>
      <w:r>
        <w:rPr>
          <w:rFonts w:ascii="宋体" w:hAnsi="宋体" w:cs="宋体" w:hint="eastAsia"/>
          <w:sz w:val="24"/>
          <w:lang w:eastAsia="zh-TW"/>
        </w:rPr>
        <w:t>的规定经投标人确认后产生约束力，投标人不确认的，其</w:t>
      </w:r>
      <w:r>
        <w:rPr>
          <w:rFonts w:ascii="宋体" w:hAnsi="宋体" w:cs="宋体" w:hint="eastAsia"/>
          <w:b/>
          <w:sz w:val="24"/>
          <w:lang w:eastAsia="zh-TW"/>
        </w:rPr>
        <w:t>投标无效</w:t>
      </w:r>
      <w:r>
        <w:rPr>
          <w:rFonts w:ascii="宋体" w:hAnsi="宋体" w:cs="宋体" w:hint="eastAsia"/>
          <w:b/>
          <w:sz w:val="24"/>
        </w:rPr>
        <w:t>。</w:t>
      </w:r>
    </w:p>
    <w:p w14:paraId="32E17634" w14:textId="77777777" w:rsidR="00B5477A" w:rsidRDefault="0006141F">
      <w:pPr>
        <w:pStyle w:val="aff8"/>
        <w:widowControl/>
        <w:numPr>
          <w:ilvl w:val="0"/>
          <w:numId w:val="45"/>
        </w:numPr>
        <w:adjustRightInd w:val="0"/>
        <w:snapToGrid w:val="0"/>
        <w:spacing w:line="360" w:lineRule="auto"/>
        <w:ind w:left="709" w:firstLineChars="0" w:hanging="709"/>
        <w:jc w:val="left"/>
        <w:rPr>
          <w:rFonts w:hAnsi="宋体"/>
          <w:sz w:val="24"/>
        </w:rPr>
      </w:pPr>
      <w:r>
        <w:rPr>
          <w:rFonts w:hAnsi="宋体" w:hint="eastAsia"/>
          <w:sz w:val="24"/>
        </w:rPr>
        <w:t>价格评审：除了算术修正和落实政府采购政策需进行的价格扣除外，不能对投标人的投标价格进行任何调整，详见《价格扣除》。</w:t>
      </w:r>
    </w:p>
    <w:p w14:paraId="0E806643" w14:textId="77777777" w:rsidR="00B5477A" w:rsidRDefault="0006141F">
      <w:pPr>
        <w:pStyle w:val="aff8"/>
        <w:widowControl/>
        <w:numPr>
          <w:ilvl w:val="0"/>
          <w:numId w:val="45"/>
        </w:numPr>
        <w:adjustRightInd w:val="0"/>
        <w:snapToGrid w:val="0"/>
        <w:spacing w:line="360" w:lineRule="auto"/>
        <w:ind w:left="709" w:firstLineChars="0" w:hanging="709"/>
        <w:jc w:val="left"/>
        <w:rPr>
          <w:rFonts w:hAnsi="宋体"/>
          <w:sz w:val="24"/>
        </w:rPr>
      </w:pPr>
      <w:r>
        <w:rPr>
          <w:rFonts w:hAnsi="宋体"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6EDFC2BF" w14:textId="77777777" w:rsidR="00B5477A" w:rsidRDefault="0006141F">
      <w:pPr>
        <w:pStyle w:val="aff8"/>
        <w:widowControl/>
        <w:numPr>
          <w:ilvl w:val="0"/>
          <w:numId w:val="45"/>
        </w:numPr>
        <w:adjustRightInd w:val="0"/>
        <w:snapToGrid w:val="0"/>
        <w:spacing w:line="360" w:lineRule="auto"/>
        <w:ind w:left="709" w:firstLineChars="0" w:hanging="709"/>
        <w:jc w:val="left"/>
        <w:rPr>
          <w:rFonts w:hAnsi="宋体"/>
          <w:sz w:val="24"/>
        </w:rPr>
      </w:pPr>
      <w:r>
        <w:rPr>
          <w:rFonts w:hAnsi="宋体" w:hint="eastAsia"/>
          <w:sz w:val="24"/>
        </w:rPr>
        <w:t>评标委员会成员对需要共同认定的事项存在争议的，应当按照少数服从多数的原则</w:t>
      </w:r>
      <w:proofErr w:type="gramStart"/>
      <w:r>
        <w:rPr>
          <w:rFonts w:hAnsi="宋体" w:hint="eastAsia"/>
          <w:sz w:val="24"/>
        </w:rPr>
        <w:t>作出</w:t>
      </w:r>
      <w:proofErr w:type="gramEnd"/>
      <w:r>
        <w:rPr>
          <w:rFonts w:hAnsi="宋体" w:hint="eastAsia"/>
          <w:sz w:val="24"/>
        </w:rPr>
        <w:t>结论。持不同意见的评标委员会成员应当在评标报告上签署不同意见及理由，否则视为同意评标报告。</w:t>
      </w:r>
    </w:p>
    <w:p w14:paraId="193F1240" w14:textId="77777777" w:rsidR="00B5477A" w:rsidRDefault="0006141F">
      <w:pPr>
        <w:numPr>
          <w:ilvl w:val="0"/>
          <w:numId w:val="40"/>
        </w:numPr>
        <w:autoSpaceDE w:val="0"/>
        <w:autoSpaceDN w:val="0"/>
        <w:adjustRightInd w:val="0"/>
        <w:snapToGrid w:val="0"/>
        <w:spacing w:line="360" w:lineRule="auto"/>
        <w:ind w:left="487" w:hangingChars="202" w:hanging="487"/>
        <w:outlineLvl w:val="3"/>
        <w:rPr>
          <w:rFonts w:hAnsi="宋体"/>
          <w:b/>
          <w:sz w:val="24"/>
        </w:rPr>
      </w:pPr>
      <w:r>
        <w:rPr>
          <w:rFonts w:hAnsi="宋体" w:hint="eastAsia"/>
          <w:b/>
          <w:sz w:val="24"/>
        </w:rPr>
        <w:t>推荐中标候选人</w:t>
      </w:r>
    </w:p>
    <w:p w14:paraId="23ABD447" w14:textId="77777777" w:rsidR="00B5477A" w:rsidRDefault="0006141F">
      <w:pPr>
        <w:pStyle w:val="aff8"/>
        <w:widowControl/>
        <w:numPr>
          <w:ilvl w:val="0"/>
          <w:numId w:val="49"/>
        </w:numPr>
        <w:spacing w:line="360" w:lineRule="auto"/>
        <w:ind w:left="426" w:firstLineChars="0" w:hanging="426"/>
        <w:jc w:val="left"/>
        <w:rPr>
          <w:rFonts w:ascii="宋体" w:hAnsi="宋体" w:cs="宋体"/>
          <w:sz w:val="24"/>
          <w:lang w:eastAsia="zh-TW"/>
        </w:rPr>
      </w:pPr>
      <w:r>
        <w:rPr>
          <w:rFonts w:hAnsi="宋体" w:hint="eastAsia"/>
          <w:b/>
          <w:sz w:val="24"/>
        </w:rPr>
        <w:t>综合评分法</w:t>
      </w:r>
    </w:p>
    <w:p w14:paraId="11FB7605" w14:textId="77777777" w:rsidR="00B5477A" w:rsidRDefault="0006141F">
      <w:pPr>
        <w:pStyle w:val="aff8"/>
        <w:widowControl/>
        <w:numPr>
          <w:ilvl w:val="1"/>
          <w:numId w:val="49"/>
        </w:numPr>
        <w:spacing w:line="360" w:lineRule="auto"/>
        <w:ind w:left="567" w:firstLineChars="0" w:hanging="567"/>
        <w:jc w:val="left"/>
        <w:rPr>
          <w:rFonts w:ascii="宋体" w:hAnsi="宋体" w:cs="宋体"/>
          <w:sz w:val="24"/>
          <w:lang w:eastAsia="zh-TW"/>
        </w:rPr>
      </w:pPr>
      <w:r>
        <w:rPr>
          <w:rFonts w:ascii="宋体" w:hAnsi="宋体" w:cs="宋体" w:hint="eastAsia"/>
          <w:sz w:val="24"/>
          <w:lang w:eastAsia="zh-TW"/>
        </w:rPr>
        <w:t>使用综合评分法的采购项目，单一产品采购</w:t>
      </w:r>
      <w:r>
        <w:rPr>
          <w:rFonts w:ascii="宋体" w:hAnsi="宋体" w:hint="eastAsia"/>
          <w:sz w:val="24"/>
        </w:rPr>
        <w:t>项目</w:t>
      </w:r>
      <w:r>
        <w:rPr>
          <w:rFonts w:ascii="宋体" w:hAnsi="宋体" w:cs="宋体" w:hint="eastAsia"/>
          <w:sz w:val="24"/>
          <w:lang w:eastAsia="zh-TW"/>
        </w:rPr>
        <w:t>提供相同品牌产品或</w:t>
      </w:r>
      <w:r>
        <w:rPr>
          <w:rFonts w:ascii="宋体" w:hAnsi="宋体" w:hint="eastAsia"/>
          <w:sz w:val="24"/>
        </w:rPr>
        <w:t>非单一产品采购项目多家投标人提供的核心产品品牌相同的，</w:t>
      </w:r>
      <w:r>
        <w:rPr>
          <w:rFonts w:ascii="宋体" w:hAnsi="宋体" w:cs="宋体" w:hint="eastAsia"/>
          <w:sz w:val="24"/>
          <w:lang w:eastAsia="zh-TW"/>
        </w:rPr>
        <w:t>且通过资格审查、符合性审查的不同投标人参加同一合同项下投标的，按一家投标人计算，评审后得分最高的同品牌投标人获得中标人推荐资格；评审得分相同的，按投标报价由低到高顺序排列；得分且投标报价相同的，由采购人委托评标委员会采取随机抽取方式确定，其他同品牌投标人不作为中标候选人。</w:t>
      </w:r>
    </w:p>
    <w:p w14:paraId="76EB6991" w14:textId="77777777" w:rsidR="00B5477A" w:rsidRDefault="0006141F">
      <w:pPr>
        <w:pStyle w:val="aff8"/>
        <w:widowControl/>
        <w:numPr>
          <w:ilvl w:val="1"/>
          <w:numId w:val="49"/>
        </w:numPr>
        <w:spacing w:line="360" w:lineRule="auto"/>
        <w:ind w:left="567" w:firstLineChars="0" w:hanging="567"/>
        <w:jc w:val="left"/>
        <w:rPr>
          <w:rFonts w:ascii="宋体" w:hAnsi="宋体" w:cs="宋体"/>
          <w:sz w:val="24"/>
          <w:lang w:eastAsia="zh-TW"/>
        </w:rPr>
      </w:pPr>
      <w:r>
        <w:rPr>
          <w:rFonts w:ascii="宋体" w:hAnsi="宋体" w:hint="eastAsia"/>
          <w:sz w:val="24"/>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评审因素的量化指标评审得分最高的投标人为排名第一的中标候选人。</w:t>
      </w:r>
    </w:p>
    <w:p w14:paraId="403DD204" w14:textId="77777777" w:rsidR="00B5477A" w:rsidRDefault="0006141F">
      <w:pPr>
        <w:pStyle w:val="aff8"/>
        <w:widowControl/>
        <w:numPr>
          <w:ilvl w:val="0"/>
          <w:numId w:val="49"/>
        </w:numPr>
        <w:adjustRightInd w:val="0"/>
        <w:snapToGrid w:val="0"/>
        <w:spacing w:line="360" w:lineRule="auto"/>
        <w:ind w:left="426" w:firstLineChars="0" w:hanging="426"/>
        <w:jc w:val="left"/>
        <w:rPr>
          <w:rFonts w:ascii="宋体" w:hAnsi="宋体"/>
          <w:b/>
          <w:sz w:val="24"/>
        </w:rPr>
      </w:pPr>
      <w:r>
        <w:rPr>
          <w:rFonts w:ascii="宋体" w:hAnsi="宋体" w:hint="eastAsia"/>
          <w:b/>
          <w:sz w:val="24"/>
        </w:rPr>
        <w:t>最低评标价法：</w:t>
      </w:r>
    </w:p>
    <w:p w14:paraId="1EAEC47D" w14:textId="77777777" w:rsidR="00B5477A" w:rsidRDefault="0006141F">
      <w:pPr>
        <w:pStyle w:val="aff8"/>
        <w:widowControl/>
        <w:numPr>
          <w:ilvl w:val="1"/>
          <w:numId w:val="49"/>
        </w:numPr>
        <w:adjustRightInd w:val="0"/>
        <w:snapToGrid w:val="0"/>
        <w:spacing w:line="360" w:lineRule="auto"/>
        <w:ind w:left="567" w:firstLineChars="0" w:hanging="567"/>
        <w:jc w:val="left"/>
        <w:rPr>
          <w:rFonts w:ascii="宋体" w:hAnsi="宋体" w:cs="宋体"/>
          <w:sz w:val="24"/>
          <w:lang w:eastAsia="zh-TW"/>
        </w:rPr>
      </w:pPr>
      <w:r>
        <w:rPr>
          <w:rFonts w:ascii="宋体" w:hAnsi="宋体" w:cs="宋体" w:hint="eastAsia"/>
          <w:sz w:val="24"/>
          <w:lang w:eastAsia="zh-TW"/>
        </w:rPr>
        <w:t>采用最低评标价法的采购项目，单一产品采购</w:t>
      </w:r>
      <w:r>
        <w:rPr>
          <w:rFonts w:ascii="宋体" w:hAnsi="宋体" w:hint="eastAsia"/>
          <w:sz w:val="24"/>
        </w:rPr>
        <w:t>项目</w:t>
      </w:r>
      <w:r>
        <w:rPr>
          <w:rFonts w:ascii="宋体" w:hAnsi="宋体" w:cs="宋体" w:hint="eastAsia"/>
          <w:sz w:val="24"/>
          <w:lang w:eastAsia="zh-TW"/>
        </w:rPr>
        <w:t>提供相同品牌产品的不同投标人参加同一合同项下投标的或</w:t>
      </w:r>
      <w:r>
        <w:rPr>
          <w:rFonts w:ascii="宋体" w:hAnsi="宋体" w:hint="eastAsia"/>
          <w:sz w:val="24"/>
        </w:rPr>
        <w:t>非单一产品采购项目多家投标人提供的核心产品品牌相同的</w:t>
      </w:r>
      <w:r>
        <w:rPr>
          <w:rFonts w:ascii="宋体" w:hAnsi="宋体" w:cs="宋体" w:hint="eastAsia"/>
          <w:sz w:val="24"/>
          <w:lang w:eastAsia="zh-TW"/>
        </w:rPr>
        <w:t>，以其中通过资格审查、符合性审查且报价最低的参加评标；报价相同的，由评标委员会采取随机抽取方式确定，</w:t>
      </w:r>
      <w:r>
        <w:rPr>
          <w:rFonts w:ascii="宋体" w:hAnsi="宋体" w:cs="宋体" w:hint="eastAsia"/>
          <w:b/>
          <w:sz w:val="24"/>
          <w:lang w:eastAsia="zh-TW"/>
        </w:rPr>
        <w:t>其他投标无效</w:t>
      </w:r>
      <w:r>
        <w:rPr>
          <w:rFonts w:ascii="宋体" w:hAnsi="宋体" w:cs="宋体" w:hint="eastAsia"/>
          <w:sz w:val="24"/>
          <w:lang w:eastAsia="zh-TW"/>
        </w:rPr>
        <w:t>。</w:t>
      </w:r>
    </w:p>
    <w:p w14:paraId="31B4AB81" w14:textId="77777777" w:rsidR="00B5477A" w:rsidRDefault="0006141F">
      <w:pPr>
        <w:pStyle w:val="aff8"/>
        <w:widowControl/>
        <w:numPr>
          <w:ilvl w:val="1"/>
          <w:numId w:val="49"/>
        </w:numPr>
        <w:adjustRightInd w:val="0"/>
        <w:snapToGrid w:val="0"/>
        <w:spacing w:line="360" w:lineRule="auto"/>
        <w:ind w:left="567" w:firstLineChars="0" w:hanging="567"/>
        <w:jc w:val="left"/>
        <w:rPr>
          <w:rFonts w:ascii="宋体" w:hAnsi="宋体" w:cs="宋体"/>
          <w:sz w:val="24"/>
          <w:lang w:eastAsia="zh-TW"/>
        </w:rPr>
      </w:pPr>
      <w:r>
        <w:rPr>
          <w:rFonts w:ascii="宋体" w:hAnsi="宋体" w:hint="eastAsia"/>
          <w:sz w:val="24"/>
        </w:rPr>
        <w:t>采用最低评标价法的，评标结果按投标报价由低到高顺序排列。投标报价相同的并列。投标文件满足招标文件全部实质性要求且投标报价最低的投标人为排名第一的中标候选人。</w:t>
      </w:r>
    </w:p>
    <w:p w14:paraId="7B244143" w14:textId="77777777" w:rsidR="00B5477A" w:rsidRDefault="0006141F">
      <w:pPr>
        <w:pStyle w:val="aff8"/>
        <w:widowControl/>
        <w:numPr>
          <w:ilvl w:val="0"/>
          <w:numId w:val="49"/>
        </w:numPr>
        <w:adjustRightInd w:val="0"/>
        <w:snapToGrid w:val="0"/>
        <w:spacing w:line="360" w:lineRule="auto"/>
        <w:ind w:left="426" w:firstLineChars="0" w:hanging="426"/>
        <w:jc w:val="left"/>
        <w:rPr>
          <w:rFonts w:ascii="宋体" w:hAnsi="宋体"/>
          <w:sz w:val="24"/>
        </w:rPr>
      </w:pPr>
      <w:r>
        <w:rPr>
          <w:rFonts w:ascii="宋体" w:hAnsi="宋体" w:hint="eastAsia"/>
          <w:sz w:val="24"/>
        </w:rPr>
        <w:t>本项目按照</w:t>
      </w:r>
      <w:r>
        <w:rPr>
          <w:rFonts w:ascii="宋体" w:hAnsi="宋体" w:hint="eastAsia"/>
          <w:b/>
          <w:sz w:val="24"/>
        </w:rPr>
        <w:t>投标人须知前附表</w:t>
      </w:r>
      <w:r>
        <w:rPr>
          <w:rFonts w:ascii="宋体" w:hAnsi="宋体" w:hint="eastAsia"/>
          <w:sz w:val="24"/>
        </w:rPr>
        <w:t>规定的方式推荐中标候选人。</w:t>
      </w:r>
    </w:p>
    <w:p w14:paraId="38E89988" w14:textId="77777777" w:rsidR="00B5477A" w:rsidRDefault="0006141F">
      <w:pPr>
        <w:numPr>
          <w:ilvl w:val="0"/>
          <w:numId w:val="40"/>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hint="eastAsia"/>
          <w:b/>
          <w:bCs/>
          <w:sz w:val="24"/>
        </w:rPr>
        <w:t>确定中标人</w:t>
      </w:r>
    </w:p>
    <w:p w14:paraId="4E56C95A" w14:textId="77777777" w:rsidR="00B5477A" w:rsidRDefault="0006141F">
      <w:pPr>
        <w:pStyle w:val="aff8"/>
        <w:widowControl/>
        <w:numPr>
          <w:ilvl w:val="0"/>
          <w:numId w:val="50"/>
        </w:numPr>
        <w:adjustRightInd w:val="0"/>
        <w:snapToGrid w:val="0"/>
        <w:spacing w:line="360" w:lineRule="auto"/>
        <w:ind w:left="426" w:firstLineChars="0" w:hanging="426"/>
        <w:jc w:val="left"/>
        <w:rPr>
          <w:rFonts w:ascii="宋体" w:hAnsi="宋体"/>
          <w:strike/>
          <w:color w:val="00B0F0"/>
          <w:sz w:val="24"/>
        </w:rPr>
      </w:pPr>
      <w:r>
        <w:rPr>
          <w:rFonts w:ascii="宋体" w:hAnsi="宋体" w:hint="eastAsia"/>
          <w:color w:val="000000" w:themeColor="text1"/>
          <w:sz w:val="24"/>
        </w:rPr>
        <w:t>中标候选人并列的，按</w:t>
      </w:r>
      <w:r>
        <w:rPr>
          <w:rFonts w:ascii="宋体" w:hAnsi="宋体" w:hint="eastAsia"/>
          <w:b/>
          <w:color w:val="000000" w:themeColor="text1"/>
          <w:sz w:val="24"/>
        </w:rPr>
        <w:t>投标人须知前附表</w:t>
      </w:r>
      <w:r>
        <w:rPr>
          <w:rFonts w:ascii="宋体" w:hAnsi="宋体" w:hint="eastAsia"/>
          <w:color w:val="000000" w:themeColor="text1"/>
          <w:sz w:val="24"/>
        </w:rPr>
        <w:t>规定确定中标人。</w:t>
      </w:r>
    </w:p>
    <w:p w14:paraId="72775E74" w14:textId="77777777" w:rsidR="00B5477A" w:rsidRDefault="0006141F">
      <w:pPr>
        <w:pStyle w:val="aff8"/>
        <w:widowControl/>
        <w:numPr>
          <w:ilvl w:val="0"/>
          <w:numId w:val="50"/>
        </w:numPr>
        <w:adjustRightInd w:val="0"/>
        <w:snapToGrid w:val="0"/>
        <w:spacing w:line="360" w:lineRule="auto"/>
        <w:ind w:left="426" w:firstLineChars="0" w:hanging="426"/>
        <w:jc w:val="left"/>
        <w:rPr>
          <w:rFonts w:ascii="宋体" w:hAnsi="宋体"/>
          <w:color w:val="000000" w:themeColor="text1"/>
          <w:sz w:val="24"/>
        </w:rPr>
      </w:pPr>
      <w:r>
        <w:rPr>
          <w:rFonts w:ascii="宋体" w:hAnsi="宋体" w:hint="eastAsia"/>
          <w:sz w:val="24"/>
        </w:rPr>
        <w:t>采购代理机构</w:t>
      </w:r>
      <w:r>
        <w:rPr>
          <w:rFonts w:ascii="宋体" w:hAnsi="宋体"/>
          <w:sz w:val="24"/>
        </w:rPr>
        <w:t>提</w:t>
      </w:r>
      <w:r>
        <w:rPr>
          <w:rFonts w:ascii="宋体" w:hAnsi="宋体" w:hint="eastAsia"/>
          <w:sz w:val="24"/>
        </w:rPr>
        <w:t>交</w:t>
      </w:r>
      <w:r>
        <w:rPr>
          <w:rFonts w:ascii="宋体" w:hAnsi="宋体"/>
          <w:sz w:val="24"/>
        </w:rPr>
        <w:t>评</w:t>
      </w:r>
      <w:r>
        <w:rPr>
          <w:rFonts w:ascii="宋体" w:hAnsi="宋体" w:hint="eastAsia"/>
          <w:sz w:val="24"/>
        </w:rPr>
        <w:t>标</w:t>
      </w:r>
      <w:r>
        <w:rPr>
          <w:rFonts w:ascii="宋体" w:hAnsi="宋体"/>
          <w:sz w:val="24"/>
        </w:rPr>
        <w:t>报告报</w:t>
      </w:r>
      <w:r>
        <w:rPr>
          <w:rFonts w:ascii="宋体" w:hAnsi="宋体" w:hint="eastAsia"/>
          <w:sz w:val="24"/>
        </w:rPr>
        <w:t>采购</w:t>
      </w:r>
      <w:r>
        <w:rPr>
          <w:rFonts w:ascii="宋体" w:hAnsi="宋体"/>
          <w:sz w:val="24"/>
        </w:rPr>
        <w:t>人</w:t>
      </w:r>
      <w:r>
        <w:rPr>
          <w:rFonts w:ascii="宋体" w:hAnsi="宋体" w:hint="eastAsia"/>
          <w:sz w:val="24"/>
        </w:rPr>
        <w:t>确认，采购人在收到评标报告5个工作日内确定中标人，按照评标报告中确定的中标候选人顺序确定中标人，也可以事先授权评标委员会直接确定中标人。</w:t>
      </w:r>
    </w:p>
    <w:p w14:paraId="686F8365" w14:textId="77777777" w:rsidR="00B5477A" w:rsidRDefault="0006141F">
      <w:pPr>
        <w:pStyle w:val="aff8"/>
        <w:widowControl/>
        <w:numPr>
          <w:ilvl w:val="0"/>
          <w:numId w:val="50"/>
        </w:numPr>
        <w:adjustRightInd w:val="0"/>
        <w:snapToGrid w:val="0"/>
        <w:spacing w:line="360" w:lineRule="auto"/>
        <w:ind w:left="426" w:firstLineChars="0" w:hanging="426"/>
        <w:jc w:val="left"/>
        <w:rPr>
          <w:rFonts w:ascii="宋体" w:hAnsi="宋体"/>
          <w:color w:val="000000" w:themeColor="text1"/>
          <w:sz w:val="24"/>
        </w:rPr>
      </w:pPr>
      <w:r>
        <w:rPr>
          <w:rFonts w:ascii="宋体" w:hAnsi="宋体" w:hint="eastAsia"/>
          <w:color w:val="000000" w:themeColor="text1"/>
          <w:sz w:val="24"/>
        </w:rPr>
        <w:t>中标人拒绝与采购人签订合同的，采购人可以按照评标报告推荐的中标候选人名单排序，确定下一候选人为中标人，也可以重新开展政府采购活动。</w:t>
      </w:r>
    </w:p>
    <w:p w14:paraId="1910B241" w14:textId="77777777" w:rsidR="00B5477A" w:rsidRDefault="0006141F">
      <w:pPr>
        <w:numPr>
          <w:ilvl w:val="0"/>
          <w:numId w:val="40"/>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hint="eastAsia"/>
          <w:b/>
          <w:bCs/>
          <w:sz w:val="24"/>
        </w:rPr>
        <w:t>中标公告及中标通知书</w:t>
      </w:r>
    </w:p>
    <w:p w14:paraId="3093250E" w14:textId="77777777" w:rsidR="00B5477A" w:rsidRDefault="0006141F">
      <w:pPr>
        <w:numPr>
          <w:ilvl w:val="1"/>
          <w:numId w:val="40"/>
        </w:numPr>
        <w:autoSpaceDE w:val="0"/>
        <w:autoSpaceDN w:val="0"/>
        <w:adjustRightInd w:val="0"/>
        <w:snapToGrid w:val="0"/>
        <w:spacing w:line="360" w:lineRule="auto"/>
        <w:rPr>
          <w:rFonts w:ascii="宋体" w:hAnsi="宋体" w:cs="黑体"/>
          <w:b/>
          <w:bCs/>
          <w:sz w:val="24"/>
        </w:rPr>
      </w:pPr>
      <w:r>
        <w:rPr>
          <w:rFonts w:ascii="宋体" w:hAnsi="宋体" w:cs="宋体" w:hint="eastAsia"/>
          <w:sz w:val="24"/>
          <w:lang w:eastAsia="zh-TW"/>
        </w:rPr>
        <w:t>中标人确定后</w:t>
      </w:r>
      <w:r>
        <w:rPr>
          <w:rFonts w:ascii="宋体" w:hAnsi="宋体" w:cs="宋体" w:hint="eastAsia"/>
          <w:sz w:val="24"/>
        </w:rPr>
        <w:t>，</w:t>
      </w:r>
      <w:r>
        <w:rPr>
          <w:rFonts w:ascii="宋体" w:hAnsi="宋体" w:cs="宋体" w:hint="eastAsia"/>
          <w:sz w:val="24"/>
          <w:lang w:eastAsia="zh-TW"/>
        </w:rPr>
        <w:t>采购代理机构将在</w:t>
      </w:r>
      <w:r>
        <w:rPr>
          <w:rFonts w:ascii="宋体" w:hAnsi="宋体" w:cs="宋体" w:hint="eastAsia"/>
          <w:sz w:val="24"/>
        </w:rPr>
        <w:t>发布采购信息公告的法定媒体</w:t>
      </w:r>
      <w:r>
        <w:rPr>
          <w:rFonts w:ascii="宋体" w:hAnsi="宋体" w:cs="宋体" w:hint="eastAsia"/>
          <w:sz w:val="24"/>
          <w:lang w:eastAsia="zh-TW"/>
        </w:rPr>
        <w:t>上发布中标公告，并向中标人发出《中标通知书》，向采购人及未中标人发出《招标结果通知书》，《中标通知书》对中标人和采购人具有同等法律效力。</w:t>
      </w:r>
    </w:p>
    <w:p w14:paraId="180161D4" w14:textId="77777777" w:rsidR="00B5477A" w:rsidRDefault="0006141F">
      <w:pPr>
        <w:numPr>
          <w:ilvl w:val="1"/>
          <w:numId w:val="40"/>
        </w:numPr>
        <w:autoSpaceDE w:val="0"/>
        <w:autoSpaceDN w:val="0"/>
        <w:adjustRightInd w:val="0"/>
        <w:snapToGrid w:val="0"/>
        <w:spacing w:line="360" w:lineRule="auto"/>
        <w:rPr>
          <w:rFonts w:ascii="宋体" w:hAnsi="宋体" w:cs="黑体"/>
          <w:b/>
          <w:bCs/>
          <w:sz w:val="24"/>
        </w:rPr>
      </w:pPr>
      <w:r>
        <w:rPr>
          <w:rFonts w:ascii="宋体" w:hAnsi="宋体" w:hint="eastAsia"/>
          <w:sz w:val="24"/>
        </w:rPr>
        <w:t>《中标通知书》将作为授予合同资格的合法依据，是合同的一个组成部分。</w:t>
      </w:r>
    </w:p>
    <w:p w14:paraId="0812D065" w14:textId="77777777" w:rsidR="00B5477A" w:rsidRDefault="0006141F">
      <w:pPr>
        <w:numPr>
          <w:ilvl w:val="0"/>
          <w:numId w:val="40"/>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hint="eastAsia"/>
          <w:b/>
          <w:bCs/>
          <w:sz w:val="24"/>
        </w:rPr>
        <w:t>采购代理服务费</w:t>
      </w:r>
    </w:p>
    <w:p w14:paraId="54D16604" w14:textId="77777777" w:rsidR="00B5477A" w:rsidRDefault="0006141F">
      <w:pPr>
        <w:numPr>
          <w:ilvl w:val="1"/>
          <w:numId w:val="40"/>
        </w:numPr>
        <w:autoSpaceDE w:val="0"/>
        <w:autoSpaceDN w:val="0"/>
        <w:adjustRightInd w:val="0"/>
        <w:snapToGrid w:val="0"/>
        <w:spacing w:line="360" w:lineRule="auto"/>
        <w:rPr>
          <w:rFonts w:ascii="宋体" w:hAnsi="宋体" w:cs="黑体"/>
          <w:b/>
          <w:bCs/>
          <w:sz w:val="24"/>
        </w:rPr>
      </w:pPr>
      <w:r>
        <w:rPr>
          <w:rFonts w:ascii="宋体" w:hAnsi="宋体" w:cs="宋体" w:hint="eastAsia"/>
          <w:sz w:val="24"/>
        </w:rPr>
        <w:t>中标人应按照招标文件</w:t>
      </w:r>
      <w:r>
        <w:rPr>
          <w:rFonts w:ascii="宋体" w:hAnsi="宋体" w:cs="宋体" w:hint="eastAsia"/>
          <w:b/>
          <w:sz w:val="24"/>
        </w:rPr>
        <w:t>投标人须知前附表</w:t>
      </w:r>
      <w:r>
        <w:rPr>
          <w:rFonts w:ascii="宋体" w:hAnsi="宋体" w:cs="宋体" w:hint="eastAsia"/>
          <w:sz w:val="24"/>
        </w:rPr>
        <w:t>中的规定缴纳采购代理服务费。</w:t>
      </w:r>
    </w:p>
    <w:p w14:paraId="0043918E" w14:textId="77777777" w:rsidR="00B5477A" w:rsidRDefault="0006141F">
      <w:pPr>
        <w:numPr>
          <w:ilvl w:val="1"/>
          <w:numId w:val="40"/>
        </w:numPr>
        <w:autoSpaceDE w:val="0"/>
        <w:autoSpaceDN w:val="0"/>
        <w:adjustRightInd w:val="0"/>
        <w:snapToGrid w:val="0"/>
        <w:spacing w:line="360" w:lineRule="auto"/>
        <w:rPr>
          <w:rFonts w:ascii="宋体" w:hAnsi="宋体" w:cs="宋体"/>
          <w:sz w:val="24"/>
        </w:rPr>
      </w:pPr>
      <w:r>
        <w:rPr>
          <w:rFonts w:ascii="宋体" w:hAnsi="宋体" w:cs="宋体" w:hint="eastAsia"/>
          <w:sz w:val="24"/>
        </w:rPr>
        <w:t>中标人经依法被认定中标无效的，采购代理服务费不予退还。</w:t>
      </w:r>
    </w:p>
    <w:p w14:paraId="3B33AFDB" w14:textId="77777777" w:rsidR="00B5477A" w:rsidRDefault="0006141F">
      <w:pPr>
        <w:numPr>
          <w:ilvl w:val="0"/>
          <w:numId w:val="40"/>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hint="eastAsia"/>
          <w:b/>
          <w:bCs/>
          <w:sz w:val="24"/>
        </w:rPr>
        <w:t>合同的订立</w:t>
      </w:r>
    </w:p>
    <w:p w14:paraId="48EE3209" w14:textId="77777777" w:rsidR="00B5477A" w:rsidRDefault="0006141F">
      <w:pPr>
        <w:numPr>
          <w:ilvl w:val="1"/>
          <w:numId w:val="40"/>
        </w:numPr>
        <w:autoSpaceDE w:val="0"/>
        <w:autoSpaceDN w:val="0"/>
        <w:adjustRightInd w:val="0"/>
        <w:snapToGrid w:val="0"/>
        <w:spacing w:line="360" w:lineRule="auto"/>
        <w:rPr>
          <w:rFonts w:ascii="宋体" w:hAnsi="宋体" w:cs="黑体"/>
          <w:b/>
          <w:bCs/>
          <w:sz w:val="24"/>
        </w:rPr>
      </w:pPr>
      <w:r>
        <w:rPr>
          <w:rFonts w:ascii="宋体" w:hAnsi="宋体" w:cs="宋体" w:hint="eastAsia"/>
          <w:sz w:val="24"/>
          <w:lang w:eastAsia="zh-TW"/>
        </w:rPr>
        <w:t>采购人应当自中标通知书发出之日起三十日内，按照招标文件和中标人投标文件的约定，与中标人签订书面合同。所签订的合同不得对招标文件和中标人投标文件作实质性修改</w:t>
      </w:r>
      <w:r>
        <w:rPr>
          <w:rFonts w:ascii="宋体" w:hAnsi="宋体" w:cs="宋体" w:hint="eastAsia"/>
          <w:sz w:val="24"/>
        </w:rPr>
        <w:t>。</w:t>
      </w:r>
    </w:p>
    <w:p w14:paraId="75026473" w14:textId="77777777" w:rsidR="00B5477A" w:rsidRDefault="0006141F">
      <w:pPr>
        <w:numPr>
          <w:ilvl w:val="1"/>
          <w:numId w:val="40"/>
        </w:numPr>
        <w:autoSpaceDE w:val="0"/>
        <w:autoSpaceDN w:val="0"/>
        <w:adjustRightInd w:val="0"/>
        <w:snapToGrid w:val="0"/>
        <w:spacing w:line="360" w:lineRule="auto"/>
        <w:rPr>
          <w:rFonts w:ascii="宋体" w:hAnsi="宋体" w:cs="宋体"/>
          <w:sz w:val="24"/>
        </w:rPr>
      </w:pPr>
      <w:r>
        <w:rPr>
          <w:rFonts w:ascii="宋体" w:hAnsi="宋体" w:cs="宋体" w:hint="eastAsia"/>
          <w:sz w:val="24"/>
          <w:lang w:eastAsia="zh-TW"/>
        </w:rPr>
        <w:t>采购人或者采购代理机构</w:t>
      </w:r>
      <w:r>
        <w:rPr>
          <w:rFonts w:ascii="宋体" w:hAnsi="宋体" w:cs="宋体" w:hint="eastAsia"/>
          <w:sz w:val="24"/>
        </w:rPr>
        <w:t xml:space="preserve">不得向中标人提出任何不合理的要求，作为签订合同的条件，不得与中标人私下订立背离合同实质性内容的协议。 </w:t>
      </w:r>
    </w:p>
    <w:p w14:paraId="77D4802B" w14:textId="77777777" w:rsidR="00B5477A" w:rsidRDefault="0006141F">
      <w:pPr>
        <w:numPr>
          <w:ilvl w:val="1"/>
          <w:numId w:val="40"/>
        </w:numPr>
        <w:autoSpaceDE w:val="0"/>
        <w:autoSpaceDN w:val="0"/>
        <w:adjustRightInd w:val="0"/>
        <w:snapToGrid w:val="0"/>
        <w:spacing w:line="360" w:lineRule="auto"/>
        <w:rPr>
          <w:rFonts w:ascii="宋体" w:hAnsi="宋体" w:cs="宋体"/>
          <w:sz w:val="24"/>
        </w:rPr>
      </w:pPr>
      <w:r>
        <w:rPr>
          <w:rFonts w:ascii="宋体" w:hAnsi="宋体" w:cs="宋体" w:hint="eastAsia"/>
          <w:sz w:val="24"/>
        </w:rPr>
        <w:t>自</w:t>
      </w:r>
      <w:r>
        <w:rPr>
          <w:rFonts w:ascii="宋体" w:hAnsi="宋体" w:cs="宋体" w:hint="eastAsia"/>
          <w:sz w:val="24"/>
          <w:lang w:eastAsia="zh-TW"/>
        </w:rPr>
        <w:t>政府采购</w:t>
      </w:r>
      <w:r>
        <w:rPr>
          <w:rFonts w:ascii="宋体" w:hAnsi="宋体" w:cs="宋体" w:hint="eastAsia"/>
          <w:sz w:val="24"/>
        </w:rPr>
        <w:t>合同签订之日起2</w:t>
      </w:r>
      <w:r>
        <w:rPr>
          <w:rFonts w:ascii="宋体" w:hAnsi="宋体" w:cs="宋体" w:hint="eastAsia"/>
          <w:sz w:val="24"/>
          <w:lang w:eastAsia="zh-TW"/>
        </w:rPr>
        <w:t>个工作日内，采购人应将政府采购合同</w:t>
      </w:r>
      <w:r>
        <w:rPr>
          <w:rFonts w:ascii="宋体" w:hAnsi="宋体" w:cs="宋体" w:hint="eastAsia"/>
          <w:sz w:val="24"/>
        </w:rPr>
        <w:t>在省级以上人民政府财政部门指定的媒体上公告，但政府采购合同中涉及国家秘密、商业秘密的内容除外</w:t>
      </w:r>
      <w:r>
        <w:rPr>
          <w:rFonts w:ascii="宋体" w:hAnsi="宋体" w:cs="宋体" w:hint="eastAsia"/>
          <w:sz w:val="24"/>
          <w:lang w:eastAsia="zh-TW"/>
        </w:rPr>
        <w:t>。</w:t>
      </w:r>
    </w:p>
    <w:p w14:paraId="2E45DD25" w14:textId="77777777" w:rsidR="00B5477A" w:rsidRDefault="0006141F">
      <w:pPr>
        <w:numPr>
          <w:ilvl w:val="1"/>
          <w:numId w:val="40"/>
        </w:numPr>
        <w:autoSpaceDE w:val="0"/>
        <w:autoSpaceDN w:val="0"/>
        <w:adjustRightInd w:val="0"/>
        <w:snapToGrid w:val="0"/>
        <w:spacing w:line="360" w:lineRule="auto"/>
        <w:rPr>
          <w:rFonts w:ascii="宋体" w:hAnsi="宋体" w:cs="宋体"/>
          <w:sz w:val="24"/>
        </w:rPr>
      </w:pPr>
      <w:r>
        <w:rPr>
          <w:rFonts w:ascii="宋体" w:hAnsi="宋体" w:cs="宋体" w:hint="eastAsia"/>
          <w:sz w:val="24"/>
          <w:lang w:eastAsia="zh-TW"/>
        </w:rPr>
        <w:t>政府采购</w:t>
      </w:r>
      <w:r>
        <w:rPr>
          <w:rFonts w:ascii="宋体" w:hAnsi="宋体" w:cs="宋体" w:hint="eastAsia"/>
          <w:sz w:val="24"/>
        </w:rPr>
        <w:t>合同签订之日起七</w:t>
      </w:r>
      <w:r>
        <w:rPr>
          <w:rFonts w:ascii="宋体" w:hAnsi="宋体" w:cs="宋体" w:hint="eastAsia"/>
          <w:sz w:val="24"/>
          <w:lang w:eastAsia="zh-TW"/>
        </w:rPr>
        <w:t>个工作日内，采购人应将政府采购合同副本报政府采购监督管理部门备案</w:t>
      </w:r>
      <w:r>
        <w:rPr>
          <w:rFonts w:ascii="宋体" w:hAnsi="宋体" w:cs="宋体" w:hint="eastAsia"/>
          <w:sz w:val="24"/>
        </w:rPr>
        <w:t>和有关部门备案</w:t>
      </w:r>
      <w:r>
        <w:rPr>
          <w:rFonts w:ascii="宋体" w:hAnsi="宋体" w:cs="宋体" w:hint="eastAsia"/>
          <w:sz w:val="24"/>
          <w:lang w:eastAsia="zh-TW"/>
        </w:rPr>
        <w:t>。</w:t>
      </w:r>
    </w:p>
    <w:p w14:paraId="4941A118" w14:textId="77777777" w:rsidR="00B5477A" w:rsidRDefault="0006141F">
      <w:pPr>
        <w:numPr>
          <w:ilvl w:val="0"/>
          <w:numId w:val="40"/>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hint="eastAsia"/>
          <w:b/>
          <w:bCs/>
          <w:sz w:val="24"/>
        </w:rPr>
        <w:t>合同的履行</w:t>
      </w:r>
    </w:p>
    <w:p w14:paraId="75CDE896" w14:textId="77777777" w:rsidR="00B5477A" w:rsidRDefault="0006141F">
      <w:pPr>
        <w:numPr>
          <w:ilvl w:val="1"/>
          <w:numId w:val="40"/>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政府采购合同履行中，采购人需追加与合同标的相同的货物、工程或者服务的，在不改变合同其他条款的前提下，可以与供应商签订补充合同，但所补充合同的采购金额不得超过原合同采购金额的百分之十。签订补充合同的必须按规定备案。</w:t>
      </w:r>
    </w:p>
    <w:p w14:paraId="7760BEA5" w14:textId="77777777" w:rsidR="00B5477A" w:rsidRDefault="0006141F">
      <w:pPr>
        <w:numPr>
          <w:ilvl w:val="0"/>
          <w:numId w:val="40"/>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hint="eastAsia"/>
          <w:b/>
          <w:bCs/>
          <w:sz w:val="24"/>
        </w:rPr>
        <w:t>法律法规规定的其他属于投标无效的</w:t>
      </w:r>
    </w:p>
    <w:p w14:paraId="557EBF65" w14:textId="77777777" w:rsidR="00B5477A" w:rsidRDefault="0006141F">
      <w:pPr>
        <w:pStyle w:val="aff8"/>
        <w:widowControl/>
        <w:numPr>
          <w:ilvl w:val="1"/>
          <w:numId w:val="40"/>
        </w:numPr>
        <w:adjustRightInd w:val="0"/>
        <w:snapToGrid w:val="0"/>
        <w:spacing w:line="360" w:lineRule="auto"/>
        <w:ind w:firstLineChars="0"/>
        <w:jc w:val="left"/>
        <w:rPr>
          <w:rFonts w:ascii="宋体" w:hAnsi="宋体"/>
          <w:b/>
          <w:color w:val="000000" w:themeColor="text1"/>
          <w:sz w:val="24"/>
        </w:rPr>
      </w:pPr>
      <w:r>
        <w:rPr>
          <w:rFonts w:ascii="宋体" w:hAnsi="宋体" w:hint="eastAsia"/>
          <w:b/>
          <w:color w:val="000000" w:themeColor="text1"/>
          <w:sz w:val="24"/>
        </w:rPr>
        <w:t>有下列情形之一的，视为投标人串通投标，其投标无效：</w:t>
      </w:r>
    </w:p>
    <w:p w14:paraId="7A815E7A" w14:textId="77777777" w:rsidR="00B5477A" w:rsidRDefault="0006141F">
      <w:pPr>
        <w:pStyle w:val="aff8"/>
        <w:widowControl/>
        <w:numPr>
          <w:ilvl w:val="2"/>
          <w:numId w:val="40"/>
        </w:numPr>
        <w:adjustRightInd w:val="0"/>
        <w:snapToGrid w:val="0"/>
        <w:spacing w:line="360" w:lineRule="auto"/>
        <w:ind w:firstLineChars="0"/>
        <w:jc w:val="left"/>
        <w:rPr>
          <w:rFonts w:ascii="宋体" w:hAnsi="宋体"/>
          <w:color w:val="000000" w:themeColor="text1"/>
          <w:sz w:val="24"/>
        </w:rPr>
      </w:pPr>
      <w:r>
        <w:rPr>
          <w:rFonts w:ascii="宋体" w:hAnsi="宋体" w:hint="eastAsia"/>
          <w:color w:val="000000" w:themeColor="text1"/>
          <w:sz w:val="24"/>
        </w:rPr>
        <w:t>不同投标人的投标文件由同一单位或者个人编制；</w:t>
      </w:r>
    </w:p>
    <w:p w14:paraId="501277E3" w14:textId="77777777" w:rsidR="00B5477A" w:rsidRDefault="0006141F">
      <w:pPr>
        <w:pStyle w:val="aff8"/>
        <w:widowControl/>
        <w:numPr>
          <w:ilvl w:val="2"/>
          <w:numId w:val="40"/>
        </w:numPr>
        <w:adjustRightInd w:val="0"/>
        <w:snapToGrid w:val="0"/>
        <w:spacing w:line="360" w:lineRule="auto"/>
        <w:ind w:firstLineChars="0"/>
        <w:jc w:val="left"/>
        <w:rPr>
          <w:rFonts w:ascii="宋体" w:hAnsi="宋体"/>
          <w:color w:val="000000" w:themeColor="text1"/>
          <w:sz w:val="24"/>
        </w:rPr>
      </w:pPr>
      <w:r>
        <w:rPr>
          <w:rFonts w:ascii="宋体" w:hAnsi="宋体" w:hint="eastAsia"/>
          <w:color w:val="000000" w:themeColor="text1"/>
          <w:sz w:val="24"/>
        </w:rPr>
        <w:t>不同投标人委托同一单位或者个人办理投标事宜；</w:t>
      </w:r>
    </w:p>
    <w:p w14:paraId="6F8E2C2F" w14:textId="77777777" w:rsidR="00B5477A" w:rsidRDefault="0006141F">
      <w:pPr>
        <w:pStyle w:val="aff8"/>
        <w:widowControl/>
        <w:numPr>
          <w:ilvl w:val="2"/>
          <w:numId w:val="40"/>
        </w:numPr>
        <w:adjustRightInd w:val="0"/>
        <w:snapToGrid w:val="0"/>
        <w:spacing w:line="360" w:lineRule="auto"/>
        <w:ind w:firstLineChars="0"/>
        <w:jc w:val="left"/>
        <w:rPr>
          <w:rFonts w:ascii="宋体" w:hAnsi="宋体"/>
          <w:color w:val="000000" w:themeColor="text1"/>
          <w:sz w:val="24"/>
        </w:rPr>
      </w:pPr>
      <w:r>
        <w:rPr>
          <w:rFonts w:ascii="宋体" w:hAnsi="宋体" w:hint="eastAsia"/>
          <w:color w:val="000000" w:themeColor="text1"/>
          <w:sz w:val="24"/>
        </w:rPr>
        <w:t>不同投标人的投标文件载明的项目管理成员或者联系人员为同一人；</w:t>
      </w:r>
    </w:p>
    <w:p w14:paraId="3C41F66B" w14:textId="77777777" w:rsidR="00B5477A" w:rsidRDefault="0006141F">
      <w:pPr>
        <w:pStyle w:val="aff8"/>
        <w:widowControl/>
        <w:numPr>
          <w:ilvl w:val="2"/>
          <w:numId w:val="40"/>
        </w:numPr>
        <w:adjustRightInd w:val="0"/>
        <w:snapToGrid w:val="0"/>
        <w:spacing w:line="360" w:lineRule="auto"/>
        <w:ind w:firstLineChars="0"/>
        <w:jc w:val="left"/>
        <w:rPr>
          <w:rFonts w:ascii="宋体" w:hAnsi="宋体"/>
          <w:color w:val="000000" w:themeColor="text1"/>
          <w:sz w:val="24"/>
        </w:rPr>
      </w:pPr>
      <w:r>
        <w:rPr>
          <w:rFonts w:ascii="宋体" w:hAnsi="宋体" w:hint="eastAsia"/>
          <w:color w:val="000000" w:themeColor="text1"/>
          <w:sz w:val="24"/>
        </w:rPr>
        <w:t>不同投标人的投标文件异常一致或者投标报价呈规律性差异；</w:t>
      </w:r>
    </w:p>
    <w:p w14:paraId="49973DB6" w14:textId="77777777" w:rsidR="00B5477A" w:rsidRDefault="0006141F">
      <w:pPr>
        <w:pStyle w:val="aff8"/>
        <w:widowControl/>
        <w:numPr>
          <w:ilvl w:val="2"/>
          <w:numId w:val="40"/>
        </w:numPr>
        <w:adjustRightInd w:val="0"/>
        <w:snapToGrid w:val="0"/>
        <w:spacing w:line="360" w:lineRule="auto"/>
        <w:ind w:firstLineChars="0"/>
        <w:jc w:val="left"/>
        <w:rPr>
          <w:rFonts w:ascii="宋体" w:hAnsi="宋体"/>
          <w:color w:val="000000" w:themeColor="text1"/>
          <w:sz w:val="24"/>
        </w:rPr>
      </w:pPr>
      <w:r>
        <w:rPr>
          <w:rFonts w:ascii="宋体" w:hAnsi="宋体" w:hint="eastAsia"/>
          <w:color w:val="000000" w:themeColor="text1"/>
          <w:sz w:val="24"/>
        </w:rPr>
        <w:t>不同投标人的投标文件相互混装；</w:t>
      </w:r>
    </w:p>
    <w:p w14:paraId="4A275CF6" w14:textId="77777777" w:rsidR="00B5477A" w:rsidRDefault="0006141F">
      <w:pPr>
        <w:pStyle w:val="aff8"/>
        <w:widowControl/>
        <w:numPr>
          <w:ilvl w:val="2"/>
          <w:numId w:val="40"/>
        </w:numPr>
        <w:adjustRightInd w:val="0"/>
        <w:snapToGrid w:val="0"/>
        <w:spacing w:line="360" w:lineRule="auto"/>
        <w:ind w:firstLineChars="0"/>
        <w:jc w:val="left"/>
        <w:rPr>
          <w:rFonts w:ascii="宋体" w:hAnsi="宋体"/>
          <w:sz w:val="24"/>
        </w:rPr>
      </w:pPr>
      <w:r>
        <w:rPr>
          <w:rFonts w:ascii="宋体" w:hAnsi="宋体" w:hint="eastAsia"/>
          <w:sz w:val="24"/>
        </w:rPr>
        <w:t>不同投标人的投标保证金从同一单位或者个人的账户转出。</w:t>
      </w:r>
    </w:p>
    <w:p w14:paraId="63262E25" w14:textId="77777777" w:rsidR="00B5477A" w:rsidRDefault="0006141F">
      <w:pPr>
        <w:numPr>
          <w:ilvl w:val="0"/>
          <w:numId w:val="40"/>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b/>
          <w:bCs/>
          <w:sz w:val="24"/>
        </w:rPr>
        <w:t>废标</w:t>
      </w:r>
    </w:p>
    <w:p w14:paraId="4AC5270B" w14:textId="77777777" w:rsidR="00B5477A" w:rsidRDefault="0006141F">
      <w:pPr>
        <w:pStyle w:val="aff8"/>
        <w:widowControl/>
        <w:numPr>
          <w:ilvl w:val="0"/>
          <w:numId w:val="51"/>
        </w:numPr>
        <w:tabs>
          <w:tab w:val="left" w:pos="567"/>
        </w:tabs>
        <w:adjustRightInd w:val="0"/>
        <w:snapToGrid w:val="0"/>
        <w:spacing w:line="360" w:lineRule="auto"/>
        <w:ind w:firstLineChars="0"/>
        <w:jc w:val="left"/>
        <w:rPr>
          <w:rFonts w:ascii="宋体" w:hAnsi="宋体"/>
          <w:sz w:val="24"/>
        </w:rPr>
      </w:pPr>
      <w:r>
        <w:rPr>
          <w:rFonts w:ascii="宋体" w:hAnsi="宋体"/>
          <w:sz w:val="24"/>
        </w:rPr>
        <w:t>在招标采购中，出现下列情形之一的，应予废标</w:t>
      </w:r>
      <w:r>
        <w:rPr>
          <w:rFonts w:ascii="宋体" w:hAnsi="宋体" w:hint="eastAsia"/>
          <w:sz w:val="24"/>
        </w:rPr>
        <w:t>：</w:t>
      </w:r>
    </w:p>
    <w:p w14:paraId="0877B687" w14:textId="77777777" w:rsidR="00B5477A" w:rsidRDefault="0006141F">
      <w:pPr>
        <w:pStyle w:val="aff8"/>
        <w:widowControl/>
        <w:numPr>
          <w:ilvl w:val="3"/>
          <w:numId w:val="40"/>
        </w:numPr>
        <w:tabs>
          <w:tab w:val="clear" w:pos="851"/>
          <w:tab w:val="left" w:pos="426"/>
        </w:tabs>
        <w:adjustRightInd w:val="0"/>
        <w:snapToGrid w:val="0"/>
        <w:spacing w:line="360" w:lineRule="auto"/>
        <w:ind w:left="426" w:firstLineChars="0" w:hanging="425"/>
        <w:jc w:val="left"/>
        <w:rPr>
          <w:rFonts w:ascii="宋体" w:hAnsi="宋体"/>
          <w:sz w:val="24"/>
        </w:rPr>
      </w:pPr>
      <w:r>
        <w:rPr>
          <w:rFonts w:ascii="宋体" w:hAnsi="宋体"/>
          <w:sz w:val="24"/>
        </w:rPr>
        <w:t>符合专业条件的供应商或者对</w:t>
      </w:r>
      <w:r>
        <w:rPr>
          <w:rFonts w:ascii="宋体" w:hAnsi="宋体" w:hint="eastAsia"/>
          <w:sz w:val="24"/>
        </w:rPr>
        <w:t>招标</w:t>
      </w:r>
      <w:r>
        <w:rPr>
          <w:rFonts w:ascii="宋体" w:hAnsi="宋体"/>
          <w:sz w:val="24"/>
        </w:rPr>
        <w:t>文件作实质响应的供应商不足三家的；</w:t>
      </w:r>
    </w:p>
    <w:p w14:paraId="73A2113D" w14:textId="77777777" w:rsidR="00B5477A" w:rsidRDefault="0006141F">
      <w:pPr>
        <w:pStyle w:val="aff8"/>
        <w:widowControl/>
        <w:numPr>
          <w:ilvl w:val="3"/>
          <w:numId w:val="40"/>
        </w:numPr>
        <w:tabs>
          <w:tab w:val="clear" w:pos="851"/>
          <w:tab w:val="left" w:pos="426"/>
        </w:tabs>
        <w:adjustRightInd w:val="0"/>
        <w:snapToGrid w:val="0"/>
        <w:spacing w:line="360" w:lineRule="auto"/>
        <w:ind w:left="426" w:firstLineChars="0" w:hanging="425"/>
        <w:jc w:val="left"/>
        <w:rPr>
          <w:rFonts w:ascii="宋体" w:hAnsi="宋体"/>
          <w:sz w:val="24"/>
        </w:rPr>
      </w:pPr>
      <w:r>
        <w:rPr>
          <w:rFonts w:ascii="宋体" w:hAnsi="宋体"/>
          <w:sz w:val="24"/>
        </w:rPr>
        <w:t>出现影响采购公正的违法、违规行为的；</w:t>
      </w:r>
    </w:p>
    <w:p w14:paraId="2B7C33D8" w14:textId="77777777" w:rsidR="00B5477A" w:rsidRDefault="0006141F">
      <w:pPr>
        <w:pStyle w:val="aff8"/>
        <w:widowControl/>
        <w:numPr>
          <w:ilvl w:val="3"/>
          <w:numId w:val="40"/>
        </w:numPr>
        <w:tabs>
          <w:tab w:val="clear" w:pos="851"/>
          <w:tab w:val="left" w:pos="426"/>
        </w:tabs>
        <w:adjustRightInd w:val="0"/>
        <w:snapToGrid w:val="0"/>
        <w:spacing w:line="360" w:lineRule="auto"/>
        <w:ind w:left="426" w:firstLineChars="0" w:hanging="425"/>
        <w:jc w:val="left"/>
        <w:rPr>
          <w:rFonts w:ascii="宋体" w:hAnsi="宋体"/>
          <w:sz w:val="24"/>
        </w:rPr>
      </w:pPr>
      <w:r>
        <w:rPr>
          <w:rFonts w:ascii="宋体" w:hAnsi="宋体"/>
          <w:sz w:val="24"/>
        </w:rPr>
        <w:t>投标人的报价均超过了采购预算，采购人不能支付的；</w:t>
      </w:r>
    </w:p>
    <w:p w14:paraId="56DDA17C" w14:textId="77777777" w:rsidR="00B5477A" w:rsidRDefault="0006141F">
      <w:pPr>
        <w:pStyle w:val="aff8"/>
        <w:widowControl/>
        <w:numPr>
          <w:ilvl w:val="3"/>
          <w:numId w:val="40"/>
        </w:numPr>
        <w:tabs>
          <w:tab w:val="clear" w:pos="851"/>
          <w:tab w:val="left" w:pos="426"/>
        </w:tabs>
        <w:adjustRightInd w:val="0"/>
        <w:snapToGrid w:val="0"/>
        <w:spacing w:line="360" w:lineRule="auto"/>
        <w:ind w:left="426" w:firstLineChars="0" w:hanging="425"/>
        <w:jc w:val="left"/>
        <w:rPr>
          <w:rFonts w:ascii="宋体" w:hAnsi="宋体"/>
          <w:sz w:val="24"/>
        </w:rPr>
      </w:pPr>
      <w:r>
        <w:rPr>
          <w:rFonts w:ascii="宋体" w:hAnsi="宋体"/>
          <w:sz w:val="24"/>
        </w:rPr>
        <w:t>因重大变故，采购任务取消的</w:t>
      </w:r>
      <w:r>
        <w:rPr>
          <w:rFonts w:ascii="宋体" w:hAnsi="宋体" w:hint="eastAsia"/>
          <w:sz w:val="24"/>
        </w:rPr>
        <w:t>。</w:t>
      </w:r>
    </w:p>
    <w:p w14:paraId="0F88FED9" w14:textId="77777777" w:rsidR="00B5477A" w:rsidRDefault="0006141F" w:rsidP="00843E50">
      <w:pPr>
        <w:numPr>
          <w:ilvl w:val="0"/>
          <w:numId w:val="33"/>
        </w:numPr>
        <w:tabs>
          <w:tab w:val="left" w:pos="4395"/>
        </w:tabs>
        <w:autoSpaceDE w:val="0"/>
        <w:autoSpaceDN w:val="0"/>
        <w:adjustRightInd w:val="0"/>
        <w:snapToGrid w:val="0"/>
        <w:spacing w:beforeLines="50" w:before="156" w:line="360" w:lineRule="auto"/>
        <w:ind w:left="708" w:hangingChars="252" w:hanging="708"/>
        <w:jc w:val="center"/>
        <w:outlineLvl w:val="2"/>
        <w:rPr>
          <w:rFonts w:ascii="宋体" w:hAnsi="宋体"/>
          <w:b/>
          <w:sz w:val="28"/>
          <w:szCs w:val="28"/>
          <w:lang w:eastAsia="zh-TW"/>
        </w:rPr>
      </w:pPr>
      <w:bookmarkStart w:id="49" w:name="_Toc18075298"/>
      <w:r>
        <w:rPr>
          <w:rFonts w:ascii="宋体" w:hAnsi="宋体" w:hint="eastAsia"/>
          <w:b/>
          <w:sz w:val="28"/>
          <w:szCs w:val="28"/>
          <w:lang w:eastAsia="zh-TW"/>
        </w:rPr>
        <w:t>询问、质疑与投诉</w:t>
      </w:r>
      <w:bookmarkEnd w:id="49"/>
    </w:p>
    <w:p w14:paraId="15A5746C" w14:textId="77777777" w:rsidR="00B5477A" w:rsidRDefault="0006141F">
      <w:pPr>
        <w:numPr>
          <w:ilvl w:val="0"/>
          <w:numId w:val="52"/>
        </w:numPr>
        <w:autoSpaceDE w:val="0"/>
        <w:autoSpaceDN w:val="0"/>
        <w:adjustRightInd w:val="0"/>
        <w:snapToGrid w:val="0"/>
        <w:spacing w:line="360" w:lineRule="auto"/>
        <w:outlineLvl w:val="3"/>
        <w:rPr>
          <w:rFonts w:ascii="宋体" w:hAnsi="宋体"/>
          <w:b/>
          <w:bCs/>
          <w:sz w:val="24"/>
        </w:rPr>
      </w:pPr>
      <w:r>
        <w:rPr>
          <w:rFonts w:ascii="宋体" w:hAnsi="宋体" w:hint="eastAsia"/>
          <w:b/>
          <w:bCs/>
          <w:sz w:val="24"/>
        </w:rPr>
        <w:t>询问</w:t>
      </w:r>
    </w:p>
    <w:p w14:paraId="076FFF72" w14:textId="77777777" w:rsidR="00B5477A" w:rsidRDefault="0006141F">
      <w:pPr>
        <w:numPr>
          <w:ilvl w:val="1"/>
          <w:numId w:val="52"/>
        </w:numPr>
        <w:autoSpaceDE w:val="0"/>
        <w:autoSpaceDN w:val="0"/>
        <w:adjustRightInd w:val="0"/>
        <w:snapToGrid w:val="0"/>
        <w:spacing w:line="360" w:lineRule="auto"/>
        <w:ind w:left="648" w:hangingChars="270" w:hanging="648"/>
        <w:rPr>
          <w:rFonts w:ascii="宋体" w:hAnsi="宋体" w:cs="黑体"/>
          <w:b/>
          <w:bCs/>
          <w:sz w:val="24"/>
        </w:rPr>
      </w:pPr>
      <w:r>
        <w:rPr>
          <w:rFonts w:ascii="宋体" w:hAnsi="宋体" w:cs="黑体" w:hint="eastAsia"/>
          <w:bCs/>
          <w:sz w:val="24"/>
        </w:rPr>
        <w:t>供应商对政府采购活动事项有疑问的，可以向</w:t>
      </w:r>
      <w:r>
        <w:rPr>
          <w:rFonts w:ascii="宋体" w:hAnsi="宋体" w:cs="宋体" w:hint="eastAsia"/>
          <w:sz w:val="24"/>
          <w:lang w:eastAsia="zh-TW"/>
        </w:rPr>
        <w:t>采购人或者采购代理机构</w:t>
      </w:r>
      <w:r>
        <w:rPr>
          <w:rFonts w:ascii="宋体" w:hAnsi="宋体" w:cs="黑体" w:hint="eastAsia"/>
          <w:bCs/>
          <w:sz w:val="24"/>
        </w:rPr>
        <w:t>提出询问，询问可以口头方式提出，也可以书面方式提出。</w:t>
      </w:r>
    </w:p>
    <w:p w14:paraId="6EA77255" w14:textId="77777777" w:rsidR="00B5477A" w:rsidRDefault="0006141F">
      <w:pPr>
        <w:numPr>
          <w:ilvl w:val="1"/>
          <w:numId w:val="52"/>
        </w:numPr>
        <w:autoSpaceDE w:val="0"/>
        <w:autoSpaceDN w:val="0"/>
        <w:adjustRightInd w:val="0"/>
        <w:snapToGrid w:val="0"/>
        <w:spacing w:line="360" w:lineRule="auto"/>
        <w:ind w:left="648" w:hangingChars="270" w:hanging="648"/>
        <w:rPr>
          <w:rFonts w:ascii="宋体" w:hAnsi="宋体" w:cs="黑体"/>
          <w:b/>
          <w:bCs/>
          <w:sz w:val="24"/>
        </w:rPr>
      </w:pPr>
      <w:r>
        <w:rPr>
          <w:rFonts w:ascii="宋体" w:hAnsi="宋体" w:cs="黑体" w:hint="eastAsia"/>
          <w:bCs/>
          <w:sz w:val="24"/>
        </w:rPr>
        <w:t>如采用书面方式提出询问，供应商为自然人的，询问</w:t>
      </w:r>
      <w:proofErr w:type="gramStart"/>
      <w:r>
        <w:rPr>
          <w:rFonts w:ascii="宋体" w:hAnsi="宋体" w:cs="黑体" w:hint="eastAsia"/>
          <w:bCs/>
          <w:sz w:val="24"/>
        </w:rPr>
        <w:t>函应当</w:t>
      </w:r>
      <w:proofErr w:type="gramEnd"/>
      <w:r>
        <w:rPr>
          <w:rFonts w:ascii="宋体" w:hAnsi="宋体" w:cs="黑体" w:hint="eastAsia"/>
          <w:bCs/>
          <w:sz w:val="24"/>
        </w:rPr>
        <w:t>由本人签字；供应商为法人或者其他组织的，应当由法定代表人、主要负责人或授权代表签字或者</w:t>
      </w:r>
      <w:proofErr w:type="gramStart"/>
      <w:r>
        <w:rPr>
          <w:rFonts w:ascii="宋体" w:hAnsi="宋体" w:cs="黑体" w:hint="eastAsia"/>
          <w:bCs/>
          <w:sz w:val="24"/>
        </w:rPr>
        <w:t>盖个人</w:t>
      </w:r>
      <w:proofErr w:type="gramEnd"/>
      <w:r>
        <w:rPr>
          <w:rFonts w:ascii="宋体" w:hAnsi="宋体" w:cs="黑体" w:hint="eastAsia"/>
          <w:bCs/>
          <w:sz w:val="24"/>
        </w:rPr>
        <w:t>名章，并加盖公章。投标人递交询问函时非法定代表人亲自办理的需提供法定代表人授权委托书（应载明授权代表的姓名或者名称、代理事项、具体权限、期限和相关事项）及授权代表身份证复印件。</w:t>
      </w:r>
    </w:p>
    <w:p w14:paraId="28DA1061" w14:textId="77777777" w:rsidR="00B5477A" w:rsidRDefault="0006141F">
      <w:pPr>
        <w:numPr>
          <w:ilvl w:val="1"/>
          <w:numId w:val="52"/>
        </w:numPr>
        <w:autoSpaceDE w:val="0"/>
        <w:autoSpaceDN w:val="0"/>
        <w:adjustRightInd w:val="0"/>
        <w:snapToGrid w:val="0"/>
        <w:spacing w:line="360" w:lineRule="auto"/>
        <w:ind w:left="648" w:hangingChars="270" w:hanging="648"/>
        <w:rPr>
          <w:rFonts w:ascii="宋体" w:hAnsi="宋体" w:cs="黑体"/>
          <w:b/>
          <w:bCs/>
          <w:sz w:val="24"/>
        </w:rPr>
      </w:pPr>
      <w:r>
        <w:rPr>
          <w:rFonts w:ascii="宋体" w:hAnsi="宋体" w:cs="宋体" w:hint="eastAsia"/>
          <w:sz w:val="24"/>
          <w:lang w:eastAsia="zh-TW"/>
        </w:rPr>
        <w:t>采购人或者采购代理机构</w:t>
      </w:r>
      <w:r>
        <w:rPr>
          <w:rFonts w:ascii="宋体" w:hAnsi="宋体" w:cs="黑体" w:hint="eastAsia"/>
          <w:bCs/>
          <w:sz w:val="24"/>
        </w:rPr>
        <w:t>在三个工作日内对供应商依法提出的询问作出答复。</w:t>
      </w:r>
    </w:p>
    <w:p w14:paraId="50B3297C" w14:textId="77777777" w:rsidR="00B5477A" w:rsidRDefault="0006141F">
      <w:pPr>
        <w:numPr>
          <w:ilvl w:val="1"/>
          <w:numId w:val="52"/>
        </w:numPr>
        <w:autoSpaceDE w:val="0"/>
        <w:autoSpaceDN w:val="0"/>
        <w:adjustRightInd w:val="0"/>
        <w:snapToGrid w:val="0"/>
        <w:spacing w:line="360" w:lineRule="auto"/>
        <w:ind w:left="566" w:hangingChars="236" w:hanging="566"/>
        <w:rPr>
          <w:rFonts w:ascii="宋体" w:hAnsi="宋体" w:cs="黑体"/>
          <w:bCs/>
          <w:sz w:val="24"/>
        </w:rPr>
      </w:pPr>
      <w:r>
        <w:rPr>
          <w:rFonts w:hAnsi="宋体" w:hint="eastAsia"/>
          <w:snapToGrid w:val="0"/>
          <w:sz w:val="24"/>
        </w:rPr>
        <w:t>采购人或采购代理机构接收以书面形式递交的询问函，接收询问函的联系人、联系方式和通讯地址详见本招标文件第一章的</w:t>
      </w:r>
      <w:r>
        <w:rPr>
          <w:rFonts w:hAnsi="宋体" w:hint="eastAsia"/>
          <w:b/>
          <w:snapToGrid w:val="0"/>
          <w:sz w:val="24"/>
        </w:rPr>
        <w:t>联系事项</w:t>
      </w:r>
      <w:r>
        <w:rPr>
          <w:rFonts w:ascii="宋体" w:hAnsi="宋体" w:hint="eastAsia"/>
          <w:sz w:val="24"/>
        </w:rPr>
        <w:t>。</w:t>
      </w:r>
    </w:p>
    <w:p w14:paraId="044B687F" w14:textId="77777777" w:rsidR="00B5477A" w:rsidRDefault="0006141F">
      <w:pPr>
        <w:numPr>
          <w:ilvl w:val="0"/>
          <w:numId w:val="52"/>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hint="eastAsia"/>
          <w:b/>
          <w:bCs/>
          <w:sz w:val="24"/>
        </w:rPr>
        <w:t>质疑</w:t>
      </w:r>
    </w:p>
    <w:p w14:paraId="5BF47992" w14:textId="77777777" w:rsidR="00B5477A" w:rsidRDefault="0006141F">
      <w:pPr>
        <w:numPr>
          <w:ilvl w:val="1"/>
          <w:numId w:val="52"/>
        </w:numPr>
        <w:autoSpaceDE w:val="0"/>
        <w:autoSpaceDN w:val="0"/>
        <w:adjustRightInd w:val="0"/>
        <w:snapToGrid w:val="0"/>
        <w:spacing w:line="360" w:lineRule="auto"/>
        <w:ind w:left="566" w:hangingChars="236" w:hanging="566"/>
        <w:rPr>
          <w:rFonts w:ascii="宋体" w:hAnsi="宋体" w:cs="黑体"/>
          <w:b/>
          <w:bCs/>
          <w:sz w:val="24"/>
        </w:rPr>
      </w:pPr>
      <w:r>
        <w:rPr>
          <w:rFonts w:ascii="宋体" w:hAnsi="宋体" w:cs="黑体" w:hint="eastAsia"/>
          <w:bCs/>
          <w:sz w:val="24"/>
        </w:rPr>
        <w:t>质疑期限：</w:t>
      </w:r>
    </w:p>
    <w:p w14:paraId="4CE8C109" w14:textId="77777777" w:rsidR="00B5477A" w:rsidRDefault="0006141F">
      <w:pPr>
        <w:numPr>
          <w:ilvl w:val="2"/>
          <w:numId w:val="52"/>
        </w:numPr>
        <w:autoSpaceDE w:val="0"/>
        <w:autoSpaceDN w:val="0"/>
        <w:adjustRightInd w:val="0"/>
        <w:snapToGrid w:val="0"/>
        <w:spacing w:line="360" w:lineRule="auto"/>
        <w:ind w:left="566" w:hangingChars="236" w:hanging="566"/>
        <w:rPr>
          <w:rFonts w:ascii="宋体" w:hAnsi="宋体" w:cs="黑体"/>
          <w:b/>
          <w:bCs/>
          <w:sz w:val="24"/>
        </w:rPr>
      </w:pPr>
      <w:r>
        <w:rPr>
          <w:rFonts w:ascii="宋体" w:hAnsi="宋体" w:cs="黑体" w:hint="eastAsia"/>
          <w:bCs/>
          <w:sz w:val="24"/>
        </w:rPr>
        <w:t>供应商认为</w:t>
      </w:r>
      <w:r>
        <w:rPr>
          <w:rFonts w:ascii="宋体" w:hAnsi="宋体" w:cs="黑体" w:hint="eastAsia"/>
          <w:bCs/>
          <w:sz w:val="24"/>
          <w:u w:val="double"/>
        </w:rPr>
        <w:t>招标文件的内容</w:t>
      </w:r>
      <w:r>
        <w:rPr>
          <w:rFonts w:ascii="宋体" w:hAnsi="宋体" w:cs="黑体" w:hint="eastAsia"/>
          <w:bCs/>
          <w:sz w:val="24"/>
        </w:rPr>
        <w:t>损害其权益的，应在收到招标文件之日或者招标文件公告期届满之日起七个工作日内。</w:t>
      </w:r>
    </w:p>
    <w:p w14:paraId="18425ECC" w14:textId="77777777" w:rsidR="00B5477A" w:rsidRDefault="0006141F">
      <w:pPr>
        <w:numPr>
          <w:ilvl w:val="2"/>
          <w:numId w:val="52"/>
        </w:numPr>
        <w:autoSpaceDE w:val="0"/>
        <w:autoSpaceDN w:val="0"/>
        <w:adjustRightInd w:val="0"/>
        <w:snapToGrid w:val="0"/>
        <w:spacing w:line="360" w:lineRule="auto"/>
        <w:ind w:left="566" w:hangingChars="236" w:hanging="566"/>
        <w:rPr>
          <w:rFonts w:ascii="宋体" w:hAnsi="宋体" w:cs="黑体"/>
          <w:bCs/>
          <w:sz w:val="24"/>
        </w:rPr>
      </w:pPr>
      <w:r>
        <w:rPr>
          <w:rFonts w:ascii="宋体" w:hAnsi="宋体" w:cs="黑体" w:hint="eastAsia"/>
          <w:bCs/>
          <w:sz w:val="24"/>
        </w:rPr>
        <w:t>供应商购买招标文件之日早于招标文件公告期限届满之日的，则以供应商购买招标文件之日为质疑时效期间的起算日期；否则，以招标文件公告期限届满之日为质疑时效期间的起算日期。</w:t>
      </w:r>
    </w:p>
    <w:p w14:paraId="453B7A7F" w14:textId="77777777" w:rsidR="00B5477A" w:rsidRDefault="0006141F">
      <w:pPr>
        <w:numPr>
          <w:ilvl w:val="2"/>
          <w:numId w:val="52"/>
        </w:numPr>
        <w:autoSpaceDE w:val="0"/>
        <w:autoSpaceDN w:val="0"/>
        <w:adjustRightInd w:val="0"/>
        <w:snapToGrid w:val="0"/>
        <w:spacing w:line="360" w:lineRule="auto"/>
        <w:ind w:left="566" w:hangingChars="236" w:hanging="566"/>
        <w:rPr>
          <w:rFonts w:ascii="宋体" w:hAnsi="宋体" w:cs="黑体"/>
          <w:b/>
          <w:bCs/>
          <w:sz w:val="24"/>
        </w:rPr>
      </w:pPr>
      <w:r>
        <w:rPr>
          <w:rFonts w:ascii="宋体" w:hAnsi="宋体" w:cs="黑体" w:hint="eastAsia"/>
          <w:bCs/>
          <w:sz w:val="24"/>
        </w:rPr>
        <w:t>供应商认为</w:t>
      </w:r>
      <w:r>
        <w:rPr>
          <w:rFonts w:ascii="宋体" w:hAnsi="宋体" w:cs="黑体" w:hint="eastAsia"/>
          <w:bCs/>
          <w:sz w:val="24"/>
          <w:u w:val="double"/>
        </w:rPr>
        <w:t>采购过程</w:t>
      </w:r>
      <w:r>
        <w:rPr>
          <w:rFonts w:ascii="宋体" w:hAnsi="宋体" w:cs="黑体" w:hint="eastAsia"/>
          <w:bCs/>
          <w:sz w:val="24"/>
        </w:rPr>
        <w:t>损害其权益的，应在各采购程序环节结束之日起七个工作日内。</w:t>
      </w:r>
    </w:p>
    <w:p w14:paraId="15D7316E" w14:textId="77777777" w:rsidR="00B5477A" w:rsidRDefault="0006141F">
      <w:pPr>
        <w:numPr>
          <w:ilvl w:val="2"/>
          <w:numId w:val="52"/>
        </w:numPr>
        <w:autoSpaceDE w:val="0"/>
        <w:autoSpaceDN w:val="0"/>
        <w:adjustRightInd w:val="0"/>
        <w:snapToGrid w:val="0"/>
        <w:spacing w:line="360" w:lineRule="auto"/>
        <w:ind w:left="566" w:hangingChars="236" w:hanging="566"/>
        <w:rPr>
          <w:rFonts w:ascii="宋体" w:hAnsi="宋体" w:cs="黑体"/>
          <w:b/>
          <w:bCs/>
          <w:sz w:val="24"/>
        </w:rPr>
      </w:pPr>
      <w:r>
        <w:rPr>
          <w:rFonts w:ascii="宋体" w:hAnsi="宋体" w:cs="黑体" w:hint="eastAsia"/>
          <w:bCs/>
          <w:sz w:val="24"/>
        </w:rPr>
        <w:t>供应商认为</w:t>
      </w:r>
      <w:r>
        <w:rPr>
          <w:rFonts w:ascii="宋体" w:hAnsi="宋体" w:cs="黑体" w:hint="eastAsia"/>
          <w:bCs/>
          <w:sz w:val="24"/>
          <w:u w:val="double"/>
        </w:rPr>
        <w:t>中标或者成交结果</w:t>
      </w:r>
      <w:r>
        <w:rPr>
          <w:rFonts w:ascii="宋体" w:hAnsi="宋体" w:cs="黑体" w:hint="eastAsia"/>
          <w:bCs/>
          <w:sz w:val="24"/>
        </w:rPr>
        <w:t>损害其权益的，应在中标或者成交结果公告期限届满之日起七个工作日内。</w:t>
      </w:r>
    </w:p>
    <w:p w14:paraId="7B9013E3" w14:textId="77777777" w:rsidR="00B5477A" w:rsidRDefault="0006141F">
      <w:pPr>
        <w:numPr>
          <w:ilvl w:val="1"/>
          <w:numId w:val="52"/>
        </w:numPr>
        <w:autoSpaceDE w:val="0"/>
        <w:autoSpaceDN w:val="0"/>
        <w:adjustRightInd w:val="0"/>
        <w:snapToGrid w:val="0"/>
        <w:spacing w:line="360" w:lineRule="auto"/>
        <w:ind w:left="566" w:hangingChars="236" w:hanging="566"/>
        <w:rPr>
          <w:rFonts w:ascii="宋体" w:hAnsi="宋体" w:cs="黑体"/>
          <w:bCs/>
          <w:sz w:val="24"/>
        </w:rPr>
      </w:pPr>
      <w:r>
        <w:rPr>
          <w:rFonts w:ascii="宋体" w:hAnsi="宋体" w:cs="黑体" w:hint="eastAsia"/>
          <w:bCs/>
          <w:sz w:val="24"/>
        </w:rPr>
        <w:t>提交要求：</w:t>
      </w:r>
    </w:p>
    <w:p w14:paraId="6157DDE1" w14:textId="77777777" w:rsidR="00B5477A" w:rsidRDefault="0006141F">
      <w:pPr>
        <w:numPr>
          <w:ilvl w:val="2"/>
          <w:numId w:val="52"/>
        </w:numPr>
        <w:autoSpaceDE w:val="0"/>
        <w:autoSpaceDN w:val="0"/>
        <w:adjustRightInd w:val="0"/>
        <w:snapToGrid w:val="0"/>
        <w:spacing w:line="360" w:lineRule="auto"/>
        <w:ind w:left="566" w:hangingChars="236" w:hanging="566"/>
        <w:rPr>
          <w:rFonts w:ascii="宋体" w:hAnsi="宋体" w:cs="黑体"/>
          <w:bCs/>
          <w:sz w:val="24"/>
        </w:rPr>
      </w:pPr>
      <w:r>
        <w:rPr>
          <w:rFonts w:ascii="宋体" w:hAnsi="宋体" w:cs="黑体" w:hint="eastAsia"/>
          <w:bCs/>
          <w:sz w:val="24"/>
        </w:rPr>
        <w:t>以书面形式向采购人或者采购代理机构</w:t>
      </w:r>
      <w:r>
        <w:rPr>
          <w:rFonts w:ascii="宋体" w:hAnsi="宋体" w:cs="宋体" w:hint="eastAsia"/>
          <w:sz w:val="24"/>
        </w:rPr>
        <w:t>一次性提出针对同一采购程序环节的</w:t>
      </w:r>
      <w:r>
        <w:rPr>
          <w:rFonts w:ascii="宋体" w:hAnsi="宋体" w:cs="黑体" w:hint="eastAsia"/>
          <w:bCs/>
          <w:sz w:val="24"/>
        </w:rPr>
        <w:t>质疑。</w:t>
      </w:r>
    </w:p>
    <w:p w14:paraId="02E7E8AB" w14:textId="77777777" w:rsidR="00B5477A" w:rsidRDefault="0006141F">
      <w:pPr>
        <w:numPr>
          <w:ilvl w:val="2"/>
          <w:numId w:val="52"/>
        </w:numPr>
        <w:autoSpaceDE w:val="0"/>
        <w:autoSpaceDN w:val="0"/>
        <w:adjustRightInd w:val="0"/>
        <w:snapToGrid w:val="0"/>
        <w:spacing w:line="360" w:lineRule="auto"/>
        <w:ind w:left="566" w:hangingChars="236" w:hanging="566"/>
        <w:rPr>
          <w:rFonts w:ascii="宋体" w:hAnsi="宋体" w:cs="黑体"/>
          <w:bCs/>
          <w:sz w:val="24"/>
        </w:rPr>
      </w:pPr>
      <w:r>
        <w:rPr>
          <w:rFonts w:ascii="宋体" w:hAnsi="宋体" w:cs="黑体" w:hint="eastAsia"/>
          <w:bCs/>
          <w:sz w:val="24"/>
        </w:rPr>
        <w:t>以联合体形</w:t>
      </w:r>
      <w:proofErr w:type="gramStart"/>
      <w:r>
        <w:rPr>
          <w:rFonts w:ascii="宋体" w:hAnsi="宋体" w:cs="黑体" w:hint="eastAsia"/>
          <w:bCs/>
          <w:sz w:val="24"/>
        </w:rPr>
        <w:t>式参加</w:t>
      </w:r>
      <w:proofErr w:type="gramEnd"/>
      <w:r>
        <w:rPr>
          <w:rFonts w:ascii="宋体" w:hAnsi="宋体" w:cs="黑体" w:hint="eastAsia"/>
          <w:bCs/>
          <w:sz w:val="24"/>
        </w:rPr>
        <w:t>政府采购活动的，其质疑应当由组成联合体的所有供应商共同提出。</w:t>
      </w:r>
    </w:p>
    <w:p w14:paraId="15D59921" w14:textId="77777777" w:rsidR="00B5477A" w:rsidRDefault="0006141F">
      <w:pPr>
        <w:numPr>
          <w:ilvl w:val="2"/>
          <w:numId w:val="52"/>
        </w:numPr>
        <w:autoSpaceDE w:val="0"/>
        <w:autoSpaceDN w:val="0"/>
        <w:adjustRightInd w:val="0"/>
        <w:snapToGrid w:val="0"/>
        <w:spacing w:line="360" w:lineRule="auto"/>
        <w:ind w:left="566" w:hangingChars="236" w:hanging="566"/>
        <w:rPr>
          <w:rFonts w:ascii="宋体" w:hAnsi="宋体" w:cs="黑体"/>
          <w:bCs/>
          <w:sz w:val="24"/>
        </w:rPr>
      </w:pPr>
      <w:r>
        <w:rPr>
          <w:rFonts w:ascii="宋体" w:hAnsi="宋体" w:cs="黑体" w:hint="eastAsia"/>
          <w:bCs/>
          <w:sz w:val="24"/>
        </w:rPr>
        <w:t>质疑</w:t>
      </w:r>
      <w:proofErr w:type="gramStart"/>
      <w:r>
        <w:rPr>
          <w:rFonts w:ascii="宋体" w:hAnsi="宋体" w:cs="黑体" w:hint="eastAsia"/>
          <w:bCs/>
          <w:sz w:val="24"/>
        </w:rPr>
        <w:t>函应当</w:t>
      </w:r>
      <w:proofErr w:type="gramEnd"/>
      <w:r>
        <w:rPr>
          <w:rFonts w:ascii="宋体" w:hAnsi="宋体" w:cs="黑体" w:hint="eastAsia"/>
          <w:bCs/>
          <w:sz w:val="24"/>
        </w:rPr>
        <w:t>包括下列内容：</w:t>
      </w:r>
    </w:p>
    <w:p w14:paraId="3E603286" w14:textId="77777777" w:rsidR="00B5477A" w:rsidRDefault="0006141F">
      <w:pPr>
        <w:pStyle w:val="aff8"/>
        <w:widowControl/>
        <w:numPr>
          <w:ilvl w:val="1"/>
          <w:numId w:val="45"/>
        </w:numPr>
        <w:tabs>
          <w:tab w:val="left" w:pos="709"/>
        </w:tabs>
        <w:adjustRightInd w:val="0"/>
        <w:snapToGrid w:val="0"/>
        <w:spacing w:line="360" w:lineRule="auto"/>
        <w:ind w:left="426" w:firstLineChars="0" w:hanging="283"/>
        <w:jc w:val="left"/>
        <w:rPr>
          <w:rFonts w:ascii="宋体" w:hAnsi="宋体"/>
          <w:bCs/>
          <w:sz w:val="24"/>
        </w:rPr>
      </w:pPr>
      <w:r>
        <w:rPr>
          <w:rFonts w:ascii="宋体" w:hAnsi="宋体" w:hint="eastAsia"/>
          <w:bCs/>
          <w:sz w:val="24"/>
        </w:rPr>
        <w:t>供应商的姓名或者名称、地址、邮编、联系人及联系电话；</w:t>
      </w:r>
    </w:p>
    <w:p w14:paraId="0B7F1D9E" w14:textId="77777777" w:rsidR="00B5477A" w:rsidRDefault="0006141F">
      <w:pPr>
        <w:pStyle w:val="aff8"/>
        <w:widowControl/>
        <w:numPr>
          <w:ilvl w:val="1"/>
          <w:numId w:val="45"/>
        </w:numPr>
        <w:tabs>
          <w:tab w:val="left" w:pos="709"/>
        </w:tabs>
        <w:adjustRightInd w:val="0"/>
        <w:snapToGrid w:val="0"/>
        <w:spacing w:line="360" w:lineRule="auto"/>
        <w:ind w:left="426" w:firstLineChars="0" w:hanging="283"/>
        <w:jc w:val="left"/>
        <w:rPr>
          <w:rFonts w:ascii="宋体" w:hAnsi="宋体"/>
          <w:bCs/>
          <w:sz w:val="24"/>
        </w:rPr>
      </w:pPr>
      <w:r>
        <w:rPr>
          <w:rFonts w:ascii="宋体" w:hAnsi="宋体" w:hint="eastAsia"/>
          <w:bCs/>
          <w:sz w:val="24"/>
        </w:rPr>
        <w:t>质疑项目的名称及编号；</w:t>
      </w:r>
    </w:p>
    <w:p w14:paraId="269FEF32" w14:textId="77777777" w:rsidR="00B5477A" w:rsidRDefault="0006141F">
      <w:pPr>
        <w:pStyle w:val="aff8"/>
        <w:widowControl/>
        <w:numPr>
          <w:ilvl w:val="1"/>
          <w:numId w:val="45"/>
        </w:numPr>
        <w:tabs>
          <w:tab w:val="left" w:pos="709"/>
        </w:tabs>
        <w:adjustRightInd w:val="0"/>
        <w:snapToGrid w:val="0"/>
        <w:spacing w:line="360" w:lineRule="auto"/>
        <w:ind w:left="426" w:firstLineChars="0" w:hanging="283"/>
        <w:jc w:val="left"/>
        <w:rPr>
          <w:rFonts w:ascii="宋体" w:hAnsi="宋体"/>
          <w:bCs/>
          <w:sz w:val="24"/>
        </w:rPr>
      </w:pPr>
      <w:r>
        <w:rPr>
          <w:rFonts w:ascii="宋体" w:hAnsi="宋体" w:hint="eastAsia"/>
          <w:bCs/>
          <w:sz w:val="24"/>
        </w:rPr>
        <w:t>具体、明确的质疑事项和与质疑事项相关的请求；</w:t>
      </w:r>
    </w:p>
    <w:p w14:paraId="60A81EDD" w14:textId="77777777" w:rsidR="00B5477A" w:rsidRDefault="0006141F">
      <w:pPr>
        <w:pStyle w:val="aff8"/>
        <w:widowControl/>
        <w:numPr>
          <w:ilvl w:val="1"/>
          <w:numId w:val="45"/>
        </w:numPr>
        <w:tabs>
          <w:tab w:val="left" w:pos="709"/>
        </w:tabs>
        <w:adjustRightInd w:val="0"/>
        <w:snapToGrid w:val="0"/>
        <w:spacing w:line="360" w:lineRule="auto"/>
        <w:ind w:left="426" w:firstLineChars="0" w:hanging="283"/>
        <w:jc w:val="left"/>
        <w:rPr>
          <w:rFonts w:ascii="宋体" w:hAnsi="宋体"/>
          <w:bCs/>
          <w:sz w:val="24"/>
        </w:rPr>
      </w:pPr>
      <w:r>
        <w:rPr>
          <w:rFonts w:ascii="宋体" w:hAnsi="宋体" w:hint="eastAsia"/>
          <w:bCs/>
          <w:sz w:val="24"/>
        </w:rPr>
        <w:t>事实依据；</w:t>
      </w:r>
    </w:p>
    <w:p w14:paraId="2CB4EBFD" w14:textId="77777777" w:rsidR="00B5477A" w:rsidRDefault="0006141F">
      <w:pPr>
        <w:pStyle w:val="aff8"/>
        <w:widowControl/>
        <w:numPr>
          <w:ilvl w:val="1"/>
          <w:numId w:val="45"/>
        </w:numPr>
        <w:tabs>
          <w:tab w:val="left" w:pos="709"/>
        </w:tabs>
        <w:adjustRightInd w:val="0"/>
        <w:snapToGrid w:val="0"/>
        <w:spacing w:line="360" w:lineRule="auto"/>
        <w:ind w:left="426" w:firstLineChars="0" w:hanging="283"/>
        <w:jc w:val="left"/>
        <w:rPr>
          <w:rFonts w:ascii="宋体" w:hAnsi="宋体"/>
          <w:bCs/>
          <w:sz w:val="24"/>
        </w:rPr>
      </w:pPr>
      <w:r>
        <w:rPr>
          <w:rFonts w:ascii="宋体" w:hAnsi="宋体" w:hint="eastAsia"/>
          <w:bCs/>
          <w:sz w:val="24"/>
        </w:rPr>
        <w:t>必要的法律依据；</w:t>
      </w:r>
    </w:p>
    <w:p w14:paraId="33CE0B5F" w14:textId="77777777" w:rsidR="00B5477A" w:rsidRDefault="0006141F">
      <w:pPr>
        <w:pStyle w:val="aff8"/>
        <w:widowControl/>
        <w:numPr>
          <w:ilvl w:val="1"/>
          <w:numId w:val="45"/>
        </w:numPr>
        <w:tabs>
          <w:tab w:val="left" w:pos="709"/>
        </w:tabs>
        <w:adjustRightInd w:val="0"/>
        <w:snapToGrid w:val="0"/>
        <w:spacing w:line="360" w:lineRule="auto"/>
        <w:ind w:left="426" w:firstLineChars="0" w:hanging="283"/>
        <w:jc w:val="left"/>
        <w:rPr>
          <w:rFonts w:ascii="宋体" w:hAnsi="宋体"/>
          <w:bCs/>
          <w:sz w:val="24"/>
        </w:rPr>
      </w:pPr>
      <w:r>
        <w:rPr>
          <w:rFonts w:ascii="宋体" w:hAnsi="宋体" w:hint="eastAsia"/>
          <w:bCs/>
          <w:sz w:val="24"/>
        </w:rPr>
        <w:t>提出质疑的日期。</w:t>
      </w:r>
    </w:p>
    <w:p w14:paraId="029719C7" w14:textId="77777777" w:rsidR="00B5477A" w:rsidRDefault="0006141F">
      <w:pPr>
        <w:numPr>
          <w:ilvl w:val="2"/>
          <w:numId w:val="52"/>
        </w:numPr>
        <w:autoSpaceDE w:val="0"/>
        <w:autoSpaceDN w:val="0"/>
        <w:adjustRightInd w:val="0"/>
        <w:snapToGrid w:val="0"/>
        <w:spacing w:line="360" w:lineRule="auto"/>
        <w:ind w:left="566" w:hangingChars="236" w:hanging="566"/>
        <w:rPr>
          <w:rFonts w:ascii="宋体" w:hAnsi="宋体" w:cs="黑体"/>
          <w:bCs/>
          <w:sz w:val="24"/>
        </w:rPr>
      </w:pPr>
      <w:r>
        <w:rPr>
          <w:rFonts w:ascii="宋体" w:hAnsi="宋体" w:cs="黑体" w:hint="eastAsia"/>
          <w:bCs/>
          <w:sz w:val="24"/>
        </w:rPr>
        <w:t>供应商为自然人的，质疑</w:t>
      </w:r>
      <w:proofErr w:type="gramStart"/>
      <w:r>
        <w:rPr>
          <w:rFonts w:ascii="宋体" w:hAnsi="宋体" w:cs="黑体" w:hint="eastAsia"/>
          <w:bCs/>
          <w:sz w:val="24"/>
        </w:rPr>
        <w:t>函应当</w:t>
      </w:r>
      <w:proofErr w:type="gramEnd"/>
      <w:r>
        <w:rPr>
          <w:rFonts w:ascii="宋体" w:hAnsi="宋体" w:cs="黑体" w:hint="eastAsia"/>
          <w:bCs/>
          <w:sz w:val="24"/>
        </w:rPr>
        <w:t>由本人签字；供应商为法人或者其他组织的，应当由法定代表人、主要负责人或授权代表签字或者</w:t>
      </w:r>
      <w:proofErr w:type="gramStart"/>
      <w:r>
        <w:rPr>
          <w:rFonts w:ascii="宋体" w:hAnsi="宋体" w:cs="黑体" w:hint="eastAsia"/>
          <w:bCs/>
          <w:sz w:val="24"/>
        </w:rPr>
        <w:t>盖个人</w:t>
      </w:r>
      <w:proofErr w:type="gramEnd"/>
      <w:r>
        <w:rPr>
          <w:rFonts w:ascii="宋体" w:hAnsi="宋体" w:cs="黑体" w:hint="eastAsia"/>
          <w:bCs/>
          <w:sz w:val="24"/>
        </w:rPr>
        <w:t>名章，并加盖公章。供应商递交质疑函时非法定代表人亲自办理的，应提供法定代表人授权委托书和授权代表身份证复印件，其授权委托书应载明授权代表的姓名或者名称、代理事项、具体权限、期限和相关事项。</w:t>
      </w:r>
    </w:p>
    <w:p w14:paraId="79C487BC" w14:textId="77777777" w:rsidR="00B5477A" w:rsidRDefault="0006141F">
      <w:pPr>
        <w:numPr>
          <w:ilvl w:val="1"/>
          <w:numId w:val="52"/>
        </w:numPr>
        <w:autoSpaceDE w:val="0"/>
        <w:autoSpaceDN w:val="0"/>
        <w:adjustRightInd w:val="0"/>
        <w:snapToGrid w:val="0"/>
        <w:spacing w:line="360" w:lineRule="auto"/>
        <w:ind w:left="566" w:hangingChars="236" w:hanging="566"/>
        <w:rPr>
          <w:rFonts w:ascii="宋体" w:hAnsi="宋体" w:cs="黑体"/>
          <w:bCs/>
          <w:sz w:val="24"/>
        </w:rPr>
      </w:pPr>
      <w:r>
        <w:rPr>
          <w:rFonts w:ascii="宋体" w:hAnsi="宋体" w:cs="黑体" w:hint="eastAsia"/>
          <w:bCs/>
          <w:sz w:val="24"/>
        </w:rPr>
        <w:t>供应商捏造事实、提供虚假材料或者以非法手段取得证明材料不能作为质疑的证明材料。</w:t>
      </w:r>
    </w:p>
    <w:p w14:paraId="03982A18" w14:textId="77777777" w:rsidR="00B5477A" w:rsidRDefault="0006141F">
      <w:pPr>
        <w:numPr>
          <w:ilvl w:val="1"/>
          <w:numId w:val="52"/>
        </w:numPr>
        <w:autoSpaceDE w:val="0"/>
        <w:autoSpaceDN w:val="0"/>
        <w:adjustRightInd w:val="0"/>
        <w:snapToGrid w:val="0"/>
        <w:spacing w:line="360" w:lineRule="auto"/>
        <w:ind w:left="566" w:hangingChars="236" w:hanging="566"/>
        <w:rPr>
          <w:rFonts w:ascii="宋体" w:hAnsi="宋体" w:cs="黑体"/>
          <w:bCs/>
          <w:sz w:val="24"/>
        </w:rPr>
      </w:pPr>
      <w:r>
        <w:rPr>
          <w:rFonts w:ascii="宋体" w:hAnsi="宋体" w:cs="宋体" w:hint="eastAsia"/>
          <w:sz w:val="24"/>
          <w:lang w:eastAsia="zh-TW"/>
        </w:rPr>
        <w:t>采购人或者采购代理机构</w:t>
      </w:r>
      <w:r>
        <w:rPr>
          <w:rFonts w:ascii="宋体" w:hAnsi="宋体" w:hint="eastAsia"/>
          <w:sz w:val="24"/>
        </w:rPr>
        <w:t>在收到投标人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14:paraId="7F938965" w14:textId="77777777" w:rsidR="00B5477A" w:rsidRDefault="0006141F">
      <w:pPr>
        <w:numPr>
          <w:ilvl w:val="1"/>
          <w:numId w:val="52"/>
        </w:numPr>
        <w:autoSpaceDE w:val="0"/>
        <w:autoSpaceDN w:val="0"/>
        <w:adjustRightInd w:val="0"/>
        <w:snapToGrid w:val="0"/>
        <w:spacing w:line="360" w:lineRule="auto"/>
        <w:ind w:left="566" w:hangingChars="236" w:hanging="566"/>
        <w:rPr>
          <w:rFonts w:ascii="宋体" w:hAnsi="宋体" w:cs="黑体"/>
          <w:bCs/>
          <w:sz w:val="24"/>
        </w:rPr>
      </w:pPr>
      <w:r>
        <w:rPr>
          <w:rFonts w:hAnsi="宋体" w:hint="eastAsia"/>
          <w:snapToGrid w:val="0"/>
          <w:sz w:val="24"/>
        </w:rPr>
        <w:t>采购人或采购代理机构接收以书面形式递交的质疑函，接收质疑函的联系人、联系方式和通讯地址详见本招标文件第一章的</w:t>
      </w:r>
      <w:r>
        <w:rPr>
          <w:rFonts w:hAnsi="宋体" w:hint="eastAsia"/>
          <w:b/>
          <w:snapToGrid w:val="0"/>
          <w:sz w:val="24"/>
        </w:rPr>
        <w:t>联系事项</w:t>
      </w:r>
      <w:r>
        <w:rPr>
          <w:rFonts w:ascii="宋体" w:hAnsi="宋体" w:hint="eastAsia"/>
          <w:sz w:val="24"/>
        </w:rPr>
        <w:t>。</w:t>
      </w:r>
    </w:p>
    <w:p w14:paraId="5A0AEE1D" w14:textId="77777777" w:rsidR="00B5477A" w:rsidRDefault="0006141F">
      <w:pPr>
        <w:numPr>
          <w:ilvl w:val="1"/>
          <w:numId w:val="52"/>
        </w:numPr>
        <w:autoSpaceDE w:val="0"/>
        <w:autoSpaceDN w:val="0"/>
        <w:adjustRightInd w:val="0"/>
        <w:snapToGrid w:val="0"/>
        <w:spacing w:line="360" w:lineRule="auto"/>
        <w:ind w:left="566" w:hangingChars="236" w:hanging="566"/>
        <w:rPr>
          <w:rFonts w:ascii="宋体" w:hAnsi="宋体" w:cs="黑体"/>
          <w:bCs/>
          <w:sz w:val="24"/>
        </w:rPr>
      </w:pPr>
      <w:r>
        <w:rPr>
          <w:rFonts w:ascii="宋体" w:hAnsi="宋体" w:hint="eastAsia"/>
          <w:sz w:val="24"/>
        </w:rPr>
        <w:t>具体询问、质疑函的格式详见本须知附件。</w:t>
      </w:r>
    </w:p>
    <w:p w14:paraId="705DA347" w14:textId="77777777" w:rsidR="00B5477A" w:rsidRDefault="0006141F">
      <w:pPr>
        <w:numPr>
          <w:ilvl w:val="0"/>
          <w:numId w:val="52"/>
        </w:numPr>
        <w:autoSpaceDE w:val="0"/>
        <w:autoSpaceDN w:val="0"/>
        <w:adjustRightInd w:val="0"/>
        <w:snapToGrid w:val="0"/>
        <w:spacing w:line="360" w:lineRule="auto"/>
        <w:ind w:left="487" w:hangingChars="202" w:hanging="487"/>
        <w:outlineLvl w:val="3"/>
        <w:rPr>
          <w:rFonts w:ascii="宋体" w:hAnsi="宋体"/>
          <w:b/>
          <w:bCs/>
          <w:sz w:val="24"/>
        </w:rPr>
      </w:pPr>
      <w:r>
        <w:rPr>
          <w:rFonts w:ascii="宋体" w:hAnsi="宋体" w:hint="eastAsia"/>
          <w:b/>
          <w:bCs/>
          <w:sz w:val="24"/>
        </w:rPr>
        <w:t>投诉</w:t>
      </w:r>
    </w:p>
    <w:p w14:paraId="534DC557" w14:textId="77777777" w:rsidR="00B5477A" w:rsidRDefault="0006141F">
      <w:pPr>
        <w:numPr>
          <w:ilvl w:val="1"/>
          <w:numId w:val="52"/>
        </w:numPr>
        <w:tabs>
          <w:tab w:val="left" w:pos="709"/>
        </w:tabs>
        <w:autoSpaceDE w:val="0"/>
        <w:autoSpaceDN w:val="0"/>
        <w:adjustRightInd w:val="0"/>
        <w:snapToGrid w:val="0"/>
        <w:spacing w:line="360" w:lineRule="auto"/>
        <w:ind w:left="566" w:hangingChars="236" w:hanging="566"/>
        <w:rPr>
          <w:rFonts w:ascii="宋体" w:hAnsi="宋体" w:cs="宋体"/>
          <w:szCs w:val="21"/>
        </w:rPr>
      </w:pPr>
      <w:r>
        <w:rPr>
          <w:rFonts w:ascii="宋体" w:hAnsi="宋体" w:hint="eastAsia"/>
          <w:sz w:val="24"/>
        </w:rPr>
        <w:t>质疑供应商对</w:t>
      </w:r>
      <w:r>
        <w:rPr>
          <w:rFonts w:ascii="宋体" w:hAnsi="宋体" w:cs="宋体" w:hint="eastAsia"/>
          <w:sz w:val="24"/>
          <w:lang w:eastAsia="zh-TW"/>
        </w:rPr>
        <w:t>采购人或者采购代理机构</w:t>
      </w:r>
      <w:r>
        <w:rPr>
          <w:rFonts w:ascii="宋体" w:hAnsi="宋体" w:hint="eastAsia"/>
          <w:sz w:val="24"/>
        </w:rPr>
        <w:t>的质疑答复不满意，或</w:t>
      </w:r>
      <w:r>
        <w:rPr>
          <w:rFonts w:ascii="宋体" w:hAnsi="宋体" w:cs="宋体" w:hint="eastAsia"/>
          <w:sz w:val="24"/>
          <w:lang w:eastAsia="zh-TW"/>
        </w:rPr>
        <w:t>采购人或者采购代理机构</w:t>
      </w:r>
      <w:r>
        <w:rPr>
          <w:rFonts w:ascii="宋体" w:hAnsi="宋体" w:hint="eastAsia"/>
          <w:sz w:val="24"/>
        </w:rPr>
        <w:t>未在规定期限内</w:t>
      </w:r>
      <w:proofErr w:type="gramStart"/>
      <w:r>
        <w:rPr>
          <w:rFonts w:ascii="宋体" w:hAnsi="宋体" w:hint="eastAsia"/>
          <w:sz w:val="24"/>
        </w:rPr>
        <w:t>作出</w:t>
      </w:r>
      <w:proofErr w:type="gramEnd"/>
      <w:r>
        <w:rPr>
          <w:rFonts w:ascii="宋体" w:hAnsi="宋体" w:hint="eastAsia"/>
          <w:sz w:val="24"/>
        </w:rPr>
        <w:t>答复的，可以在答复期满后十五个工作日内向政府采购监督管理部门提出投诉。</w:t>
      </w:r>
    </w:p>
    <w:p w14:paraId="69987FD5" w14:textId="77777777" w:rsidR="00B5477A" w:rsidRDefault="0006141F">
      <w:pPr>
        <w:widowControl/>
        <w:jc w:val="left"/>
        <w:rPr>
          <w:rFonts w:ascii="宋体" w:hAnsi="宋体" w:cs="宋体"/>
          <w:szCs w:val="21"/>
        </w:rPr>
      </w:pPr>
      <w:r>
        <w:rPr>
          <w:rFonts w:ascii="宋体" w:hAnsi="宋体" w:cs="宋体"/>
          <w:szCs w:val="21"/>
        </w:rPr>
        <w:br w:type="page"/>
      </w:r>
    </w:p>
    <w:p w14:paraId="1A6CF76E" w14:textId="77777777" w:rsidR="00B5477A" w:rsidRDefault="0006141F">
      <w:pPr>
        <w:autoSpaceDE w:val="0"/>
        <w:autoSpaceDN w:val="0"/>
        <w:adjustRightInd w:val="0"/>
        <w:snapToGrid w:val="0"/>
        <w:spacing w:line="360" w:lineRule="auto"/>
        <w:rPr>
          <w:rFonts w:ascii="宋体" w:hAnsi="宋体"/>
          <w:b/>
          <w:color w:val="000000"/>
          <w:sz w:val="24"/>
        </w:rPr>
      </w:pPr>
      <w:r>
        <w:rPr>
          <w:rFonts w:ascii="宋体" w:hAnsi="宋体" w:hint="eastAsia"/>
          <w:b/>
          <w:bCs/>
          <w:sz w:val="24"/>
        </w:rPr>
        <w:t>附件：询问函、质疑函格式</w:t>
      </w:r>
    </w:p>
    <w:p w14:paraId="615D03C3" w14:textId="77777777" w:rsidR="00B5477A" w:rsidRDefault="0006141F">
      <w:pPr>
        <w:snapToGrid w:val="0"/>
        <w:spacing w:line="360" w:lineRule="auto"/>
        <w:rPr>
          <w:rFonts w:ascii="宋体" w:hAnsi="宋体"/>
          <w:b/>
          <w:color w:val="000000"/>
          <w:sz w:val="24"/>
        </w:rPr>
      </w:pPr>
      <w:r>
        <w:rPr>
          <w:rFonts w:ascii="宋体" w:hAnsi="宋体" w:hint="eastAsia"/>
          <w:b/>
          <w:color w:val="000000"/>
          <w:sz w:val="24"/>
        </w:rPr>
        <w:t>说明：本部分格式为投标人提交询问函、质疑函时使用，不属于投标文件格式的组成部分。</w:t>
      </w:r>
    </w:p>
    <w:p w14:paraId="486630A6" w14:textId="77777777" w:rsidR="00B5477A" w:rsidRDefault="00B5477A">
      <w:pPr>
        <w:pStyle w:val="af8"/>
        <w:adjustRightInd w:val="0"/>
        <w:snapToGrid w:val="0"/>
        <w:spacing w:before="0" w:beforeAutospacing="0" w:after="0" w:afterAutospacing="0" w:line="360" w:lineRule="auto"/>
        <w:jc w:val="both"/>
      </w:pPr>
    </w:p>
    <w:p w14:paraId="13651DDC" w14:textId="77777777" w:rsidR="00B5477A" w:rsidRDefault="0006141F">
      <w:pPr>
        <w:pStyle w:val="af8"/>
        <w:adjustRightInd w:val="0"/>
        <w:snapToGrid w:val="0"/>
        <w:spacing w:before="0" w:beforeAutospacing="0" w:after="0" w:afterAutospacing="0" w:line="360" w:lineRule="auto"/>
        <w:jc w:val="both"/>
        <w:rPr>
          <w:b/>
        </w:rPr>
      </w:pPr>
      <w:r>
        <w:rPr>
          <w:rFonts w:hint="eastAsia"/>
          <w:b/>
        </w:rPr>
        <w:t>1.询问函格式</w:t>
      </w:r>
    </w:p>
    <w:p w14:paraId="29373453" w14:textId="77777777" w:rsidR="00B5477A" w:rsidRDefault="0006141F">
      <w:pPr>
        <w:pStyle w:val="af8"/>
        <w:spacing w:before="0" w:beforeAutospacing="0" w:after="0" w:afterAutospacing="0" w:line="360" w:lineRule="auto"/>
        <w:jc w:val="center"/>
        <w:rPr>
          <w:rStyle w:val="afe"/>
        </w:rPr>
      </w:pPr>
      <w:r>
        <w:rPr>
          <w:rStyle w:val="afe"/>
          <w:rFonts w:hint="eastAsia"/>
        </w:rPr>
        <w:t>询问函</w:t>
      </w:r>
    </w:p>
    <w:p w14:paraId="45DF1EDB" w14:textId="77777777" w:rsidR="00B5477A" w:rsidRDefault="0006141F">
      <w:pPr>
        <w:widowControl/>
        <w:snapToGrid w:val="0"/>
        <w:spacing w:line="360" w:lineRule="auto"/>
        <w:rPr>
          <w:rFonts w:ascii="宋体" w:hAnsi="宋体"/>
          <w:sz w:val="24"/>
        </w:rPr>
      </w:pPr>
      <w:r>
        <w:rPr>
          <w:rFonts w:ascii="宋体" w:hAnsi="宋体" w:hint="eastAsia"/>
          <w:sz w:val="24"/>
          <w:u w:val="single"/>
        </w:rPr>
        <w:t>广东采联采购科技有限公司</w:t>
      </w:r>
      <w:r>
        <w:rPr>
          <w:rFonts w:ascii="宋体" w:hAnsi="宋体" w:hint="eastAsia"/>
          <w:sz w:val="24"/>
        </w:rPr>
        <w:t>：</w:t>
      </w:r>
    </w:p>
    <w:p w14:paraId="1BAF9512" w14:textId="77777777" w:rsidR="00B5477A" w:rsidRDefault="0006141F">
      <w:pPr>
        <w:widowControl/>
        <w:tabs>
          <w:tab w:val="left" w:pos="6300"/>
        </w:tabs>
        <w:snapToGrid w:val="0"/>
        <w:spacing w:line="360" w:lineRule="auto"/>
        <w:ind w:firstLineChars="200" w:firstLine="480"/>
        <w:rPr>
          <w:rFonts w:ascii="宋体" w:hAnsi="宋体"/>
          <w:sz w:val="24"/>
        </w:rPr>
      </w:pPr>
      <w:r>
        <w:rPr>
          <w:rFonts w:ascii="宋体" w:hAnsi="宋体" w:hint="eastAsia"/>
          <w:sz w:val="24"/>
        </w:rPr>
        <w:t>我单位已报名并准备参与</w:t>
      </w:r>
      <w:r>
        <w:rPr>
          <w:rFonts w:ascii="宋体" w:hAnsi="宋体" w:hint="eastAsia"/>
          <w:i/>
          <w:sz w:val="24"/>
          <w:u w:val="single"/>
        </w:rPr>
        <w:t>（项目名称）</w:t>
      </w:r>
      <w:r>
        <w:rPr>
          <w:rFonts w:ascii="宋体" w:hAnsi="宋体" w:hint="eastAsia"/>
          <w:sz w:val="24"/>
        </w:rPr>
        <w:t>项目（项目采购编号：）的投标（或报价）活动，现有以下几个内容（或条款）存在疑问（或无法理解），特提出询问。</w:t>
      </w:r>
    </w:p>
    <w:p w14:paraId="39F6A164" w14:textId="77777777" w:rsidR="00B5477A" w:rsidRDefault="0006141F">
      <w:pPr>
        <w:widowControl/>
        <w:tabs>
          <w:tab w:val="center" w:pos="5019"/>
        </w:tabs>
        <w:snapToGrid w:val="0"/>
        <w:spacing w:line="360" w:lineRule="auto"/>
        <w:ind w:firstLineChars="200" w:firstLine="480"/>
        <w:rPr>
          <w:rFonts w:ascii="宋体" w:hAnsi="宋体"/>
          <w:sz w:val="24"/>
        </w:rPr>
      </w:pPr>
      <w:r>
        <w:rPr>
          <w:rFonts w:ascii="宋体" w:hAnsi="宋体" w:hint="eastAsia"/>
          <w:sz w:val="24"/>
        </w:rPr>
        <w:t>一、_____________________（事项一）</w:t>
      </w:r>
      <w:r>
        <w:rPr>
          <w:rFonts w:ascii="宋体" w:hAnsi="宋体"/>
          <w:sz w:val="24"/>
        </w:rPr>
        <w:tab/>
      </w:r>
    </w:p>
    <w:p w14:paraId="459A489A" w14:textId="77777777" w:rsidR="00B5477A" w:rsidRDefault="0006141F">
      <w:pPr>
        <w:widowControl/>
        <w:tabs>
          <w:tab w:val="left" w:pos="6300"/>
        </w:tabs>
        <w:snapToGrid w:val="0"/>
        <w:spacing w:line="360" w:lineRule="auto"/>
        <w:ind w:firstLineChars="200" w:firstLine="480"/>
        <w:rPr>
          <w:rFonts w:ascii="宋体" w:hAnsi="宋体"/>
          <w:sz w:val="24"/>
        </w:rPr>
      </w:pPr>
      <w:r>
        <w:rPr>
          <w:rFonts w:ascii="宋体" w:hAnsi="宋体" w:hint="eastAsia"/>
          <w:sz w:val="24"/>
        </w:rPr>
        <w:t>（1）____________________（问题或条款内容）</w:t>
      </w:r>
    </w:p>
    <w:p w14:paraId="4AE01C87" w14:textId="77777777" w:rsidR="00B5477A" w:rsidRDefault="0006141F">
      <w:pPr>
        <w:widowControl/>
        <w:tabs>
          <w:tab w:val="left" w:pos="6300"/>
        </w:tabs>
        <w:snapToGrid w:val="0"/>
        <w:spacing w:line="360" w:lineRule="auto"/>
        <w:ind w:firstLineChars="200" w:firstLine="480"/>
        <w:rPr>
          <w:rFonts w:ascii="宋体" w:hAnsi="宋体"/>
          <w:sz w:val="24"/>
        </w:rPr>
      </w:pPr>
      <w:r>
        <w:rPr>
          <w:rFonts w:ascii="宋体" w:hAnsi="宋体" w:hint="eastAsia"/>
          <w:sz w:val="24"/>
        </w:rPr>
        <w:t>（2）____________________（说明疑问或无法理解原因）</w:t>
      </w:r>
    </w:p>
    <w:p w14:paraId="12B3460E" w14:textId="77777777" w:rsidR="00B5477A" w:rsidRDefault="0006141F">
      <w:pPr>
        <w:widowControl/>
        <w:tabs>
          <w:tab w:val="left" w:pos="6300"/>
        </w:tabs>
        <w:snapToGrid w:val="0"/>
        <w:spacing w:line="360" w:lineRule="auto"/>
        <w:ind w:firstLineChars="200" w:firstLine="480"/>
        <w:rPr>
          <w:rFonts w:ascii="宋体" w:hAnsi="宋体"/>
          <w:sz w:val="24"/>
        </w:rPr>
      </w:pPr>
      <w:r>
        <w:rPr>
          <w:rFonts w:ascii="宋体" w:hAnsi="宋体" w:hint="eastAsia"/>
          <w:sz w:val="24"/>
        </w:rPr>
        <w:t>（3）____________________（建议）</w:t>
      </w:r>
    </w:p>
    <w:p w14:paraId="029346DB" w14:textId="77777777" w:rsidR="00B5477A" w:rsidRDefault="0006141F">
      <w:pPr>
        <w:widowControl/>
        <w:tabs>
          <w:tab w:val="left" w:pos="6300"/>
        </w:tabs>
        <w:snapToGrid w:val="0"/>
        <w:spacing w:line="360" w:lineRule="auto"/>
        <w:ind w:firstLineChars="200" w:firstLine="480"/>
        <w:rPr>
          <w:rFonts w:ascii="宋体" w:hAnsi="宋体"/>
          <w:sz w:val="24"/>
        </w:rPr>
      </w:pPr>
      <w:r>
        <w:rPr>
          <w:rFonts w:ascii="宋体" w:hAnsi="宋体" w:hint="eastAsia"/>
          <w:sz w:val="24"/>
        </w:rPr>
        <w:t>二、_____________________（事项二）</w:t>
      </w:r>
    </w:p>
    <w:p w14:paraId="6711E2C6" w14:textId="77777777" w:rsidR="00B5477A" w:rsidRDefault="0006141F">
      <w:pPr>
        <w:widowControl/>
        <w:tabs>
          <w:tab w:val="left" w:pos="6300"/>
        </w:tabs>
        <w:snapToGrid w:val="0"/>
        <w:spacing w:line="360" w:lineRule="auto"/>
        <w:ind w:firstLineChars="200" w:firstLine="480"/>
        <w:rPr>
          <w:rFonts w:ascii="宋体" w:hAnsi="宋体"/>
          <w:sz w:val="24"/>
        </w:rPr>
      </w:pPr>
      <w:r>
        <w:rPr>
          <w:rFonts w:ascii="宋体" w:hAnsi="宋体" w:hint="eastAsia"/>
          <w:sz w:val="24"/>
        </w:rPr>
        <w:t>……</w:t>
      </w:r>
    </w:p>
    <w:p w14:paraId="3435AE02" w14:textId="77777777" w:rsidR="00B5477A" w:rsidRDefault="0006141F">
      <w:pPr>
        <w:widowControl/>
        <w:tabs>
          <w:tab w:val="left" w:pos="6300"/>
        </w:tabs>
        <w:snapToGrid w:val="0"/>
        <w:spacing w:line="360" w:lineRule="auto"/>
        <w:jc w:val="left"/>
        <w:rPr>
          <w:rFonts w:ascii="宋体" w:hAnsi="宋体"/>
          <w:b/>
          <w:sz w:val="24"/>
        </w:rPr>
      </w:pPr>
      <w:r>
        <w:rPr>
          <w:rFonts w:ascii="宋体" w:hAnsi="宋体" w:hint="eastAsia"/>
          <w:b/>
          <w:sz w:val="24"/>
        </w:rPr>
        <w:t>随附相关证明材料如下：（目录）。</w:t>
      </w:r>
    </w:p>
    <w:p w14:paraId="0A6158AC" w14:textId="77777777" w:rsidR="00B5477A" w:rsidRDefault="00B5477A">
      <w:pPr>
        <w:widowControl/>
        <w:tabs>
          <w:tab w:val="left" w:pos="6300"/>
        </w:tabs>
        <w:snapToGrid w:val="0"/>
        <w:spacing w:line="360" w:lineRule="auto"/>
        <w:ind w:firstLineChars="600" w:firstLine="1440"/>
        <w:rPr>
          <w:rFonts w:ascii="宋体" w:hAnsi="宋体"/>
          <w:sz w:val="24"/>
        </w:rPr>
      </w:pPr>
    </w:p>
    <w:p w14:paraId="53937F12" w14:textId="77777777" w:rsidR="00B5477A" w:rsidRDefault="0006141F">
      <w:pPr>
        <w:widowControl/>
        <w:tabs>
          <w:tab w:val="left" w:pos="6300"/>
        </w:tabs>
        <w:snapToGrid w:val="0"/>
        <w:spacing w:line="360" w:lineRule="auto"/>
        <w:jc w:val="left"/>
        <w:rPr>
          <w:rFonts w:ascii="宋体" w:hAnsi="宋体"/>
          <w:sz w:val="24"/>
        </w:rPr>
      </w:pPr>
      <w:r>
        <w:rPr>
          <w:rFonts w:ascii="宋体" w:hAnsi="宋体" w:hint="eastAsia"/>
          <w:sz w:val="24"/>
        </w:rPr>
        <w:t>询问人（公章）：</w:t>
      </w:r>
    </w:p>
    <w:p w14:paraId="5C7EC568" w14:textId="77777777" w:rsidR="00B5477A" w:rsidRDefault="0006141F">
      <w:pPr>
        <w:widowControl/>
        <w:tabs>
          <w:tab w:val="left" w:pos="6300"/>
        </w:tabs>
        <w:snapToGrid w:val="0"/>
        <w:spacing w:line="360" w:lineRule="auto"/>
        <w:jc w:val="left"/>
        <w:rPr>
          <w:rFonts w:ascii="宋体" w:hAnsi="宋体"/>
          <w:sz w:val="24"/>
        </w:rPr>
      </w:pPr>
      <w:r>
        <w:rPr>
          <w:rFonts w:ascii="宋体" w:hAnsi="宋体" w:hint="eastAsia"/>
          <w:sz w:val="24"/>
        </w:rPr>
        <w:t>法定代表人（授权代表）：</w:t>
      </w:r>
    </w:p>
    <w:p w14:paraId="066807E4" w14:textId="77777777" w:rsidR="00B5477A" w:rsidRDefault="0006141F">
      <w:pPr>
        <w:tabs>
          <w:tab w:val="left" w:pos="6300"/>
        </w:tabs>
        <w:snapToGrid w:val="0"/>
        <w:spacing w:line="360" w:lineRule="auto"/>
        <w:jc w:val="left"/>
        <w:rPr>
          <w:rFonts w:ascii="宋体" w:hAnsi="宋体"/>
          <w:sz w:val="24"/>
        </w:rPr>
      </w:pPr>
      <w:r>
        <w:rPr>
          <w:rFonts w:ascii="宋体" w:hAnsi="宋体" w:hint="eastAsia"/>
          <w:sz w:val="24"/>
        </w:rPr>
        <w:t>地址/邮编：</w:t>
      </w:r>
    </w:p>
    <w:p w14:paraId="600378E3" w14:textId="77777777" w:rsidR="00B5477A" w:rsidRDefault="0006141F">
      <w:pPr>
        <w:tabs>
          <w:tab w:val="left" w:pos="6300"/>
        </w:tabs>
        <w:snapToGrid w:val="0"/>
        <w:spacing w:line="360" w:lineRule="auto"/>
        <w:jc w:val="left"/>
        <w:rPr>
          <w:rFonts w:ascii="宋体" w:hAnsi="宋体"/>
          <w:sz w:val="24"/>
        </w:rPr>
      </w:pPr>
      <w:r>
        <w:rPr>
          <w:rFonts w:ascii="宋体" w:hAnsi="宋体" w:hint="eastAsia"/>
          <w:sz w:val="24"/>
        </w:rPr>
        <w:t>电话/传真：</w:t>
      </w:r>
    </w:p>
    <w:p w14:paraId="00418C1D" w14:textId="77777777" w:rsidR="00B5477A" w:rsidRDefault="0006141F">
      <w:pPr>
        <w:wordWrap w:val="0"/>
        <w:spacing w:line="360" w:lineRule="auto"/>
        <w:jc w:val="left"/>
        <w:rPr>
          <w:rFonts w:ascii="宋体" w:hAnsi="宋体"/>
          <w:sz w:val="24"/>
        </w:rPr>
      </w:pPr>
      <w:r>
        <w:rPr>
          <w:rFonts w:ascii="宋体" w:hAnsi="宋体" w:hint="eastAsia"/>
          <w:sz w:val="24"/>
        </w:rPr>
        <w:t>日期：  年   月  日</w:t>
      </w:r>
    </w:p>
    <w:p w14:paraId="6DA8DA5F" w14:textId="77777777" w:rsidR="00B5477A" w:rsidRDefault="00B5477A">
      <w:pPr>
        <w:snapToGrid w:val="0"/>
        <w:spacing w:line="360" w:lineRule="auto"/>
        <w:ind w:firstLineChars="201" w:firstLine="482"/>
        <w:rPr>
          <w:rFonts w:ascii="宋体" w:hAnsi="宋体"/>
          <w:sz w:val="24"/>
        </w:rPr>
      </w:pPr>
    </w:p>
    <w:p w14:paraId="01CE644E" w14:textId="77777777" w:rsidR="00B5477A" w:rsidRDefault="0006141F">
      <w:pPr>
        <w:pStyle w:val="af8"/>
        <w:adjustRightInd w:val="0"/>
        <w:snapToGrid w:val="0"/>
        <w:spacing w:before="0" w:beforeAutospacing="0" w:after="0" w:afterAutospacing="0" w:line="360" w:lineRule="auto"/>
        <w:jc w:val="both"/>
      </w:pPr>
      <w:r>
        <w:br w:type="page"/>
      </w:r>
      <w:r>
        <w:rPr>
          <w:rFonts w:hint="eastAsia"/>
          <w:b/>
        </w:rPr>
        <w:t>2.质疑函格式</w:t>
      </w:r>
    </w:p>
    <w:p w14:paraId="65EAB483" w14:textId="77777777" w:rsidR="00B5477A" w:rsidRDefault="0006141F">
      <w:pPr>
        <w:jc w:val="center"/>
        <w:rPr>
          <w:rFonts w:ascii="宋体" w:hAnsi="宋体" w:cs="仿宋"/>
          <w:b/>
          <w:bCs/>
          <w:sz w:val="24"/>
        </w:rPr>
      </w:pPr>
      <w:r>
        <w:rPr>
          <w:rFonts w:ascii="宋体" w:hAnsi="宋体" w:cs="仿宋" w:hint="eastAsia"/>
          <w:b/>
          <w:bCs/>
          <w:sz w:val="24"/>
        </w:rPr>
        <w:t>质疑函范本</w:t>
      </w:r>
    </w:p>
    <w:p w14:paraId="781BFDED" w14:textId="77777777" w:rsidR="00B5477A" w:rsidRDefault="0006141F">
      <w:pPr>
        <w:adjustRightInd w:val="0"/>
        <w:snapToGrid w:val="0"/>
        <w:spacing w:line="360" w:lineRule="auto"/>
        <w:rPr>
          <w:rFonts w:ascii="宋体" w:hAnsi="宋体" w:cs="仿宋"/>
          <w:b/>
          <w:bCs/>
          <w:sz w:val="24"/>
        </w:rPr>
      </w:pPr>
      <w:r>
        <w:rPr>
          <w:rFonts w:ascii="宋体" w:hAnsi="宋体" w:cs="仿宋" w:hint="eastAsia"/>
          <w:b/>
          <w:bCs/>
          <w:sz w:val="24"/>
        </w:rPr>
        <w:t>一、质疑供应商基本信息</w:t>
      </w:r>
    </w:p>
    <w:p w14:paraId="64E95300" w14:textId="77777777" w:rsidR="00B5477A" w:rsidRDefault="0006141F">
      <w:pPr>
        <w:adjustRightInd w:val="0"/>
        <w:snapToGrid w:val="0"/>
        <w:spacing w:line="360" w:lineRule="auto"/>
        <w:rPr>
          <w:rFonts w:ascii="宋体" w:hAnsi="宋体" w:cs="仿宋"/>
          <w:sz w:val="24"/>
          <w:u w:val="dotted"/>
        </w:rPr>
      </w:pPr>
      <w:r>
        <w:rPr>
          <w:rFonts w:ascii="宋体" w:hAnsi="宋体" w:cs="仿宋" w:hint="eastAsia"/>
          <w:sz w:val="24"/>
        </w:rPr>
        <w:t>质疑供应商：</w:t>
      </w:r>
      <w:r>
        <w:rPr>
          <w:rFonts w:ascii="宋体" w:hAnsi="宋体" w:cs="仿宋" w:hint="eastAsia"/>
          <w:sz w:val="24"/>
          <w:u w:val="single"/>
        </w:rPr>
        <w:t xml:space="preserve">                                        </w:t>
      </w:r>
    </w:p>
    <w:p w14:paraId="66220209" w14:textId="77777777" w:rsidR="00B5477A" w:rsidRDefault="0006141F">
      <w:pPr>
        <w:adjustRightInd w:val="0"/>
        <w:snapToGrid w:val="0"/>
        <w:spacing w:line="360" w:lineRule="auto"/>
        <w:rPr>
          <w:rFonts w:ascii="宋体" w:hAnsi="宋体" w:cs="仿宋"/>
          <w:sz w:val="24"/>
        </w:rPr>
      </w:pPr>
      <w:r>
        <w:rPr>
          <w:rFonts w:ascii="宋体" w:hAnsi="宋体" w:cs="仿宋" w:hint="eastAsia"/>
          <w:sz w:val="24"/>
        </w:rPr>
        <w:t>地址：</w:t>
      </w:r>
      <w:r>
        <w:rPr>
          <w:rFonts w:ascii="宋体" w:hAnsi="宋体" w:cs="仿宋" w:hint="eastAsia"/>
          <w:sz w:val="24"/>
          <w:u w:val="single"/>
        </w:rPr>
        <w:t xml:space="preserve">                          </w:t>
      </w:r>
      <w:r>
        <w:rPr>
          <w:rFonts w:ascii="宋体" w:hAnsi="宋体" w:cs="仿宋" w:hint="eastAsia"/>
          <w:sz w:val="24"/>
        </w:rPr>
        <w:t>邮编：</w:t>
      </w:r>
      <w:r>
        <w:rPr>
          <w:rFonts w:ascii="宋体" w:hAnsi="宋体" w:cs="仿宋" w:hint="eastAsia"/>
          <w:sz w:val="24"/>
          <w:u w:val="single"/>
        </w:rPr>
        <w:t xml:space="preserve">                                                   </w:t>
      </w:r>
    </w:p>
    <w:p w14:paraId="41B507B5" w14:textId="77777777" w:rsidR="00B5477A" w:rsidRDefault="0006141F">
      <w:pPr>
        <w:adjustRightInd w:val="0"/>
        <w:snapToGrid w:val="0"/>
        <w:spacing w:line="360" w:lineRule="auto"/>
        <w:rPr>
          <w:rFonts w:ascii="宋体" w:hAnsi="宋体" w:cs="仿宋"/>
          <w:sz w:val="24"/>
        </w:rPr>
      </w:pPr>
      <w:r>
        <w:rPr>
          <w:rFonts w:ascii="宋体" w:hAnsi="宋体" w:cs="仿宋" w:hint="eastAsia"/>
          <w:sz w:val="24"/>
        </w:rPr>
        <w:t>联系人：</w:t>
      </w:r>
      <w:r>
        <w:rPr>
          <w:rFonts w:ascii="宋体" w:hAnsi="宋体" w:cs="仿宋" w:hint="eastAsia"/>
          <w:sz w:val="24"/>
          <w:u w:val="single"/>
        </w:rPr>
        <w:t xml:space="preserve">                      </w:t>
      </w:r>
      <w:r>
        <w:rPr>
          <w:rFonts w:ascii="宋体" w:hAnsi="宋体" w:cs="仿宋" w:hint="eastAsia"/>
          <w:sz w:val="24"/>
        </w:rPr>
        <w:t>联系电话：</w:t>
      </w:r>
      <w:r>
        <w:rPr>
          <w:rFonts w:ascii="宋体" w:hAnsi="宋体" w:cs="仿宋" w:hint="eastAsia"/>
          <w:sz w:val="24"/>
          <w:u w:val="single"/>
        </w:rPr>
        <w:t xml:space="preserve">                              </w:t>
      </w:r>
    </w:p>
    <w:p w14:paraId="58F58EEF" w14:textId="77777777" w:rsidR="00B5477A" w:rsidRDefault="0006141F">
      <w:pPr>
        <w:adjustRightInd w:val="0"/>
        <w:snapToGrid w:val="0"/>
        <w:spacing w:line="360" w:lineRule="auto"/>
        <w:rPr>
          <w:rFonts w:ascii="宋体" w:hAnsi="宋体" w:cs="仿宋"/>
          <w:sz w:val="24"/>
          <w:u w:val="dotted"/>
        </w:rPr>
      </w:pPr>
      <w:r>
        <w:rPr>
          <w:rFonts w:ascii="宋体" w:hAnsi="宋体" w:cs="仿宋" w:hint="eastAsia"/>
          <w:sz w:val="24"/>
        </w:rPr>
        <w:t>授权代表：</w:t>
      </w:r>
      <w:r>
        <w:rPr>
          <w:rFonts w:ascii="宋体" w:hAnsi="宋体" w:cs="仿宋" w:hint="eastAsia"/>
          <w:sz w:val="24"/>
          <w:u w:val="single"/>
        </w:rPr>
        <w:t xml:space="preserve">                                          </w:t>
      </w:r>
    </w:p>
    <w:p w14:paraId="5F793B0B" w14:textId="77777777" w:rsidR="00B5477A" w:rsidRDefault="0006141F">
      <w:pPr>
        <w:adjustRightInd w:val="0"/>
        <w:snapToGrid w:val="0"/>
        <w:spacing w:line="360" w:lineRule="auto"/>
        <w:rPr>
          <w:rFonts w:ascii="宋体" w:hAnsi="宋体" w:cs="仿宋"/>
          <w:sz w:val="24"/>
        </w:rPr>
      </w:pPr>
      <w:r>
        <w:rPr>
          <w:rFonts w:ascii="宋体" w:hAnsi="宋体" w:cs="仿宋" w:hint="eastAsia"/>
          <w:sz w:val="24"/>
        </w:rPr>
        <w:t>联系电话：</w:t>
      </w:r>
      <w:r>
        <w:rPr>
          <w:rFonts w:ascii="宋体" w:hAnsi="宋体" w:cs="仿宋" w:hint="eastAsia"/>
          <w:sz w:val="24"/>
          <w:u w:val="single"/>
        </w:rPr>
        <w:t xml:space="preserve">                                           </w:t>
      </w:r>
      <w:r>
        <w:rPr>
          <w:rFonts w:ascii="宋体" w:hAnsi="宋体" w:cs="仿宋"/>
          <w:sz w:val="24"/>
        </w:rPr>
        <w:t xml:space="preserve"> </w:t>
      </w:r>
    </w:p>
    <w:p w14:paraId="48DAF521" w14:textId="77777777" w:rsidR="00B5477A" w:rsidRDefault="0006141F">
      <w:pPr>
        <w:adjustRightInd w:val="0"/>
        <w:snapToGrid w:val="0"/>
        <w:spacing w:line="360" w:lineRule="auto"/>
        <w:rPr>
          <w:rFonts w:ascii="宋体" w:hAnsi="宋体" w:cs="仿宋"/>
          <w:sz w:val="24"/>
        </w:rPr>
      </w:pPr>
      <w:r>
        <w:rPr>
          <w:rFonts w:ascii="宋体" w:hAnsi="宋体" w:cs="仿宋" w:hint="eastAsia"/>
          <w:sz w:val="24"/>
        </w:rPr>
        <w:t>地址：</w:t>
      </w:r>
      <w:r>
        <w:rPr>
          <w:rFonts w:ascii="宋体" w:hAnsi="宋体" w:cs="仿宋"/>
          <w:sz w:val="24"/>
          <w:u w:val="single"/>
        </w:rPr>
        <w:t xml:space="preserve"> </w:t>
      </w:r>
      <w:r>
        <w:rPr>
          <w:rFonts w:ascii="宋体" w:hAnsi="宋体" w:cs="仿宋" w:hint="eastAsia"/>
          <w:sz w:val="24"/>
          <w:u w:val="single"/>
        </w:rPr>
        <w:t xml:space="preserve">                        </w:t>
      </w:r>
      <w:r>
        <w:rPr>
          <w:rFonts w:ascii="宋体" w:hAnsi="宋体" w:cs="仿宋" w:hint="eastAsia"/>
          <w:sz w:val="24"/>
        </w:rPr>
        <w:t>邮编：</w:t>
      </w:r>
      <w:r>
        <w:rPr>
          <w:rFonts w:ascii="宋体" w:hAnsi="宋体" w:cs="仿宋" w:hint="eastAsia"/>
          <w:sz w:val="24"/>
          <w:u w:val="single"/>
        </w:rPr>
        <w:t xml:space="preserve">                                                </w:t>
      </w:r>
    </w:p>
    <w:p w14:paraId="12FACE8E" w14:textId="77777777" w:rsidR="00B5477A" w:rsidRDefault="0006141F">
      <w:pPr>
        <w:adjustRightInd w:val="0"/>
        <w:snapToGrid w:val="0"/>
        <w:spacing w:line="360" w:lineRule="auto"/>
        <w:rPr>
          <w:rFonts w:ascii="宋体" w:hAnsi="宋体" w:cs="仿宋"/>
          <w:b/>
          <w:bCs/>
          <w:sz w:val="24"/>
        </w:rPr>
      </w:pPr>
      <w:r>
        <w:rPr>
          <w:rFonts w:ascii="宋体" w:hAnsi="宋体" w:cs="仿宋" w:hint="eastAsia"/>
          <w:b/>
          <w:bCs/>
          <w:sz w:val="24"/>
        </w:rPr>
        <w:t>二、质疑项目基本情况</w:t>
      </w:r>
    </w:p>
    <w:p w14:paraId="3AD2CFB7" w14:textId="77777777" w:rsidR="00B5477A" w:rsidRDefault="0006141F">
      <w:pPr>
        <w:adjustRightInd w:val="0"/>
        <w:snapToGrid w:val="0"/>
        <w:spacing w:line="360" w:lineRule="auto"/>
        <w:rPr>
          <w:rFonts w:ascii="宋体" w:hAnsi="宋体" w:cs="仿宋"/>
          <w:sz w:val="24"/>
        </w:rPr>
      </w:pPr>
      <w:r>
        <w:rPr>
          <w:rFonts w:ascii="宋体" w:hAnsi="宋体" w:cs="仿宋" w:hint="eastAsia"/>
          <w:sz w:val="24"/>
        </w:rPr>
        <w:t>质疑项目的名称：</w:t>
      </w:r>
      <w:r>
        <w:rPr>
          <w:rFonts w:ascii="宋体" w:hAnsi="宋体" w:cs="仿宋" w:hint="eastAsia"/>
          <w:sz w:val="24"/>
          <w:u w:val="single"/>
        </w:rPr>
        <w:t xml:space="preserve">                                      </w:t>
      </w:r>
    </w:p>
    <w:p w14:paraId="447766D0" w14:textId="77777777" w:rsidR="00B5477A" w:rsidRDefault="0006141F">
      <w:pPr>
        <w:adjustRightInd w:val="0"/>
        <w:snapToGrid w:val="0"/>
        <w:spacing w:line="360" w:lineRule="auto"/>
        <w:rPr>
          <w:rFonts w:ascii="宋体" w:hAnsi="宋体" w:cs="仿宋"/>
          <w:sz w:val="24"/>
        </w:rPr>
      </w:pPr>
      <w:r>
        <w:rPr>
          <w:rFonts w:ascii="宋体" w:hAnsi="宋体" w:cs="仿宋" w:hint="eastAsia"/>
          <w:sz w:val="24"/>
        </w:rPr>
        <w:t>质疑项目的编号：</w:t>
      </w:r>
      <w:r>
        <w:rPr>
          <w:rFonts w:ascii="宋体" w:hAnsi="宋体" w:cs="仿宋" w:hint="eastAsia"/>
          <w:sz w:val="24"/>
          <w:u w:val="single"/>
        </w:rPr>
        <w:t xml:space="preserve">               </w:t>
      </w:r>
      <w:r>
        <w:rPr>
          <w:rFonts w:ascii="宋体" w:hAnsi="宋体" w:cs="仿宋" w:hint="eastAsia"/>
          <w:sz w:val="24"/>
        </w:rPr>
        <w:t>包号：</w:t>
      </w:r>
      <w:r>
        <w:rPr>
          <w:rFonts w:ascii="宋体" w:hAnsi="宋体" w:cs="仿宋" w:hint="eastAsia"/>
          <w:sz w:val="24"/>
          <w:u w:val="single"/>
        </w:rPr>
        <w:t xml:space="preserve">                 </w:t>
      </w:r>
    </w:p>
    <w:p w14:paraId="33B01068" w14:textId="77777777" w:rsidR="00B5477A" w:rsidRDefault="0006141F">
      <w:pPr>
        <w:adjustRightInd w:val="0"/>
        <w:snapToGrid w:val="0"/>
        <w:spacing w:line="360" w:lineRule="auto"/>
        <w:rPr>
          <w:rFonts w:ascii="宋体" w:hAnsi="宋体" w:cs="仿宋"/>
          <w:sz w:val="24"/>
          <w:u w:val="single"/>
        </w:rPr>
      </w:pPr>
      <w:r>
        <w:rPr>
          <w:rFonts w:ascii="宋体" w:hAnsi="宋体" w:cs="仿宋" w:hint="eastAsia"/>
          <w:sz w:val="24"/>
        </w:rPr>
        <w:t>采购人名称：</w:t>
      </w:r>
      <w:r>
        <w:rPr>
          <w:rFonts w:ascii="宋体" w:hAnsi="宋体" w:cs="仿宋" w:hint="eastAsia"/>
          <w:sz w:val="24"/>
          <w:u w:val="single"/>
        </w:rPr>
        <w:t xml:space="preserve">                                         </w:t>
      </w:r>
    </w:p>
    <w:p w14:paraId="04722D44" w14:textId="77777777" w:rsidR="00B5477A" w:rsidRDefault="0006141F">
      <w:pPr>
        <w:adjustRightInd w:val="0"/>
        <w:snapToGrid w:val="0"/>
        <w:spacing w:line="360" w:lineRule="auto"/>
        <w:rPr>
          <w:rFonts w:ascii="宋体" w:hAnsi="宋体" w:cs="仿宋"/>
          <w:sz w:val="24"/>
          <w:u w:val="single"/>
        </w:rPr>
      </w:pPr>
      <w:r>
        <w:rPr>
          <w:rFonts w:ascii="宋体" w:hAnsi="宋体" w:cs="仿宋" w:hint="eastAsia"/>
          <w:sz w:val="24"/>
        </w:rPr>
        <w:t>采购文件获取日期：</w:t>
      </w:r>
      <w:r>
        <w:rPr>
          <w:rFonts w:ascii="宋体" w:hAnsi="宋体" w:cs="仿宋" w:hint="eastAsia"/>
          <w:sz w:val="24"/>
          <w:u w:val="single"/>
        </w:rPr>
        <w:t xml:space="preserve">                                           </w:t>
      </w:r>
    </w:p>
    <w:p w14:paraId="2B3F481F" w14:textId="77777777" w:rsidR="00B5477A" w:rsidRDefault="0006141F">
      <w:pPr>
        <w:adjustRightInd w:val="0"/>
        <w:snapToGrid w:val="0"/>
        <w:spacing w:line="360" w:lineRule="auto"/>
        <w:rPr>
          <w:rFonts w:ascii="宋体" w:hAnsi="宋体" w:cs="仿宋"/>
          <w:b/>
          <w:bCs/>
          <w:sz w:val="24"/>
        </w:rPr>
      </w:pPr>
      <w:r>
        <w:rPr>
          <w:rFonts w:ascii="宋体" w:hAnsi="宋体" w:cs="仿宋" w:hint="eastAsia"/>
          <w:b/>
          <w:bCs/>
          <w:sz w:val="24"/>
        </w:rPr>
        <w:t>三、质疑事项具体内容</w:t>
      </w:r>
    </w:p>
    <w:p w14:paraId="35BE8C81" w14:textId="77777777" w:rsidR="00B5477A" w:rsidRDefault="0006141F">
      <w:pPr>
        <w:adjustRightInd w:val="0"/>
        <w:snapToGrid w:val="0"/>
        <w:spacing w:line="360" w:lineRule="auto"/>
        <w:rPr>
          <w:rFonts w:ascii="宋体" w:hAnsi="宋体" w:cs="仿宋"/>
          <w:sz w:val="24"/>
          <w:u w:val="single"/>
        </w:rPr>
      </w:pPr>
      <w:r>
        <w:rPr>
          <w:rFonts w:ascii="宋体" w:hAnsi="宋体" w:cs="仿宋" w:hint="eastAsia"/>
          <w:sz w:val="24"/>
        </w:rPr>
        <w:t>质疑事项1：</w:t>
      </w:r>
      <w:r>
        <w:rPr>
          <w:rFonts w:ascii="宋体" w:hAnsi="宋体" w:cs="仿宋" w:hint="eastAsia"/>
          <w:sz w:val="24"/>
          <w:u w:val="single"/>
        </w:rPr>
        <w:t xml:space="preserve">                                         </w:t>
      </w:r>
    </w:p>
    <w:p w14:paraId="6A20F007" w14:textId="77777777" w:rsidR="00B5477A" w:rsidRDefault="0006141F">
      <w:pPr>
        <w:adjustRightInd w:val="0"/>
        <w:snapToGrid w:val="0"/>
        <w:spacing w:line="360" w:lineRule="auto"/>
        <w:rPr>
          <w:rFonts w:ascii="宋体" w:hAnsi="宋体" w:cs="仿宋"/>
          <w:sz w:val="24"/>
          <w:u w:val="single"/>
        </w:rPr>
      </w:pPr>
      <w:r>
        <w:rPr>
          <w:rFonts w:ascii="宋体" w:hAnsi="宋体" w:cs="仿宋" w:hint="eastAsia"/>
          <w:sz w:val="24"/>
        </w:rPr>
        <w:t>事实依据：</w:t>
      </w:r>
      <w:r>
        <w:rPr>
          <w:rFonts w:ascii="宋体" w:hAnsi="宋体" w:cs="仿宋" w:hint="eastAsia"/>
          <w:sz w:val="24"/>
          <w:u w:val="single"/>
        </w:rPr>
        <w:t xml:space="preserve">                                          </w:t>
      </w:r>
    </w:p>
    <w:p w14:paraId="0CA51B1B" w14:textId="77777777" w:rsidR="00B5477A" w:rsidRDefault="0006141F">
      <w:pPr>
        <w:adjustRightInd w:val="0"/>
        <w:snapToGrid w:val="0"/>
        <w:spacing w:line="360" w:lineRule="auto"/>
        <w:rPr>
          <w:rFonts w:ascii="宋体" w:hAnsi="宋体" w:cs="仿宋"/>
          <w:sz w:val="24"/>
          <w:u w:val="single"/>
        </w:rPr>
      </w:pPr>
      <w:r>
        <w:rPr>
          <w:rFonts w:ascii="宋体" w:hAnsi="宋体" w:cs="仿宋" w:hint="eastAsia"/>
          <w:sz w:val="24"/>
          <w:u w:val="single"/>
        </w:rPr>
        <w:t xml:space="preserve">                                                       </w:t>
      </w:r>
    </w:p>
    <w:p w14:paraId="350D9720" w14:textId="77777777" w:rsidR="00B5477A" w:rsidRDefault="0006141F">
      <w:pPr>
        <w:adjustRightInd w:val="0"/>
        <w:snapToGrid w:val="0"/>
        <w:spacing w:line="360" w:lineRule="auto"/>
        <w:rPr>
          <w:rFonts w:ascii="宋体" w:hAnsi="宋体" w:cs="仿宋"/>
          <w:sz w:val="24"/>
          <w:u w:val="single"/>
        </w:rPr>
      </w:pPr>
      <w:r>
        <w:rPr>
          <w:rFonts w:ascii="宋体" w:hAnsi="宋体" w:cs="仿宋" w:hint="eastAsia"/>
          <w:sz w:val="24"/>
        </w:rPr>
        <w:t>法律依据：</w:t>
      </w:r>
      <w:r>
        <w:rPr>
          <w:rFonts w:ascii="宋体" w:hAnsi="宋体" w:cs="仿宋" w:hint="eastAsia"/>
          <w:sz w:val="24"/>
          <w:u w:val="single"/>
        </w:rPr>
        <w:t xml:space="preserve">                                          </w:t>
      </w:r>
    </w:p>
    <w:p w14:paraId="656B88EE" w14:textId="77777777" w:rsidR="00B5477A" w:rsidRDefault="0006141F">
      <w:pPr>
        <w:adjustRightInd w:val="0"/>
        <w:snapToGrid w:val="0"/>
        <w:spacing w:line="360" w:lineRule="auto"/>
        <w:rPr>
          <w:rFonts w:ascii="宋体" w:hAnsi="宋体" w:cs="仿宋"/>
          <w:sz w:val="24"/>
          <w:u w:val="single"/>
        </w:rPr>
      </w:pPr>
      <w:r>
        <w:rPr>
          <w:rFonts w:ascii="宋体" w:hAnsi="宋体" w:cs="仿宋" w:hint="eastAsia"/>
          <w:sz w:val="24"/>
          <w:u w:val="single"/>
        </w:rPr>
        <w:t xml:space="preserve">                                                     </w:t>
      </w:r>
    </w:p>
    <w:p w14:paraId="6970F849" w14:textId="77777777" w:rsidR="00B5477A" w:rsidRDefault="0006141F">
      <w:pPr>
        <w:adjustRightInd w:val="0"/>
        <w:snapToGrid w:val="0"/>
        <w:spacing w:line="360" w:lineRule="auto"/>
        <w:rPr>
          <w:rFonts w:ascii="宋体" w:hAnsi="宋体" w:cs="仿宋"/>
          <w:sz w:val="24"/>
          <w:u w:val="dotted"/>
        </w:rPr>
      </w:pPr>
      <w:r>
        <w:rPr>
          <w:rFonts w:ascii="宋体" w:hAnsi="宋体" w:cs="仿宋" w:hint="eastAsia"/>
          <w:sz w:val="24"/>
        </w:rPr>
        <w:t>质疑事项2</w:t>
      </w:r>
    </w:p>
    <w:p w14:paraId="2DF202F4" w14:textId="77777777" w:rsidR="00B5477A" w:rsidRDefault="0006141F">
      <w:pPr>
        <w:adjustRightInd w:val="0"/>
        <w:snapToGrid w:val="0"/>
        <w:spacing w:line="360" w:lineRule="auto"/>
        <w:rPr>
          <w:rFonts w:ascii="宋体" w:hAnsi="宋体" w:cs="仿宋"/>
          <w:sz w:val="24"/>
        </w:rPr>
      </w:pPr>
      <w:r>
        <w:rPr>
          <w:rFonts w:ascii="宋体" w:hAnsi="宋体" w:cs="仿宋" w:hint="eastAsia"/>
          <w:sz w:val="24"/>
        </w:rPr>
        <w:t>……</w:t>
      </w:r>
    </w:p>
    <w:p w14:paraId="38681CD6" w14:textId="77777777" w:rsidR="00B5477A" w:rsidRDefault="0006141F">
      <w:pPr>
        <w:adjustRightInd w:val="0"/>
        <w:snapToGrid w:val="0"/>
        <w:spacing w:line="360" w:lineRule="auto"/>
        <w:rPr>
          <w:rFonts w:ascii="宋体" w:hAnsi="宋体" w:cs="仿宋"/>
          <w:bCs/>
          <w:sz w:val="24"/>
        </w:rPr>
      </w:pPr>
      <w:r>
        <w:rPr>
          <w:rFonts w:ascii="宋体" w:hAnsi="宋体" w:cs="仿宋" w:hint="eastAsia"/>
          <w:bCs/>
          <w:sz w:val="24"/>
        </w:rPr>
        <w:t>四、与质疑事项相关的质疑请求</w:t>
      </w:r>
    </w:p>
    <w:p w14:paraId="0D27218D" w14:textId="77777777" w:rsidR="00B5477A" w:rsidRDefault="0006141F">
      <w:pPr>
        <w:adjustRightInd w:val="0"/>
        <w:snapToGrid w:val="0"/>
        <w:spacing w:line="360" w:lineRule="auto"/>
        <w:rPr>
          <w:rFonts w:ascii="宋体" w:hAnsi="宋体" w:cs="仿宋"/>
          <w:sz w:val="24"/>
          <w:u w:val="dotted"/>
        </w:rPr>
      </w:pPr>
      <w:r>
        <w:rPr>
          <w:rFonts w:ascii="宋体" w:hAnsi="宋体" w:cs="仿宋" w:hint="eastAsia"/>
          <w:sz w:val="24"/>
        </w:rPr>
        <w:t>请求：</w:t>
      </w:r>
      <w:r>
        <w:rPr>
          <w:rFonts w:ascii="宋体" w:hAnsi="宋体" w:cs="仿宋" w:hint="eastAsia"/>
          <w:sz w:val="24"/>
          <w:u w:val="single"/>
        </w:rPr>
        <w:t xml:space="preserve">                                               </w:t>
      </w:r>
    </w:p>
    <w:p w14:paraId="313ECF9A" w14:textId="77777777" w:rsidR="00B5477A" w:rsidRDefault="00B5477A">
      <w:pPr>
        <w:adjustRightInd w:val="0"/>
        <w:snapToGrid w:val="0"/>
        <w:spacing w:line="360" w:lineRule="auto"/>
        <w:rPr>
          <w:rFonts w:ascii="宋体" w:hAnsi="宋体"/>
          <w:sz w:val="24"/>
        </w:rPr>
      </w:pPr>
    </w:p>
    <w:p w14:paraId="51AF1552" w14:textId="77777777" w:rsidR="00B5477A" w:rsidRDefault="0006141F">
      <w:pPr>
        <w:widowControl/>
        <w:tabs>
          <w:tab w:val="left" w:pos="6300"/>
        </w:tabs>
        <w:snapToGrid w:val="0"/>
        <w:spacing w:line="360" w:lineRule="auto"/>
        <w:jc w:val="left"/>
        <w:rPr>
          <w:rFonts w:ascii="宋体" w:hAnsi="宋体"/>
          <w:sz w:val="24"/>
        </w:rPr>
      </w:pPr>
      <w:r>
        <w:rPr>
          <w:rFonts w:ascii="宋体" w:hAnsi="宋体" w:hint="eastAsia"/>
          <w:sz w:val="24"/>
        </w:rPr>
        <w:t>供应商（盖章）：</w:t>
      </w:r>
    </w:p>
    <w:p w14:paraId="44D1C47A" w14:textId="77777777" w:rsidR="00B5477A" w:rsidRDefault="0006141F">
      <w:pPr>
        <w:widowControl/>
        <w:tabs>
          <w:tab w:val="left" w:pos="6300"/>
        </w:tabs>
        <w:snapToGrid w:val="0"/>
        <w:spacing w:line="360" w:lineRule="auto"/>
        <w:jc w:val="left"/>
        <w:rPr>
          <w:rFonts w:ascii="宋体" w:hAnsi="宋体"/>
          <w:sz w:val="24"/>
        </w:rPr>
      </w:pPr>
      <w:r>
        <w:rPr>
          <w:rFonts w:ascii="宋体" w:hAnsi="宋体" w:hint="eastAsia"/>
          <w:sz w:val="24"/>
        </w:rPr>
        <w:t>法定代表人（授权代表）：</w:t>
      </w:r>
    </w:p>
    <w:p w14:paraId="3E6B666B" w14:textId="77777777" w:rsidR="00B5477A" w:rsidRDefault="0006141F">
      <w:pPr>
        <w:tabs>
          <w:tab w:val="left" w:pos="6300"/>
        </w:tabs>
        <w:snapToGrid w:val="0"/>
        <w:spacing w:line="360" w:lineRule="auto"/>
        <w:jc w:val="left"/>
        <w:rPr>
          <w:rFonts w:ascii="宋体" w:hAnsi="宋体"/>
          <w:sz w:val="24"/>
        </w:rPr>
      </w:pPr>
      <w:r>
        <w:rPr>
          <w:rFonts w:ascii="宋体" w:hAnsi="宋体" w:hint="eastAsia"/>
          <w:sz w:val="24"/>
        </w:rPr>
        <w:t>地址/邮编：</w:t>
      </w:r>
    </w:p>
    <w:p w14:paraId="3944F881" w14:textId="77777777" w:rsidR="00B5477A" w:rsidRDefault="0006141F">
      <w:pPr>
        <w:tabs>
          <w:tab w:val="left" w:pos="6300"/>
        </w:tabs>
        <w:snapToGrid w:val="0"/>
        <w:spacing w:line="360" w:lineRule="auto"/>
        <w:jc w:val="left"/>
        <w:rPr>
          <w:rFonts w:ascii="宋体" w:hAnsi="宋体"/>
          <w:sz w:val="24"/>
        </w:rPr>
      </w:pPr>
      <w:r>
        <w:rPr>
          <w:rFonts w:ascii="宋体" w:hAnsi="宋体" w:hint="eastAsia"/>
          <w:sz w:val="24"/>
        </w:rPr>
        <w:t>电话/传真：</w:t>
      </w:r>
    </w:p>
    <w:p w14:paraId="25FE3A57" w14:textId="77777777" w:rsidR="00B5477A" w:rsidRDefault="0006141F">
      <w:pPr>
        <w:spacing w:line="360" w:lineRule="auto"/>
        <w:jc w:val="left"/>
        <w:rPr>
          <w:rFonts w:ascii="宋体" w:hAnsi="宋体"/>
          <w:sz w:val="24"/>
        </w:rPr>
      </w:pPr>
      <w:r>
        <w:rPr>
          <w:rFonts w:ascii="宋体" w:hAnsi="宋体" w:hint="eastAsia"/>
          <w:sz w:val="24"/>
        </w:rPr>
        <w:t>日期：  年   月  日</w:t>
      </w:r>
    </w:p>
    <w:p w14:paraId="2510EE67" w14:textId="77777777" w:rsidR="00B5477A" w:rsidRDefault="0006141F">
      <w:pPr>
        <w:adjustRightInd w:val="0"/>
        <w:snapToGrid w:val="0"/>
        <w:spacing w:line="360" w:lineRule="auto"/>
        <w:rPr>
          <w:rFonts w:ascii="宋体" w:hAnsi="宋体" w:cs="仿宋"/>
          <w:b/>
          <w:sz w:val="24"/>
        </w:rPr>
      </w:pPr>
      <w:r>
        <w:rPr>
          <w:rFonts w:ascii="宋体" w:hAnsi="宋体" w:hint="eastAsia"/>
          <w:b/>
          <w:sz w:val="24"/>
        </w:rPr>
        <w:t>随附相关证明材料如下</w:t>
      </w:r>
      <w:r>
        <w:rPr>
          <w:rFonts w:ascii="宋体" w:hAnsi="宋体" w:cs="仿宋" w:hint="eastAsia"/>
          <w:b/>
          <w:sz w:val="24"/>
        </w:rPr>
        <w:t>：</w:t>
      </w:r>
    </w:p>
    <w:tbl>
      <w:tblPr>
        <w:tblW w:w="90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47"/>
        <w:gridCol w:w="2761"/>
        <w:gridCol w:w="2247"/>
        <w:gridCol w:w="2247"/>
      </w:tblGrid>
      <w:tr w:rsidR="00B5477A" w14:paraId="523E5656" w14:textId="77777777">
        <w:trPr>
          <w:trHeight w:val="327"/>
        </w:trPr>
        <w:tc>
          <w:tcPr>
            <w:tcW w:w="1747" w:type="dxa"/>
            <w:shd w:val="clear" w:color="auto" w:fill="auto"/>
            <w:tcMar>
              <w:top w:w="72" w:type="dxa"/>
              <w:left w:w="144" w:type="dxa"/>
              <w:bottom w:w="72" w:type="dxa"/>
              <w:right w:w="144" w:type="dxa"/>
            </w:tcMar>
            <w:vAlign w:val="center"/>
          </w:tcPr>
          <w:p w14:paraId="1596B43F" w14:textId="77777777" w:rsidR="00B5477A" w:rsidRDefault="0006141F">
            <w:pPr>
              <w:adjustRightInd w:val="0"/>
              <w:snapToGrid w:val="0"/>
              <w:spacing w:line="360" w:lineRule="auto"/>
              <w:jc w:val="center"/>
              <w:rPr>
                <w:rFonts w:ascii="宋体" w:hAnsi="宋体" w:cs="仿宋"/>
                <w:b/>
                <w:sz w:val="24"/>
              </w:rPr>
            </w:pPr>
            <w:r>
              <w:rPr>
                <w:rFonts w:ascii="宋体" w:hAnsi="宋体" w:cs="仿宋" w:hint="eastAsia"/>
                <w:b/>
                <w:sz w:val="24"/>
              </w:rPr>
              <w:t>序号</w:t>
            </w:r>
          </w:p>
        </w:tc>
        <w:tc>
          <w:tcPr>
            <w:tcW w:w="2761" w:type="dxa"/>
            <w:shd w:val="clear" w:color="auto" w:fill="auto"/>
            <w:tcMar>
              <w:top w:w="72" w:type="dxa"/>
              <w:left w:w="144" w:type="dxa"/>
              <w:bottom w:w="72" w:type="dxa"/>
              <w:right w:w="144" w:type="dxa"/>
            </w:tcMar>
            <w:vAlign w:val="center"/>
          </w:tcPr>
          <w:p w14:paraId="518D8BA9" w14:textId="77777777" w:rsidR="00B5477A" w:rsidRDefault="0006141F">
            <w:pPr>
              <w:adjustRightInd w:val="0"/>
              <w:snapToGrid w:val="0"/>
              <w:spacing w:line="360" w:lineRule="auto"/>
              <w:jc w:val="center"/>
              <w:rPr>
                <w:rFonts w:ascii="宋体" w:hAnsi="宋体" w:cs="仿宋"/>
                <w:b/>
                <w:sz w:val="24"/>
              </w:rPr>
            </w:pPr>
            <w:r>
              <w:rPr>
                <w:rFonts w:hAnsi="宋体" w:hint="eastAsia"/>
                <w:b/>
                <w:sz w:val="24"/>
              </w:rPr>
              <w:t>证明材料</w:t>
            </w:r>
            <w:r>
              <w:rPr>
                <w:rFonts w:ascii="宋体" w:hAnsi="宋体" w:cs="仿宋" w:hint="eastAsia"/>
                <w:b/>
                <w:sz w:val="24"/>
              </w:rPr>
              <w:t>名称</w:t>
            </w:r>
          </w:p>
        </w:tc>
        <w:tc>
          <w:tcPr>
            <w:tcW w:w="2247" w:type="dxa"/>
            <w:shd w:val="clear" w:color="auto" w:fill="auto"/>
            <w:tcMar>
              <w:top w:w="72" w:type="dxa"/>
              <w:left w:w="144" w:type="dxa"/>
              <w:bottom w:w="72" w:type="dxa"/>
              <w:right w:w="144" w:type="dxa"/>
            </w:tcMar>
            <w:vAlign w:val="center"/>
          </w:tcPr>
          <w:p w14:paraId="3E33A3C4" w14:textId="77777777" w:rsidR="00B5477A" w:rsidRDefault="0006141F">
            <w:pPr>
              <w:adjustRightInd w:val="0"/>
              <w:snapToGrid w:val="0"/>
              <w:spacing w:line="360" w:lineRule="auto"/>
              <w:jc w:val="center"/>
              <w:rPr>
                <w:rFonts w:ascii="宋体" w:hAnsi="宋体" w:cs="仿宋"/>
                <w:b/>
                <w:sz w:val="24"/>
              </w:rPr>
            </w:pPr>
            <w:r>
              <w:rPr>
                <w:rFonts w:hAnsi="宋体" w:hint="eastAsia"/>
                <w:b/>
                <w:sz w:val="24"/>
              </w:rPr>
              <w:t>证明材料</w:t>
            </w:r>
            <w:r>
              <w:rPr>
                <w:rFonts w:ascii="宋体" w:hAnsi="宋体" w:cs="仿宋" w:hint="eastAsia"/>
                <w:b/>
                <w:sz w:val="24"/>
              </w:rPr>
              <w:t>来源</w:t>
            </w:r>
          </w:p>
        </w:tc>
        <w:tc>
          <w:tcPr>
            <w:tcW w:w="2247" w:type="dxa"/>
            <w:shd w:val="clear" w:color="auto" w:fill="auto"/>
            <w:tcMar>
              <w:top w:w="72" w:type="dxa"/>
              <w:left w:w="144" w:type="dxa"/>
              <w:bottom w:w="72" w:type="dxa"/>
              <w:right w:w="144" w:type="dxa"/>
            </w:tcMar>
            <w:vAlign w:val="center"/>
          </w:tcPr>
          <w:p w14:paraId="5E1E7A15" w14:textId="77777777" w:rsidR="00B5477A" w:rsidRDefault="0006141F">
            <w:pPr>
              <w:adjustRightInd w:val="0"/>
              <w:snapToGrid w:val="0"/>
              <w:spacing w:line="360" w:lineRule="auto"/>
              <w:jc w:val="center"/>
              <w:rPr>
                <w:rFonts w:ascii="宋体" w:hAnsi="宋体" w:cs="仿宋"/>
                <w:b/>
                <w:sz w:val="24"/>
              </w:rPr>
            </w:pPr>
            <w:r>
              <w:rPr>
                <w:rFonts w:ascii="宋体" w:hAnsi="宋体" w:cs="仿宋" w:hint="eastAsia"/>
                <w:b/>
                <w:sz w:val="24"/>
              </w:rPr>
              <w:t>证明对象</w:t>
            </w:r>
          </w:p>
        </w:tc>
      </w:tr>
      <w:tr w:rsidR="00B5477A" w14:paraId="7E687E03" w14:textId="77777777">
        <w:trPr>
          <w:trHeight w:val="327"/>
        </w:trPr>
        <w:tc>
          <w:tcPr>
            <w:tcW w:w="1747" w:type="dxa"/>
            <w:shd w:val="clear" w:color="auto" w:fill="auto"/>
            <w:tcMar>
              <w:top w:w="72" w:type="dxa"/>
              <w:left w:w="144" w:type="dxa"/>
              <w:bottom w:w="72" w:type="dxa"/>
              <w:right w:w="144" w:type="dxa"/>
            </w:tcMar>
          </w:tcPr>
          <w:p w14:paraId="3C8311DC" w14:textId="77777777" w:rsidR="00B5477A" w:rsidRDefault="0006141F">
            <w:pPr>
              <w:adjustRightInd w:val="0"/>
              <w:snapToGrid w:val="0"/>
              <w:spacing w:line="360" w:lineRule="auto"/>
              <w:jc w:val="center"/>
              <w:rPr>
                <w:rFonts w:ascii="宋体" w:hAnsi="宋体" w:cs="仿宋"/>
                <w:sz w:val="24"/>
              </w:rPr>
            </w:pPr>
            <w:r>
              <w:rPr>
                <w:rFonts w:ascii="宋体" w:hAnsi="宋体" w:cs="仿宋"/>
                <w:sz w:val="24"/>
              </w:rPr>
              <w:t>1</w:t>
            </w:r>
          </w:p>
        </w:tc>
        <w:tc>
          <w:tcPr>
            <w:tcW w:w="2761" w:type="dxa"/>
            <w:shd w:val="clear" w:color="auto" w:fill="auto"/>
            <w:tcMar>
              <w:top w:w="72" w:type="dxa"/>
              <w:left w:w="144" w:type="dxa"/>
              <w:bottom w:w="72" w:type="dxa"/>
              <w:right w:w="144" w:type="dxa"/>
            </w:tcMar>
          </w:tcPr>
          <w:p w14:paraId="0B50FEFD" w14:textId="77777777" w:rsidR="00B5477A" w:rsidRDefault="00B5477A">
            <w:pPr>
              <w:adjustRightInd w:val="0"/>
              <w:snapToGrid w:val="0"/>
              <w:spacing w:line="360" w:lineRule="auto"/>
              <w:rPr>
                <w:rFonts w:ascii="宋体" w:hAnsi="宋体" w:cs="仿宋"/>
                <w:sz w:val="24"/>
              </w:rPr>
            </w:pPr>
          </w:p>
        </w:tc>
        <w:tc>
          <w:tcPr>
            <w:tcW w:w="2247" w:type="dxa"/>
            <w:shd w:val="clear" w:color="auto" w:fill="auto"/>
            <w:tcMar>
              <w:top w:w="72" w:type="dxa"/>
              <w:left w:w="144" w:type="dxa"/>
              <w:bottom w:w="72" w:type="dxa"/>
              <w:right w:w="144" w:type="dxa"/>
            </w:tcMar>
          </w:tcPr>
          <w:p w14:paraId="3D52F020" w14:textId="77777777" w:rsidR="00B5477A" w:rsidRDefault="00B5477A">
            <w:pPr>
              <w:adjustRightInd w:val="0"/>
              <w:snapToGrid w:val="0"/>
              <w:spacing w:line="360" w:lineRule="auto"/>
              <w:rPr>
                <w:rFonts w:ascii="宋体" w:hAnsi="宋体" w:cs="仿宋"/>
                <w:sz w:val="24"/>
              </w:rPr>
            </w:pPr>
          </w:p>
        </w:tc>
        <w:tc>
          <w:tcPr>
            <w:tcW w:w="2247" w:type="dxa"/>
            <w:shd w:val="clear" w:color="auto" w:fill="auto"/>
            <w:tcMar>
              <w:top w:w="72" w:type="dxa"/>
              <w:left w:w="144" w:type="dxa"/>
              <w:bottom w:w="72" w:type="dxa"/>
              <w:right w:w="144" w:type="dxa"/>
            </w:tcMar>
          </w:tcPr>
          <w:p w14:paraId="31D2C8A7" w14:textId="77777777" w:rsidR="00B5477A" w:rsidRDefault="00B5477A">
            <w:pPr>
              <w:adjustRightInd w:val="0"/>
              <w:snapToGrid w:val="0"/>
              <w:spacing w:line="360" w:lineRule="auto"/>
              <w:rPr>
                <w:rFonts w:ascii="宋体" w:hAnsi="宋体" w:cs="仿宋"/>
                <w:sz w:val="24"/>
              </w:rPr>
            </w:pPr>
          </w:p>
        </w:tc>
      </w:tr>
      <w:tr w:rsidR="00B5477A" w14:paraId="6169D6DC" w14:textId="77777777">
        <w:trPr>
          <w:trHeight w:val="327"/>
        </w:trPr>
        <w:tc>
          <w:tcPr>
            <w:tcW w:w="1747" w:type="dxa"/>
            <w:shd w:val="clear" w:color="auto" w:fill="auto"/>
            <w:tcMar>
              <w:top w:w="72" w:type="dxa"/>
              <w:left w:w="144" w:type="dxa"/>
              <w:bottom w:w="72" w:type="dxa"/>
              <w:right w:w="144" w:type="dxa"/>
            </w:tcMar>
          </w:tcPr>
          <w:p w14:paraId="09B74702" w14:textId="77777777" w:rsidR="00B5477A" w:rsidRDefault="0006141F">
            <w:pPr>
              <w:adjustRightInd w:val="0"/>
              <w:snapToGrid w:val="0"/>
              <w:spacing w:line="360" w:lineRule="auto"/>
              <w:jc w:val="center"/>
              <w:rPr>
                <w:rFonts w:ascii="宋体" w:hAnsi="宋体" w:cs="仿宋"/>
                <w:sz w:val="24"/>
              </w:rPr>
            </w:pPr>
            <w:r>
              <w:rPr>
                <w:rFonts w:ascii="宋体" w:hAnsi="宋体" w:cs="仿宋"/>
                <w:sz w:val="24"/>
              </w:rPr>
              <w:t>2</w:t>
            </w:r>
          </w:p>
        </w:tc>
        <w:tc>
          <w:tcPr>
            <w:tcW w:w="2761" w:type="dxa"/>
            <w:shd w:val="clear" w:color="auto" w:fill="auto"/>
            <w:tcMar>
              <w:top w:w="72" w:type="dxa"/>
              <w:left w:w="144" w:type="dxa"/>
              <w:bottom w:w="72" w:type="dxa"/>
              <w:right w:w="144" w:type="dxa"/>
            </w:tcMar>
          </w:tcPr>
          <w:p w14:paraId="572BCC66" w14:textId="77777777" w:rsidR="00B5477A" w:rsidRDefault="00B5477A">
            <w:pPr>
              <w:adjustRightInd w:val="0"/>
              <w:snapToGrid w:val="0"/>
              <w:spacing w:line="360" w:lineRule="auto"/>
              <w:rPr>
                <w:rFonts w:ascii="宋体" w:hAnsi="宋体" w:cs="仿宋"/>
                <w:sz w:val="24"/>
              </w:rPr>
            </w:pPr>
          </w:p>
        </w:tc>
        <w:tc>
          <w:tcPr>
            <w:tcW w:w="2247" w:type="dxa"/>
            <w:shd w:val="clear" w:color="auto" w:fill="auto"/>
            <w:tcMar>
              <w:top w:w="72" w:type="dxa"/>
              <w:left w:w="144" w:type="dxa"/>
              <w:bottom w:w="72" w:type="dxa"/>
              <w:right w:w="144" w:type="dxa"/>
            </w:tcMar>
          </w:tcPr>
          <w:p w14:paraId="464D597E" w14:textId="77777777" w:rsidR="00B5477A" w:rsidRDefault="00B5477A">
            <w:pPr>
              <w:adjustRightInd w:val="0"/>
              <w:snapToGrid w:val="0"/>
              <w:spacing w:line="360" w:lineRule="auto"/>
              <w:rPr>
                <w:rFonts w:ascii="宋体" w:hAnsi="宋体" w:cs="仿宋"/>
                <w:sz w:val="24"/>
              </w:rPr>
            </w:pPr>
          </w:p>
        </w:tc>
        <w:tc>
          <w:tcPr>
            <w:tcW w:w="2247" w:type="dxa"/>
            <w:shd w:val="clear" w:color="auto" w:fill="auto"/>
            <w:tcMar>
              <w:top w:w="72" w:type="dxa"/>
              <w:left w:w="144" w:type="dxa"/>
              <w:bottom w:w="72" w:type="dxa"/>
              <w:right w:w="144" w:type="dxa"/>
            </w:tcMar>
          </w:tcPr>
          <w:p w14:paraId="206F1AF4" w14:textId="77777777" w:rsidR="00B5477A" w:rsidRDefault="00B5477A">
            <w:pPr>
              <w:adjustRightInd w:val="0"/>
              <w:snapToGrid w:val="0"/>
              <w:spacing w:line="360" w:lineRule="auto"/>
              <w:rPr>
                <w:rFonts w:ascii="宋体" w:hAnsi="宋体" w:cs="仿宋"/>
                <w:sz w:val="24"/>
              </w:rPr>
            </w:pPr>
          </w:p>
        </w:tc>
      </w:tr>
      <w:tr w:rsidR="00B5477A" w14:paraId="2AEBCCE5" w14:textId="77777777">
        <w:trPr>
          <w:trHeight w:val="327"/>
        </w:trPr>
        <w:tc>
          <w:tcPr>
            <w:tcW w:w="1747" w:type="dxa"/>
            <w:shd w:val="clear" w:color="auto" w:fill="auto"/>
            <w:tcMar>
              <w:top w:w="72" w:type="dxa"/>
              <w:left w:w="144" w:type="dxa"/>
              <w:bottom w:w="72" w:type="dxa"/>
              <w:right w:w="144" w:type="dxa"/>
            </w:tcMar>
          </w:tcPr>
          <w:p w14:paraId="3464960E" w14:textId="77777777" w:rsidR="00B5477A" w:rsidRDefault="0006141F">
            <w:pPr>
              <w:adjustRightInd w:val="0"/>
              <w:snapToGrid w:val="0"/>
              <w:spacing w:line="360" w:lineRule="auto"/>
              <w:jc w:val="center"/>
              <w:rPr>
                <w:rFonts w:ascii="宋体" w:hAnsi="宋体" w:cs="仿宋"/>
                <w:sz w:val="24"/>
              </w:rPr>
            </w:pPr>
            <w:r>
              <w:rPr>
                <w:rFonts w:ascii="宋体" w:hAnsi="宋体" w:cs="仿宋" w:hint="eastAsia"/>
                <w:sz w:val="24"/>
              </w:rPr>
              <w:t>……</w:t>
            </w:r>
          </w:p>
        </w:tc>
        <w:tc>
          <w:tcPr>
            <w:tcW w:w="2761" w:type="dxa"/>
            <w:shd w:val="clear" w:color="auto" w:fill="auto"/>
            <w:tcMar>
              <w:top w:w="72" w:type="dxa"/>
              <w:left w:w="144" w:type="dxa"/>
              <w:bottom w:w="72" w:type="dxa"/>
              <w:right w:w="144" w:type="dxa"/>
            </w:tcMar>
          </w:tcPr>
          <w:p w14:paraId="11DD72A7" w14:textId="77777777" w:rsidR="00B5477A" w:rsidRDefault="00B5477A">
            <w:pPr>
              <w:adjustRightInd w:val="0"/>
              <w:snapToGrid w:val="0"/>
              <w:spacing w:line="360" w:lineRule="auto"/>
              <w:rPr>
                <w:rFonts w:ascii="宋体" w:hAnsi="宋体" w:cs="仿宋"/>
                <w:sz w:val="24"/>
              </w:rPr>
            </w:pPr>
          </w:p>
        </w:tc>
        <w:tc>
          <w:tcPr>
            <w:tcW w:w="2247" w:type="dxa"/>
            <w:shd w:val="clear" w:color="auto" w:fill="auto"/>
            <w:tcMar>
              <w:top w:w="72" w:type="dxa"/>
              <w:left w:w="144" w:type="dxa"/>
              <w:bottom w:w="72" w:type="dxa"/>
              <w:right w:w="144" w:type="dxa"/>
            </w:tcMar>
          </w:tcPr>
          <w:p w14:paraId="778422CB" w14:textId="77777777" w:rsidR="00B5477A" w:rsidRDefault="00B5477A">
            <w:pPr>
              <w:adjustRightInd w:val="0"/>
              <w:snapToGrid w:val="0"/>
              <w:spacing w:line="360" w:lineRule="auto"/>
              <w:rPr>
                <w:rFonts w:ascii="宋体" w:hAnsi="宋体" w:cs="仿宋"/>
                <w:sz w:val="24"/>
              </w:rPr>
            </w:pPr>
          </w:p>
        </w:tc>
        <w:tc>
          <w:tcPr>
            <w:tcW w:w="2247" w:type="dxa"/>
            <w:shd w:val="clear" w:color="auto" w:fill="auto"/>
            <w:tcMar>
              <w:top w:w="72" w:type="dxa"/>
              <w:left w:w="144" w:type="dxa"/>
              <w:bottom w:w="72" w:type="dxa"/>
              <w:right w:w="144" w:type="dxa"/>
            </w:tcMar>
          </w:tcPr>
          <w:p w14:paraId="2337B371" w14:textId="77777777" w:rsidR="00B5477A" w:rsidRDefault="00B5477A">
            <w:pPr>
              <w:adjustRightInd w:val="0"/>
              <w:snapToGrid w:val="0"/>
              <w:spacing w:line="360" w:lineRule="auto"/>
              <w:rPr>
                <w:rFonts w:ascii="宋体" w:hAnsi="宋体" w:cs="仿宋"/>
                <w:sz w:val="24"/>
              </w:rPr>
            </w:pPr>
          </w:p>
        </w:tc>
      </w:tr>
    </w:tbl>
    <w:p w14:paraId="332034AD" w14:textId="77777777" w:rsidR="00B5477A" w:rsidRDefault="0006141F">
      <w:pPr>
        <w:pStyle w:val="aff8"/>
        <w:widowControl/>
        <w:numPr>
          <w:ilvl w:val="0"/>
          <w:numId w:val="53"/>
        </w:numPr>
        <w:spacing w:line="360" w:lineRule="auto"/>
        <w:ind w:firstLineChars="0"/>
        <w:jc w:val="left"/>
        <w:rPr>
          <w:rFonts w:ascii="宋体" w:hAnsi="宋体"/>
          <w:b/>
          <w:sz w:val="24"/>
        </w:rPr>
      </w:pPr>
      <w:r>
        <w:rPr>
          <w:rFonts w:ascii="宋体" w:hAnsi="宋体" w:hint="eastAsia"/>
          <w:b/>
          <w:sz w:val="24"/>
        </w:rPr>
        <w:t>相关说明</w:t>
      </w:r>
    </w:p>
    <w:p w14:paraId="75918F43" w14:textId="77777777" w:rsidR="00B5477A" w:rsidRDefault="0006141F">
      <w:pPr>
        <w:pStyle w:val="aff8"/>
        <w:widowControl/>
        <w:numPr>
          <w:ilvl w:val="0"/>
          <w:numId w:val="54"/>
        </w:numPr>
        <w:spacing w:line="360" w:lineRule="auto"/>
        <w:ind w:firstLineChars="0"/>
        <w:jc w:val="left"/>
        <w:rPr>
          <w:rFonts w:ascii="宋体" w:hAnsi="宋体"/>
          <w:sz w:val="24"/>
        </w:rPr>
      </w:pPr>
      <w:r>
        <w:rPr>
          <w:rFonts w:ascii="宋体" w:hAnsi="宋体" w:hint="eastAsia"/>
          <w:sz w:val="24"/>
        </w:rPr>
        <w:t>供应商提出质疑时，应提交质疑函和必要的证明材料。</w:t>
      </w:r>
    </w:p>
    <w:p w14:paraId="6C31E2F1" w14:textId="77777777" w:rsidR="00B5477A" w:rsidRDefault="0006141F">
      <w:pPr>
        <w:pStyle w:val="aff8"/>
        <w:widowControl/>
        <w:numPr>
          <w:ilvl w:val="0"/>
          <w:numId w:val="54"/>
        </w:numPr>
        <w:spacing w:line="360" w:lineRule="auto"/>
        <w:ind w:firstLineChars="0"/>
        <w:jc w:val="left"/>
        <w:rPr>
          <w:rFonts w:ascii="宋体" w:hAnsi="宋体"/>
          <w:sz w:val="24"/>
        </w:rPr>
      </w:pPr>
      <w:r>
        <w:rPr>
          <w:rFonts w:ascii="宋体" w:hAnsi="宋体" w:hint="eastAsia"/>
          <w:sz w:val="24"/>
        </w:rPr>
        <w:t>质疑供应商若委托代理人进行质疑的，</w:t>
      </w:r>
      <w:proofErr w:type="gramStart"/>
      <w:r>
        <w:rPr>
          <w:rFonts w:ascii="宋体" w:hAnsi="宋体" w:hint="eastAsia"/>
          <w:sz w:val="24"/>
        </w:rPr>
        <w:t>质疑函应按</w:t>
      </w:r>
      <w:proofErr w:type="gramEnd"/>
      <w:r>
        <w:rPr>
          <w:rFonts w:ascii="宋体" w:hAnsi="宋体" w:hint="eastAsia"/>
          <w:sz w:val="24"/>
        </w:rPr>
        <w:t>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14:paraId="50DC1D14" w14:textId="77777777" w:rsidR="00B5477A" w:rsidRDefault="0006141F">
      <w:pPr>
        <w:pStyle w:val="aff8"/>
        <w:widowControl/>
        <w:numPr>
          <w:ilvl w:val="0"/>
          <w:numId w:val="54"/>
        </w:numPr>
        <w:spacing w:line="360" w:lineRule="auto"/>
        <w:ind w:firstLineChars="0"/>
        <w:jc w:val="left"/>
        <w:rPr>
          <w:rFonts w:ascii="宋体" w:hAnsi="宋体"/>
          <w:sz w:val="24"/>
        </w:rPr>
      </w:pPr>
      <w:r>
        <w:rPr>
          <w:rFonts w:ascii="宋体" w:hAnsi="宋体" w:hint="eastAsia"/>
          <w:sz w:val="24"/>
        </w:rPr>
        <w:t>质疑供应商若对项目的某一分包进行质疑，质疑函中</w:t>
      </w:r>
      <w:r>
        <w:rPr>
          <w:rFonts w:ascii="宋体" w:hAnsi="宋体" w:hint="eastAsia"/>
          <w:b/>
          <w:sz w:val="24"/>
          <w:u w:val="single"/>
        </w:rPr>
        <w:t>应列明具体分包号</w:t>
      </w:r>
      <w:r>
        <w:rPr>
          <w:rFonts w:ascii="宋体" w:hAnsi="宋体" w:hint="eastAsia"/>
          <w:sz w:val="24"/>
        </w:rPr>
        <w:t>。</w:t>
      </w:r>
    </w:p>
    <w:p w14:paraId="275466E7" w14:textId="77777777" w:rsidR="00B5477A" w:rsidRDefault="0006141F">
      <w:pPr>
        <w:pStyle w:val="aff8"/>
        <w:widowControl/>
        <w:numPr>
          <w:ilvl w:val="0"/>
          <w:numId w:val="54"/>
        </w:numPr>
        <w:spacing w:line="360" w:lineRule="auto"/>
        <w:ind w:firstLineChars="0"/>
        <w:jc w:val="left"/>
        <w:rPr>
          <w:rFonts w:ascii="宋体" w:hAnsi="宋体"/>
          <w:sz w:val="24"/>
        </w:rPr>
      </w:pPr>
      <w:r>
        <w:rPr>
          <w:rFonts w:ascii="宋体" w:hAnsi="宋体" w:hint="eastAsia"/>
          <w:sz w:val="24"/>
        </w:rPr>
        <w:t>质疑函的质疑事项应具体、明确，并有必要的事实依据和法律依据。</w:t>
      </w:r>
    </w:p>
    <w:p w14:paraId="6BFC6F34" w14:textId="77777777" w:rsidR="00B5477A" w:rsidRDefault="0006141F">
      <w:pPr>
        <w:pStyle w:val="aff8"/>
        <w:widowControl/>
        <w:numPr>
          <w:ilvl w:val="0"/>
          <w:numId w:val="54"/>
        </w:numPr>
        <w:spacing w:line="360" w:lineRule="auto"/>
        <w:ind w:firstLineChars="0"/>
        <w:jc w:val="left"/>
        <w:rPr>
          <w:rFonts w:ascii="宋体" w:hAnsi="宋体"/>
          <w:sz w:val="24"/>
        </w:rPr>
      </w:pPr>
      <w:r>
        <w:rPr>
          <w:rFonts w:ascii="宋体" w:hAnsi="宋体" w:hint="eastAsia"/>
          <w:sz w:val="24"/>
        </w:rPr>
        <w:t>质疑函的质疑请求应与质疑事项相关。</w:t>
      </w:r>
    </w:p>
    <w:p w14:paraId="4E42FC13" w14:textId="77777777" w:rsidR="00B5477A" w:rsidRDefault="0006141F">
      <w:pPr>
        <w:pStyle w:val="aff8"/>
        <w:numPr>
          <w:ilvl w:val="0"/>
          <w:numId w:val="54"/>
        </w:numPr>
        <w:spacing w:line="360" w:lineRule="auto"/>
        <w:ind w:firstLineChars="0"/>
        <w:rPr>
          <w:rFonts w:ascii="宋体" w:hAnsi="宋体"/>
          <w:sz w:val="24"/>
        </w:rPr>
      </w:pPr>
      <w:r>
        <w:rPr>
          <w:rFonts w:ascii="宋体" w:hAnsi="宋体" w:hint="eastAsia"/>
          <w:sz w:val="24"/>
        </w:rPr>
        <w:t>质疑供应商为自然人的，</w:t>
      </w:r>
      <w:proofErr w:type="gramStart"/>
      <w:r>
        <w:rPr>
          <w:rFonts w:ascii="宋体" w:hAnsi="宋体" w:hint="eastAsia"/>
          <w:sz w:val="24"/>
        </w:rPr>
        <w:t>质疑函应由</w:t>
      </w:r>
      <w:proofErr w:type="gramEnd"/>
      <w:r>
        <w:rPr>
          <w:rFonts w:ascii="宋体" w:hAnsi="宋体" w:hint="eastAsia"/>
          <w:sz w:val="24"/>
        </w:rPr>
        <w:t>本人签字；质疑供应商为法人或者其他组织的，</w:t>
      </w:r>
      <w:proofErr w:type="gramStart"/>
      <w:r>
        <w:rPr>
          <w:rFonts w:ascii="宋体" w:hAnsi="宋体" w:hint="eastAsia"/>
          <w:sz w:val="24"/>
        </w:rPr>
        <w:t>质疑函应由</w:t>
      </w:r>
      <w:proofErr w:type="gramEnd"/>
      <w:r>
        <w:rPr>
          <w:rFonts w:ascii="宋体" w:hAnsi="宋体" w:hint="eastAsia"/>
          <w:sz w:val="24"/>
        </w:rPr>
        <w:t>法定代表人、主要负责人，或者其授权代表签字或者</w:t>
      </w:r>
      <w:proofErr w:type="gramStart"/>
      <w:r>
        <w:rPr>
          <w:rFonts w:ascii="宋体" w:hAnsi="宋体" w:hint="eastAsia"/>
          <w:sz w:val="24"/>
        </w:rPr>
        <w:t>盖个人</w:t>
      </w:r>
      <w:proofErr w:type="gramEnd"/>
      <w:r>
        <w:rPr>
          <w:rFonts w:ascii="宋体" w:hAnsi="宋体" w:hint="eastAsia"/>
          <w:sz w:val="24"/>
        </w:rPr>
        <w:t>名章，并加盖公章。</w:t>
      </w:r>
    </w:p>
    <w:p w14:paraId="7ACD4B2D" w14:textId="77777777" w:rsidR="00B5477A" w:rsidRDefault="0006141F">
      <w:pPr>
        <w:pStyle w:val="aff8"/>
        <w:numPr>
          <w:ilvl w:val="0"/>
          <w:numId w:val="54"/>
        </w:numPr>
        <w:spacing w:line="360" w:lineRule="auto"/>
        <w:ind w:firstLineChars="0"/>
        <w:rPr>
          <w:rFonts w:ascii="宋体" w:hAnsi="宋体"/>
          <w:sz w:val="24"/>
        </w:rPr>
      </w:pPr>
      <w:r>
        <w:rPr>
          <w:rFonts w:ascii="宋体" w:hAnsi="宋体" w:hint="eastAsia"/>
          <w:sz w:val="24"/>
        </w:rPr>
        <w:t>供应商应在提交的证明材料中对质疑点的内容</w:t>
      </w:r>
      <w:proofErr w:type="gramStart"/>
      <w:r>
        <w:rPr>
          <w:rFonts w:ascii="宋体" w:hAnsi="宋体" w:hint="eastAsia"/>
          <w:b/>
          <w:sz w:val="24"/>
          <w:u w:val="single"/>
        </w:rPr>
        <w:t>作出</w:t>
      </w:r>
      <w:proofErr w:type="gramEnd"/>
      <w:r>
        <w:rPr>
          <w:rFonts w:ascii="宋体" w:hAnsi="宋体" w:hint="eastAsia"/>
          <w:b/>
          <w:sz w:val="24"/>
          <w:u w:val="single"/>
        </w:rPr>
        <w:t>相应的标识或以醒目的方式标明</w:t>
      </w:r>
      <w:r>
        <w:rPr>
          <w:rFonts w:ascii="宋体" w:hAnsi="宋体" w:hint="eastAsia"/>
          <w:sz w:val="24"/>
        </w:rPr>
        <w:t>。</w:t>
      </w:r>
    </w:p>
    <w:p w14:paraId="30C9FB3A" w14:textId="77777777" w:rsidR="00B5477A" w:rsidRDefault="0006141F">
      <w:pPr>
        <w:widowControl/>
        <w:jc w:val="left"/>
        <w:rPr>
          <w:b/>
          <w:bCs/>
          <w:sz w:val="28"/>
          <w:szCs w:val="28"/>
        </w:rPr>
      </w:pPr>
      <w:r>
        <w:rPr>
          <w:b/>
          <w:bCs/>
          <w:sz w:val="28"/>
          <w:szCs w:val="28"/>
        </w:rPr>
        <w:br w:type="page"/>
      </w:r>
    </w:p>
    <w:p w14:paraId="4FB7BFE7" w14:textId="77777777" w:rsidR="00B5477A" w:rsidRDefault="0006141F" w:rsidP="00843E50">
      <w:pPr>
        <w:spacing w:beforeLines="50" w:before="156" w:afterLines="50" w:after="156" w:line="360" w:lineRule="auto"/>
        <w:jc w:val="center"/>
        <w:outlineLvl w:val="0"/>
        <w:rPr>
          <w:b/>
          <w:bCs/>
          <w:color w:val="0000FF"/>
          <w:sz w:val="28"/>
          <w:szCs w:val="28"/>
        </w:rPr>
      </w:pPr>
      <w:bookmarkStart w:id="50" w:name="_Toc18075299"/>
      <w:r>
        <w:rPr>
          <w:rFonts w:hint="eastAsia"/>
          <w:b/>
          <w:bCs/>
          <w:sz w:val="28"/>
          <w:szCs w:val="28"/>
        </w:rPr>
        <w:t>第五章</w:t>
      </w:r>
      <w:bookmarkStart w:id="51" w:name="_Toc435109307"/>
      <w:bookmarkEnd w:id="16"/>
      <w:r>
        <w:rPr>
          <w:rFonts w:hint="eastAsia"/>
          <w:b/>
          <w:bCs/>
          <w:sz w:val="28"/>
          <w:szCs w:val="28"/>
        </w:rPr>
        <w:t xml:space="preserve"> </w:t>
      </w:r>
      <w:r>
        <w:rPr>
          <w:rFonts w:hint="eastAsia"/>
          <w:b/>
          <w:bCs/>
          <w:sz w:val="28"/>
          <w:szCs w:val="28"/>
        </w:rPr>
        <w:t>合同格式条款</w:t>
      </w:r>
      <w:bookmarkEnd w:id="22"/>
      <w:bookmarkEnd w:id="50"/>
    </w:p>
    <w:p w14:paraId="5749E6F8" w14:textId="77777777" w:rsidR="00B5477A" w:rsidRDefault="0006141F">
      <w:pPr>
        <w:tabs>
          <w:tab w:val="left" w:pos="720"/>
        </w:tabs>
        <w:spacing w:line="360" w:lineRule="auto"/>
        <w:jc w:val="center"/>
        <w:rPr>
          <w:rFonts w:ascii="宋体" w:hAnsi="宋体" w:cs="宋体"/>
          <w:b/>
          <w:sz w:val="24"/>
          <w:szCs w:val="21"/>
        </w:rPr>
      </w:pPr>
      <w:r>
        <w:rPr>
          <w:rFonts w:ascii="宋体" w:hAnsi="宋体" w:cs="宋体" w:hint="eastAsia"/>
          <w:b/>
          <w:sz w:val="24"/>
          <w:szCs w:val="21"/>
        </w:rPr>
        <w:t>合同通用条款</w:t>
      </w:r>
      <w:bookmarkEnd w:id="17"/>
      <w:bookmarkEnd w:id="18"/>
      <w:bookmarkEnd w:id="51"/>
    </w:p>
    <w:p w14:paraId="492EA111" w14:textId="77777777" w:rsidR="00B5477A" w:rsidRDefault="0006141F">
      <w:pPr>
        <w:tabs>
          <w:tab w:val="left" w:pos="720"/>
        </w:tabs>
        <w:spacing w:line="360" w:lineRule="auto"/>
        <w:rPr>
          <w:rFonts w:ascii="宋体" w:hAnsi="宋体" w:cs="宋体"/>
          <w:sz w:val="24"/>
        </w:rPr>
      </w:pPr>
      <w:r>
        <w:rPr>
          <w:rFonts w:ascii="宋体" w:hAnsi="宋体" w:cs="宋体" w:hint="eastAsia"/>
          <w:sz w:val="24"/>
        </w:rPr>
        <w:t>甲    方（采购人）：</w:t>
      </w:r>
    </w:p>
    <w:p w14:paraId="1CE5F560" w14:textId="77777777" w:rsidR="00B5477A" w:rsidRDefault="0006141F">
      <w:pPr>
        <w:spacing w:line="360" w:lineRule="auto"/>
        <w:rPr>
          <w:rFonts w:ascii="宋体" w:hAnsi="宋体" w:cs="宋体"/>
          <w:sz w:val="24"/>
        </w:rPr>
      </w:pPr>
      <w:r>
        <w:rPr>
          <w:rFonts w:ascii="宋体" w:hAnsi="宋体" w:cs="宋体" w:hint="eastAsia"/>
          <w:sz w:val="24"/>
        </w:rPr>
        <w:t xml:space="preserve">电    话：          </w:t>
      </w:r>
    </w:p>
    <w:p w14:paraId="3D032271" w14:textId="77777777" w:rsidR="00B5477A" w:rsidRDefault="0006141F">
      <w:pPr>
        <w:spacing w:line="360" w:lineRule="auto"/>
        <w:rPr>
          <w:rFonts w:ascii="宋体" w:hAnsi="宋体" w:cs="宋体"/>
          <w:sz w:val="24"/>
        </w:rPr>
      </w:pPr>
      <w:r>
        <w:rPr>
          <w:rFonts w:ascii="宋体" w:hAnsi="宋体" w:cs="宋体" w:hint="eastAsia"/>
          <w:sz w:val="24"/>
        </w:rPr>
        <w:t>传  真：</w:t>
      </w:r>
    </w:p>
    <w:p w14:paraId="3C4D163A" w14:textId="77777777" w:rsidR="00B5477A" w:rsidRDefault="0006141F">
      <w:pPr>
        <w:spacing w:line="360" w:lineRule="auto"/>
        <w:rPr>
          <w:rFonts w:ascii="宋体" w:hAnsi="宋体" w:cs="宋体"/>
          <w:sz w:val="24"/>
        </w:rPr>
      </w:pPr>
      <w:r>
        <w:rPr>
          <w:rFonts w:ascii="宋体" w:hAnsi="宋体" w:cs="宋体" w:hint="eastAsia"/>
          <w:sz w:val="24"/>
        </w:rPr>
        <w:t>住  所：</w:t>
      </w:r>
    </w:p>
    <w:p w14:paraId="745A8C5A" w14:textId="77777777" w:rsidR="00B5477A" w:rsidRDefault="00B5477A">
      <w:pPr>
        <w:spacing w:line="360" w:lineRule="auto"/>
        <w:rPr>
          <w:rFonts w:ascii="宋体" w:hAnsi="宋体" w:cs="宋体"/>
          <w:sz w:val="24"/>
        </w:rPr>
      </w:pPr>
    </w:p>
    <w:p w14:paraId="50C75E5E" w14:textId="77777777" w:rsidR="00B5477A" w:rsidRDefault="0006141F">
      <w:pPr>
        <w:spacing w:line="360" w:lineRule="auto"/>
        <w:rPr>
          <w:rFonts w:ascii="宋体" w:hAnsi="宋体" w:cs="宋体"/>
          <w:sz w:val="24"/>
        </w:rPr>
      </w:pPr>
      <w:r>
        <w:rPr>
          <w:rFonts w:ascii="宋体" w:hAnsi="宋体" w:cs="宋体" w:hint="eastAsia"/>
          <w:sz w:val="24"/>
        </w:rPr>
        <w:t>乙    方（中标人）：</w:t>
      </w:r>
    </w:p>
    <w:p w14:paraId="0B7C17CA" w14:textId="77777777" w:rsidR="00B5477A" w:rsidRDefault="0006141F">
      <w:pPr>
        <w:spacing w:line="360" w:lineRule="auto"/>
        <w:rPr>
          <w:rFonts w:ascii="宋体" w:hAnsi="宋体" w:cs="宋体"/>
          <w:sz w:val="24"/>
        </w:rPr>
      </w:pPr>
      <w:r>
        <w:rPr>
          <w:rFonts w:ascii="宋体" w:hAnsi="宋体" w:cs="宋体" w:hint="eastAsia"/>
          <w:sz w:val="24"/>
        </w:rPr>
        <w:t xml:space="preserve">电    话：                </w:t>
      </w:r>
    </w:p>
    <w:p w14:paraId="32A9597B" w14:textId="77777777" w:rsidR="00B5477A" w:rsidRDefault="0006141F">
      <w:pPr>
        <w:spacing w:line="360" w:lineRule="auto"/>
        <w:rPr>
          <w:rFonts w:ascii="宋体" w:hAnsi="宋体" w:cs="宋体"/>
          <w:sz w:val="24"/>
        </w:rPr>
      </w:pPr>
      <w:r>
        <w:rPr>
          <w:rFonts w:ascii="宋体" w:hAnsi="宋体" w:cs="宋体" w:hint="eastAsia"/>
          <w:sz w:val="24"/>
        </w:rPr>
        <w:t xml:space="preserve">传  真：           </w:t>
      </w:r>
    </w:p>
    <w:p w14:paraId="25DA86E5" w14:textId="77777777" w:rsidR="00B5477A" w:rsidRDefault="0006141F">
      <w:pPr>
        <w:spacing w:line="360" w:lineRule="auto"/>
        <w:rPr>
          <w:rFonts w:ascii="宋体" w:hAnsi="宋体" w:cs="宋体"/>
          <w:sz w:val="24"/>
        </w:rPr>
      </w:pPr>
      <w:r>
        <w:rPr>
          <w:rFonts w:ascii="宋体" w:hAnsi="宋体" w:cs="宋体" w:hint="eastAsia"/>
          <w:sz w:val="24"/>
        </w:rPr>
        <w:t>住  所：</w:t>
      </w:r>
    </w:p>
    <w:p w14:paraId="4B75D668" w14:textId="77777777" w:rsidR="00B5477A" w:rsidRDefault="00B5477A">
      <w:pPr>
        <w:spacing w:line="360" w:lineRule="auto"/>
        <w:rPr>
          <w:rFonts w:ascii="宋体" w:hAnsi="宋体" w:cs="宋体"/>
          <w:sz w:val="24"/>
        </w:rPr>
      </w:pPr>
    </w:p>
    <w:p w14:paraId="02AF3E1C" w14:textId="77777777" w:rsidR="00B5477A" w:rsidRDefault="0006141F">
      <w:pPr>
        <w:spacing w:line="360" w:lineRule="auto"/>
        <w:ind w:firstLineChars="200" w:firstLine="480"/>
        <w:rPr>
          <w:rFonts w:ascii="宋体" w:hAnsi="宋体" w:cs="宋体"/>
          <w:sz w:val="24"/>
        </w:rPr>
      </w:pPr>
      <w:r>
        <w:rPr>
          <w:rFonts w:ascii="宋体" w:hAnsi="宋体" w:cs="宋体" w:hint="eastAsia"/>
          <w:sz w:val="24"/>
        </w:rPr>
        <w:t>根据</w:t>
      </w:r>
      <w:r>
        <w:rPr>
          <w:rFonts w:ascii="宋体" w:hAnsi="宋体" w:cs="宋体" w:hint="eastAsia"/>
          <w:sz w:val="24"/>
          <w:u w:val="single"/>
        </w:rPr>
        <w:t xml:space="preserve">  </w:t>
      </w:r>
      <w:r>
        <w:rPr>
          <w:rFonts w:asciiTheme="minorEastAsia" w:eastAsiaTheme="minorEastAsia" w:hAnsiTheme="minorEastAsia" w:hint="eastAsia"/>
          <w:sz w:val="24"/>
          <w:u w:val="single"/>
        </w:rPr>
        <w:t>共聚焦拉曼光谱仪等进口实验室设备采购项目</w:t>
      </w:r>
      <w:r>
        <w:rPr>
          <w:rFonts w:ascii="宋体" w:hAnsi="宋体" w:cs="宋体" w:hint="eastAsia"/>
          <w:sz w:val="24"/>
          <w:u w:val="single"/>
        </w:rPr>
        <w:t xml:space="preserve"> </w:t>
      </w:r>
      <w:r>
        <w:rPr>
          <w:rFonts w:ascii="宋体" w:hAnsi="宋体" w:cs="宋体" w:hint="eastAsia"/>
          <w:sz w:val="24"/>
        </w:rPr>
        <w:t>（项目编号：</w:t>
      </w:r>
      <w:r>
        <w:rPr>
          <w:rFonts w:ascii="宋体" w:hAnsi="宋体"/>
          <w:sz w:val="24"/>
        </w:rPr>
        <w:t>CLF0119GZ11ZC02</w:t>
      </w:r>
      <w:r>
        <w:rPr>
          <w:rFonts w:ascii="宋体" w:hAnsi="宋体" w:cs="宋体" w:hint="eastAsia"/>
          <w:sz w:val="24"/>
        </w:rPr>
        <w:t>）的采购结果，按照《中华人民共和国政府采购法》及其实施条例、《中华人民共和国合同法》的规定，经双方协商，本着平等互利和诚实信用的原则，一致同意签订本合同如下。</w:t>
      </w:r>
    </w:p>
    <w:p w14:paraId="17EE61FC" w14:textId="77777777" w:rsidR="00B5477A" w:rsidRDefault="0006141F">
      <w:pPr>
        <w:numPr>
          <w:ilvl w:val="0"/>
          <w:numId w:val="55"/>
        </w:numPr>
        <w:tabs>
          <w:tab w:val="clear" w:pos="960"/>
          <w:tab w:val="left" w:pos="425"/>
          <w:tab w:val="left" w:pos="567"/>
        </w:tabs>
        <w:spacing w:line="420" w:lineRule="auto"/>
        <w:ind w:left="0" w:firstLine="0"/>
        <w:outlineLvl w:val="3"/>
        <w:rPr>
          <w:rFonts w:ascii="宋体" w:hAnsi="宋体" w:cs="宋体"/>
          <w:b/>
          <w:sz w:val="24"/>
        </w:rPr>
      </w:pPr>
      <w:r>
        <w:rPr>
          <w:rFonts w:ascii="宋体" w:hAnsi="宋体" w:cs="宋体" w:hint="eastAsia"/>
          <w:b/>
          <w:sz w:val="24"/>
        </w:rPr>
        <w:t>采购标的</w:t>
      </w:r>
    </w:p>
    <w:tbl>
      <w:tblPr>
        <w:tblW w:w="1050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72"/>
        <w:gridCol w:w="1968"/>
        <w:gridCol w:w="2898"/>
        <w:gridCol w:w="1063"/>
        <w:gridCol w:w="1063"/>
        <w:gridCol w:w="1276"/>
        <w:gridCol w:w="1065"/>
      </w:tblGrid>
      <w:tr w:rsidR="009F739A" w14:paraId="02E57B87" w14:textId="77777777" w:rsidTr="009F739A">
        <w:trPr>
          <w:cantSplit/>
          <w:trHeight w:val="585"/>
        </w:trPr>
        <w:tc>
          <w:tcPr>
            <w:tcW w:w="1172" w:type="dxa"/>
            <w:vAlign w:val="center"/>
          </w:tcPr>
          <w:p w14:paraId="2F31C1AA" w14:textId="38361431" w:rsidR="009F739A" w:rsidRDefault="009F739A" w:rsidP="009F739A">
            <w:pPr>
              <w:ind w:leftChars="-31" w:left="-65" w:rightChars="-44" w:right="-92"/>
              <w:jc w:val="center"/>
              <w:rPr>
                <w:rFonts w:ascii="宋体" w:hAnsi="宋体" w:cs="宋体"/>
                <w:sz w:val="24"/>
              </w:rPr>
            </w:pPr>
            <w:r w:rsidRPr="009F739A">
              <w:rPr>
                <w:rFonts w:ascii="宋体" w:hAnsi="宋体" w:cs="宋体" w:hint="eastAsia"/>
                <w:sz w:val="24"/>
              </w:rPr>
              <w:t>包组号</w:t>
            </w:r>
          </w:p>
        </w:tc>
        <w:tc>
          <w:tcPr>
            <w:tcW w:w="1968" w:type="dxa"/>
            <w:vAlign w:val="center"/>
          </w:tcPr>
          <w:p w14:paraId="22DF5B52" w14:textId="4585AB6B" w:rsidR="009F739A" w:rsidRPr="009F739A" w:rsidRDefault="009F739A" w:rsidP="009F739A">
            <w:pPr>
              <w:ind w:leftChars="-31" w:left="-65" w:rightChars="-44" w:right="-92"/>
              <w:jc w:val="center"/>
              <w:rPr>
                <w:rFonts w:ascii="宋体" w:hAnsi="宋体" w:cs="宋体"/>
                <w:bCs/>
                <w:sz w:val="24"/>
              </w:rPr>
            </w:pPr>
            <w:r w:rsidRPr="009F739A">
              <w:rPr>
                <w:rFonts w:ascii="宋体" w:hint="eastAsia"/>
                <w:bCs/>
                <w:sz w:val="24"/>
              </w:rPr>
              <w:t>采购内容</w:t>
            </w:r>
          </w:p>
        </w:tc>
        <w:tc>
          <w:tcPr>
            <w:tcW w:w="2898" w:type="dxa"/>
            <w:vAlign w:val="center"/>
          </w:tcPr>
          <w:p w14:paraId="6DBF13FB" w14:textId="77777777" w:rsidR="009F739A" w:rsidRDefault="009F739A" w:rsidP="009F739A">
            <w:pPr>
              <w:ind w:leftChars="-31" w:left="-65" w:rightChars="-44" w:right="-92"/>
              <w:jc w:val="center"/>
              <w:rPr>
                <w:rFonts w:ascii="宋体" w:hAnsi="宋体" w:cs="宋体"/>
                <w:sz w:val="24"/>
              </w:rPr>
            </w:pPr>
            <w:r>
              <w:rPr>
                <w:rFonts w:ascii="宋体" w:hAnsi="宋体" w:cs="宋体" w:hint="eastAsia"/>
                <w:sz w:val="24"/>
              </w:rPr>
              <w:t>品牌、规格型号、配置（性能参数）</w:t>
            </w:r>
          </w:p>
        </w:tc>
        <w:tc>
          <w:tcPr>
            <w:tcW w:w="1063" w:type="dxa"/>
            <w:vAlign w:val="center"/>
          </w:tcPr>
          <w:p w14:paraId="566E710E" w14:textId="77777777" w:rsidR="009F739A" w:rsidRDefault="009F739A" w:rsidP="009F739A">
            <w:pPr>
              <w:ind w:leftChars="-31" w:left="-65" w:rightChars="-44" w:right="-92"/>
              <w:jc w:val="center"/>
              <w:rPr>
                <w:rFonts w:ascii="宋体" w:hAnsi="宋体" w:cs="宋体"/>
                <w:sz w:val="24"/>
              </w:rPr>
            </w:pPr>
            <w:r>
              <w:rPr>
                <w:rFonts w:ascii="宋体" w:hAnsi="宋体" w:cs="宋体" w:hint="eastAsia"/>
                <w:sz w:val="24"/>
              </w:rPr>
              <w:t>产地</w:t>
            </w:r>
          </w:p>
        </w:tc>
        <w:tc>
          <w:tcPr>
            <w:tcW w:w="1063" w:type="dxa"/>
            <w:vAlign w:val="center"/>
          </w:tcPr>
          <w:p w14:paraId="65F3FD13" w14:textId="77777777" w:rsidR="009F739A" w:rsidRDefault="009F739A" w:rsidP="009F739A">
            <w:pPr>
              <w:ind w:leftChars="-31" w:left="-65" w:rightChars="-44" w:right="-92"/>
              <w:jc w:val="center"/>
              <w:rPr>
                <w:rFonts w:ascii="宋体" w:hAnsi="宋体" w:cs="宋体"/>
                <w:sz w:val="24"/>
              </w:rPr>
            </w:pPr>
            <w:r>
              <w:rPr>
                <w:rFonts w:ascii="宋体" w:hAnsi="宋体" w:cs="宋体" w:hint="eastAsia"/>
                <w:sz w:val="24"/>
              </w:rPr>
              <w:t>数量</w:t>
            </w:r>
          </w:p>
        </w:tc>
        <w:tc>
          <w:tcPr>
            <w:tcW w:w="1276" w:type="dxa"/>
            <w:vAlign w:val="center"/>
          </w:tcPr>
          <w:p w14:paraId="5C40BDAF" w14:textId="77777777" w:rsidR="009F739A" w:rsidRDefault="009F739A" w:rsidP="009F739A">
            <w:pPr>
              <w:ind w:leftChars="-31" w:left="-65" w:rightChars="-44" w:right="-92"/>
              <w:jc w:val="center"/>
              <w:rPr>
                <w:rFonts w:ascii="宋体" w:hAnsi="宋体" w:cs="宋体"/>
                <w:sz w:val="24"/>
              </w:rPr>
            </w:pPr>
            <w:r>
              <w:rPr>
                <w:rFonts w:ascii="宋体" w:hAnsi="宋体" w:cs="宋体" w:hint="eastAsia"/>
                <w:sz w:val="24"/>
              </w:rPr>
              <w:t>单价(元)</w:t>
            </w:r>
          </w:p>
        </w:tc>
        <w:tc>
          <w:tcPr>
            <w:tcW w:w="1063" w:type="dxa"/>
            <w:vAlign w:val="center"/>
          </w:tcPr>
          <w:p w14:paraId="3AB9BF1C" w14:textId="77777777" w:rsidR="009F739A" w:rsidRDefault="009F739A" w:rsidP="009F739A">
            <w:pPr>
              <w:ind w:leftChars="-31" w:left="-65" w:rightChars="-44" w:right="-92"/>
              <w:jc w:val="center"/>
              <w:rPr>
                <w:rFonts w:ascii="宋体" w:hAnsi="宋体" w:cs="宋体"/>
                <w:sz w:val="24"/>
              </w:rPr>
            </w:pPr>
            <w:r>
              <w:rPr>
                <w:rFonts w:ascii="宋体" w:hAnsi="宋体" w:cs="宋体" w:hint="eastAsia"/>
                <w:sz w:val="24"/>
              </w:rPr>
              <w:t>金额(元)</w:t>
            </w:r>
          </w:p>
        </w:tc>
      </w:tr>
      <w:tr w:rsidR="009F739A" w14:paraId="05939208" w14:textId="77777777" w:rsidTr="009F739A">
        <w:trPr>
          <w:cantSplit/>
          <w:trHeight w:val="301"/>
        </w:trPr>
        <w:tc>
          <w:tcPr>
            <w:tcW w:w="1172" w:type="dxa"/>
            <w:vAlign w:val="center"/>
          </w:tcPr>
          <w:p w14:paraId="38C0A22A" w14:textId="38C366E4" w:rsidR="009F739A" w:rsidRDefault="009F739A" w:rsidP="009F739A">
            <w:pPr>
              <w:jc w:val="center"/>
              <w:rPr>
                <w:rFonts w:ascii="宋体" w:hAnsi="宋体" w:cs="宋体"/>
                <w:sz w:val="24"/>
              </w:rPr>
            </w:pPr>
            <w:r w:rsidRPr="00634AF9">
              <w:rPr>
                <w:rFonts w:hint="eastAsia"/>
                <w:sz w:val="24"/>
              </w:rPr>
              <w:t>包组</w:t>
            </w:r>
            <w:proofErr w:type="gramStart"/>
            <w:r w:rsidRPr="00634AF9">
              <w:rPr>
                <w:rFonts w:hint="eastAsia"/>
                <w:sz w:val="24"/>
              </w:rPr>
              <w:t>一</w:t>
            </w:r>
            <w:proofErr w:type="gramEnd"/>
          </w:p>
        </w:tc>
        <w:tc>
          <w:tcPr>
            <w:tcW w:w="1968" w:type="dxa"/>
            <w:vAlign w:val="center"/>
          </w:tcPr>
          <w:p w14:paraId="511A00F9" w14:textId="340E120C" w:rsidR="009F739A" w:rsidRDefault="009F739A" w:rsidP="009F739A">
            <w:pPr>
              <w:rPr>
                <w:rFonts w:ascii="宋体" w:hAnsi="宋体" w:cs="宋体"/>
                <w:sz w:val="24"/>
              </w:rPr>
            </w:pPr>
            <w:r>
              <w:rPr>
                <w:rFonts w:hint="eastAsia"/>
                <w:sz w:val="24"/>
              </w:rPr>
              <w:t>共聚焦拉曼光谱仪</w:t>
            </w:r>
          </w:p>
        </w:tc>
        <w:tc>
          <w:tcPr>
            <w:tcW w:w="2898" w:type="dxa"/>
            <w:vAlign w:val="center"/>
          </w:tcPr>
          <w:p w14:paraId="6DA42785" w14:textId="77777777" w:rsidR="009F739A" w:rsidRDefault="009F739A" w:rsidP="009F739A">
            <w:pPr>
              <w:rPr>
                <w:rFonts w:ascii="宋体" w:hAnsi="宋体" w:cs="宋体"/>
                <w:sz w:val="24"/>
              </w:rPr>
            </w:pPr>
          </w:p>
        </w:tc>
        <w:tc>
          <w:tcPr>
            <w:tcW w:w="1063" w:type="dxa"/>
            <w:vAlign w:val="center"/>
          </w:tcPr>
          <w:p w14:paraId="4D8D1C11" w14:textId="77777777" w:rsidR="009F739A" w:rsidRDefault="009F739A" w:rsidP="009F739A">
            <w:pPr>
              <w:rPr>
                <w:rFonts w:ascii="宋体" w:hAnsi="宋体" w:cs="宋体"/>
                <w:sz w:val="24"/>
              </w:rPr>
            </w:pPr>
          </w:p>
        </w:tc>
        <w:tc>
          <w:tcPr>
            <w:tcW w:w="1063" w:type="dxa"/>
            <w:vAlign w:val="center"/>
          </w:tcPr>
          <w:p w14:paraId="397A90AB" w14:textId="6228BE51" w:rsidR="009F739A" w:rsidRDefault="009F739A" w:rsidP="009F739A">
            <w:pPr>
              <w:jc w:val="center"/>
              <w:rPr>
                <w:rFonts w:ascii="宋体" w:hAnsi="宋体" w:cs="宋体"/>
                <w:sz w:val="24"/>
              </w:rPr>
            </w:pPr>
            <w:r w:rsidRPr="00634AF9">
              <w:rPr>
                <w:rFonts w:hint="eastAsia"/>
                <w:sz w:val="24"/>
              </w:rPr>
              <w:t>1</w:t>
            </w:r>
            <w:r w:rsidRPr="00634AF9">
              <w:rPr>
                <w:rFonts w:hint="eastAsia"/>
                <w:sz w:val="24"/>
              </w:rPr>
              <w:t>台</w:t>
            </w:r>
          </w:p>
        </w:tc>
        <w:tc>
          <w:tcPr>
            <w:tcW w:w="1276" w:type="dxa"/>
            <w:vAlign w:val="center"/>
          </w:tcPr>
          <w:p w14:paraId="2E0CB774" w14:textId="77777777" w:rsidR="009F739A" w:rsidRDefault="009F739A" w:rsidP="009F739A">
            <w:pPr>
              <w:rPr>
                <w:rFonts w:ascii="宋体" w:hAnsi="宋体" w:cs="宋体"/>
                <w:sz w:val="24"/>
              </w:rPr>
            </w:pPr>
          </w:p>
        </w:tc>
        <w:tc>
          <w:tcPr>
            <w:tcW w:w="1063" w:type="dxa"/>
            <w:vAlign w:val="center"/>
          </w:tcPr>
          <w:p w14:paraId="38E6B3FC" w14:textId="77777777" w:rsidR="009F739A" w:rsidRDefault="009F739A" w:rsidP="009F739A">
            <w:pPr>
              <w:rPr>
                <w:rFonts w:ascii="宋体" w:hAnsi="宋体" w:cs="宋体"/>
                <w:sz w:val="24"/>
              </w:rPr>
            </w:pPr>
          </w:p>
        </w:tc>
      </w:tr>
      <w:tr w:rsidR="009F739A" w14:paraId="551BC238" w14:textId="77777777" w:rsidTr="009F739A">
        <w:trPr>
          <w:cantSplit/>
          <w:trHeight w:val="301"/>
        </w:trPr>
        <w:tc>
          <w:tcPr>
            <w:tcW w:w="1172" w:type="dxa"/>
            <w:vAlign w:val="center"/>
          </w:tcPr>
          <w:p w14:paraId="0955FB53" w14:textId="6269A8DA" w:rsidR="009F739A" w:rsidRDefault="009F739A" w:rsidP="009F739A">
            <w:pPr>
              <w:jc w:val="center"/>
              <w:rPr>
                <w:rFonts w:ascii="宋体" w:hAnsi="宋体" w:cs="宋体"/>
                <w:sz w:val="24"/>
              </w:rPr>
            </w:pPr>
            <w:r w:rsidRPr="00634AF9">
              <w:rPr>
                <w:rFonts w:hint="eastAsia"/>
                <w:sz w:val="24"/>
              </w:rPr>
              <w:t>包组二</w:t>
            </w:r>
          </w:p>
        </w:tc>
        <w:tc>
          <w:tcPr>
            <w:tcW w:w="1968" w:type="dxa"/>
            <w:vAlign w:val="center"/>
          </w:tcPr>
          <w:p w14:paraId="42975E64" w14:textId="1AD71899" w:rsidR="009F739A" w:rsidRDefault="009F739A" w:rsidP="009F739A">
            <w:pPr>
              <w:rPr>
                <w:rFonts w:ascii="宋体" w:hAnsi="宋体" w:cs="宋体"/>
                <w:sz w:val="24"/>
              </w:rPr>
            </w:pPr>
            <w:r>
              <w:rPr>
                <w:rFonts w:hint="eastAsia"/>
                <w:sz w:val="24"/>
              </w:rPr>
              <w:t>傅立叶变换近红外光谱仪</w:t>
            </w:r>
          </w:p>
        </w:tc>
        <w:tc>
          <w:tcPr>
            <w:tcW w:w="2898" w:type="dxa"/>
            <w:vAlign w:val="center"/>
          </w:tcPr>
          <w:p w14:paraId="440D07DB" w14:textId="77777777" w:rsidR="009F739A" w:rsidRDefault="009F739A" w:rsidP="009F739A">
            <w:pPr>
              <w:rPr>
                <w:rFonts w:ascii="宋体" w:hAnsi="宋体" w:cs="宋体"/>
                <w:sz w:val="24"/>
              </w:rPr>
            </w:pPr>
          </w:p>
        </w:tc>
        <w:tc>
          <w:tcPr>
            <w:tcW w:w="1063" w:type="dxa"/>
            <w:vAlign w:val="center"/>
          </w:tcPr>
          <w:p w14:paraId="42F33B1E" w14:textId="77777777" w:rsidR="009F739A" w:rsidRDefault="009F739A" w:rsidP="009F739A">
            <w:pPr>
              <w:rPr>
                <w:rFonts w:ascii="宋体" w:hAnsi="宋体" w:cs="宋体"/>
                <w:sz w:val="24"/>
              </w:rPr>
            </w:pPr>
          </w:p>
        </w:tc>
        <w:tc>
          <w:tcPr>
            <w:tcW w:w="1063" w:type="dxa"/>
            <w:vAlign w:val="center"/>
          </w:tcPr>
          <w:p w14:paraId="082FD095" w14:textId="501A0882" w:rsidR="009F739A" w:rsidRDefault="009F739A" w:rsidP="009F739A">
            <w:pPr>
              <w:jc w:val="center"/>
              <w:rPr>
                <w:rFonts w:ascii="宋体" w:hAnsi="宋体" w:cs="宋体"/>
                <w:sz w:val="24"/>
              </w:rPr>
            </w:pPr>
            <w:r w:rsidRPr="00634AF9">
              <w:rPr>
                <w:rFonts w:hint="eastAsia"/>
                <w:sz w:val="24"/>
              </w:rPr>
              <w:t>1</w:t>
            </w:r>
            <w:r w:rsidRPr="00634AF9">
              <w:rPr>
                <w:rFonts w:hint="eastAsia"/>
                <w:sz w:val="24"/>
              </w:rPr>
              <w:t>台</w:t>
            </w:r>
          </w:p>
        </w:tc>
        <w:tc>
          <w:tcPr>
            <w:tcW w:w="1276" w:type="dxa"/>
            <w:vAlign w:val="center"/>
          </w:tcPr>
          <w:p w14:paraId="2D61A013" w14:textId="77777777" w:rsidR="009F739A" w:rsidRDefault="009F739A" w:rsidP="009F739A">
            <w:pPr>
              <w:rPr>
                <w:rFonts w:ascii="宋体" w:hAnsi="宋体" w:cs="宋体"/>
                <w:sz w:val="24"/>
              </w:rPr>
            </w:pPr>
          </w:p>
        </w:tc>
        <w:tc>
          <w:tcPr>
            <w:tcW w:w="1063" w:type="dxa"/>
            <w:vAlign w:val="center"/>
          </w:tcPr>
          <w:p w14:paraId="1546B85F" w14:textId="77777777" w:rsidR="009F739A" w:rsidRDefault="009F739A" w:rsidP="009F739A">
            <w:pPr>
              <w:rPr>
                <w:rFonts w:ascii="宋体" w:hAnsi="宋体" w:cs="宋体"/>
                <w:sz w:val="24"/>
              </w:rPr>
            </w:pPr>
          </w:p>
        </w:tc>
      </w:tr>
      <w:tr w:rsidR="009F739A" w14:paraId="3CFF9030" w14:textId="77777777" w:rsidTr="009F739A">
        <w:trPr>
          <w:cantSplit/>
          <w:trHeight w:val="302"/>
        </w:trPr>
        <w:tc>
          <w:tcPr>
            <w:tcW w:w="1172" w:type="dxa"/>
            <w:vAlign w:val="center"/>
          </w:tcPr>
          <w:p w14:paraId="24F6B08B" w14:textId="5F238C76" w:rsidR="009F739A" w:rsidRDefault="009F739A" w:rsidP="009F739A">
            <w:pPr>
              <w:jc w:val="center"/>
              <w:rPr>
                <w:rFonts w:ascii="宋体" w:hAnsi="宋体" w:cs="宋体"/>
                <w:sz w:val="24"/>
              </w:rPr>
            </w:pPr>
            <w:r w:rsidRPr="00634AF9">
              <w:rPr>
                <w:rFonts w:hint="eastAsia"/>
                <w:sz w:val="24"/>
              </w:rPr>
              <w:t>包组三</w:t>
            </w:r>
          </w:p>
        </w:tc>
        <w:tc>
          <w:tcPr>
            <w:tcW w:w="1968" w:type="dxa"/>
            <w:vAlign w:val="center"/>
          </w:tcPr>
          <w:p w14:paraId="26DF81F0" w14:textId="48D76EF0" w:rsidR="009F739A" w:rsidRDefault="009F739A" w:rsidP="009F739A">
            <w:pPr>
              <w:rPr>
                <w:rFonts w:ascii="宋体" w:hAnsi="宋体" w:cs="宋体"/>
                <w:sz w:val="24"/>
              </w:rPr>
            </w:pPr>
            <w:r>
              <w:rPr>
                <w:rFonts w:hint="eastAsia"/>
                <w:sz w:val="24"/>
              </w:rPr>
              <w:t>行星式高能球磨机</w:t>
            </w:r>
          </w:p>
        </w:tc>
        <w:tc>
          <w:tcPr>
            <w:tcW w:w="2898" w:type="dxa"/>
            <w:vAlign w:val="center"/>
          </w:tcPr>
          <w:p w14:paraId="6788ABED" w14:textId="77777777" w:rsidR="009F739A" w:rsidRDefault="009F739A" w:rsidP="009F739A">
            <w:pPr>
              <w:rPr>
                <w:rFonts w:ascii="宋体" w:hAnsi="宋体" w:cs="宋体"/>
                <w:sz w:val="24"/>
              </w:rPr>
            </w:pPr>
          </w:p>
        </w:tc>
        <w:tc>
          <w:tcPr>
            <w:tcW w:w="1063" w:type="dxa"/>
            <w:vAlign w:val="center"/>
          </w:tcPr>
          <w:p w14:paraId="013897D7" w14:textId="77777777" w:rsidR="009F739A" w:rsidRDefault="009F739A" w:rsidP="009F739A">
            <w:pPr>
              <w:rPr>
                <w:rFonts w:ascii="宋体" w:hAnsi="宋体" w:cs="宋体"/>
                <w:sz w:val="24"/>
              </w:rPr>
            </w:pPr>
          </w:p>
        </w:tc>
        <w:tc>
          <w:tcPr>
            <w:tcW w:w="1063" w:type="dxa"/>
            <w:vAlign w:val="center"/>
          </w:tcPr>
          <w:p w14:paraId="7325C66E" w14:textId="11C55053" w:rsidR="009F739A" w:rsidRDefault="009F739A" w:rsidP="009F739A">
            <w:pPr>
              <w:jc w:val="center"/>
              <w:rPr>
                <w:rFonts w:ascii="宋体" w:hAnsi="宋体" w:cs="宋体"/>
                <w:sz w:val="24"/>
              </w:rPr>
            </w:pPr>
            <w:r w:rsidRPr="00634AF9">
              <w:rPr>
                <w:rFonts w:hint="eastAsia"/>
                <w:sz w:val="24"/>
              </w:rPr>
              <w:t>1</w:t>
            </w:r>
            <w:r w:rsidRPr="00634AF9">
              <w:rPr>
                <w:rFonts w:hint="eastAsia"/>
                <w:sz w:val="24"/>
              </w:rPr>
              <w:t>台</w:t>
            </w:r>
          </w:p>
        </w:tc>
        <w:tc>
          <w:tcPr>
            <w:tcW w:w="1276" w:type="dxa"/>
            <w:vAlign w:val="center"/>
          </w:tcPr>
          <w:p w14:paraId="0B3A5410" w14:textId="77777777" w:rsidR="009F739A" w:rsidRDefault="009F739A" w:rsidP="009F739A">
            <w:pPr>
              <w:rPr>
                <w:rFonts w:ascii="宋体" w:hAnsi="宋体" w:cs="宋体"/>
                <w:sz w:val="24"/>
              </w:rPr>
            </w:pPr>
          </w:p>
        </w:tc>
        <w:tc>
          <w:tcPr>
            <w:tcW w:w="1063" w:type="dxa"/>
            <w:vAlign w:val="center"/>
          </w:tcPr>
          <w:p w14:paraId="57B7B09E" w14:textId="77777777" w:rsidR="009F739A" w:rsidRDefault="009F739A" w:rsidP="009F739A">
            <w:pPr>
              <w:rPr>
                <w:rFonts w:ascii="宋体" w:hAnsi="宋体" w:cs="宋体"/>
                <w:sz w:val="24"/>
              </w:rPr>
            </w:pPr>
          </w:p>
        </w:tc>
      </w:tr>
      <w:tr w:rsidR="009F739A" w14:paraId="6E8BF25B" w14:textId="77777777" w:rsidTr="009F739A">
        <w:trPr>
          <w:cantSplit/>
          <w:trHeight w:val="397"/>
        </w:trPr>
        <w:tc>
          <w:tcPr>
            <w:tcW w:w="10505" w:type="dxa"/>
            <w:gridSpan w:val="7"/>
            <w:vAlign w:val="center"/>
          </w:tcPr>
          <w:p w14:paraId="334B65C5" w14:textId="77777777" w:rsidR="009F739A" w:rsidRDefault="009F739A" w:rsidP="009F739A">
            <w:pPr>
              <w:jc w:val="center"/>
              <w:rPr>
                <w:rFonts w:ascii="宋体" w:hAnsi="宋体" w:cs="宋体"/>
                <w:sz w:val="24"/>
                <w:u w:val="single"/>
              </w:rPr>
            </w:pPr>
            <w:r>
              <w:rPr>
                <w:rFonts w:ascii="宋体" w:hAnsi="宋体" w:cs="宋体" w:hint="eastAsia"/>
                <w:sz w:val="24"/>
              </w:rPr>
              <w:t>合计总额：￥</w:t>
            </w:r>
            <w:r>
              <w:rPr>
                <w:rFonts w:ascii="宋体" w:hAnsi="宋体" w:cs="宋体" w:hint="eastAsia"/>
                <w:sz w:val="24"/>
                <w:u w:val="single"/>
              </w:rPr>
              <w:t xml:space="preserve">           </w:t>
            </w:r>
            <w:r>
              <w:rPr>
                <w:rFonts w:ascii="宋体" w:hAnsi="宋体" w:cs="宋体" w:hint="eastAsia"/>
                <w:sz w:val="24"/>
              </w:rPr>
              <w:t>元；    大写：</w:t>
            </w:r>
            <w:r>
              <w:rPr>
                <w:rFonts w:ascii="宋体" w:hAnsi="宋体" w:cs="宋体" w:hint="eastAsia"/>
                <w:sz w:val="24"/>
                <w:u w:val="single"/>
              </w:rPr>
              <w:t xml:space="preserve">            </w:t>
            </w:r>
          </w:p>
        </w:tc>
      </w:tr>
    </w:tbl>
    <w:p w14:paraId="09DD8B51" w14:textId="77777777" w:rsidR="00B5477A" w:rsidRDefault="0006141F">
      <w:pPr>
        <w:adjustRightInd w:val="0"/>
        <w:snapToGrid w:val="0"/>
        <w:spacing w:line="360" w:lineRule="auto"/>
        <w:ind w:firstLineChars="200" w:firstLine="480"/>
        <w:rPr>
          <w:rFonts w:ascii="宋体" w:hAnsi="宋体" w:cs="宋体"/>
          <w:sz w:val="24"/>
        </w:rPr>
      </w:pPr>
      <w:r>
        <w:rPr>
          <w:rFonts w:ascii="宋体" w:hAnsi="宋体" w:cs="宋体" w:hint="eastAsia"/>
          <w:sz w:val="24"/>
        </w:rPr>
        <w:t>合同总额包括乙方设计、安装、随机零配件、</w:t>
      </w:r>
      <w:proofErr w:type="gramStart"/>
      <w:r>
        <w:rPr>
          <w:rFonts w:ascii="宋体" w:hAnsi="宋体" w:cs="宋体" w:hint="eastAsia"/>
          <w:sz w:val="24"/>
        </w:rPr>
        <w:t>标配工具</w:t>
      </w:r>
      <w:proofErr w:type="gramEnd"/>
      <w:r>
        <w:rPr>
          <w:rFonts w:ascii="宋体" w:hAnsi="宋体" w:cs="宋体" w:hint="eastAsia"/>
          <w:sz w:val="24"/>
        </w:rPr>
        <w:t>、运输保险、调试、培训、质保期服务、各项税费及合同实施过程中不可预见费用等项目相关的一切费用。</w:t>
      </w:r>
    </w:p>
    <w:p w14:paraId="13365874" w14:textId="77777777" w:rsidR="00B5477A" w:rsidRDefault="0006141F">
      <w:pPr>
        <w:numPr>
          <w:ilvl w:val="0"/>
          <w:numId w:val="55"/>
        </w:numPr>
        <w:tabs>
          <w:tab w:val="clear" w:pos="960"/>
          <w:tab w:val="left" w:pos="425"/>
          <w:tab w:val="left" w:pos="567"/>
        </w:tabs>
        <w:adjustRightInd w:val="0"/>
        <w:snapToGrid w:val="0"/>
        <w:spacing w:line="360" w:lineRule="auto"/>
        <w:ind w:left="0" w:firstLine="0"/>
        <w:outlineLvl w:val="3"/>
        <w:rPr>
          <w:rFonts w:ascii="宋体" w:hAnsi="宋体" w:cs="宋体"/>
          <w:b/>
          <w:sz w:val="24"/>
        </w:rPr>
      </w:pPr>
      <w:r>
        <w:rPr>
          <w:rFonts w:ascii="宋体" w:hAnsi="宋体" w:cs="宋体" w:hint="eastAsia"/>
          <w:b/>
          <w:sz w:val="24"/>
        </w:rPr>
        <w:t>合同金额</w:t>
      </w:r>
    </w:p>
    <w:p w14:paraId="26EC0C32" w14:textId="77777777" w:rsidR="00B5477A" w:rsidRDefault="0006141F">
      <w:pPr>
        <w:pStyle w:val="ae"/>
        <w:adjustRightInd w:val="0"/>
        <w:snapToGrid w:val="0"/>
        <w:spacing w:line="360" w:lineRule="auto"/>
        <w:ind w:firstLineChars="200" w:firstLine="480"/>
        <w:rPr>
          <w:rFonts w:hAnsi="宋体" w:cs="宋体"/>
          <w:kern w:val="0"/>
          <w:sz w:val="24"/>
          <w:szCs w:val="24"/>
        </w:rPr>
      </w:pPr>
      <w:r>
        <w:rPr>
          <w:rFonts w:hAnsi="宋体" w:cs="宋体" w:hint="eastAsia"/>
          <w:kern w:val="0"/>
          <w:sz w:val="24"/>
          <w:szCs w:val="24"/>
        </w:rPr>
        <w:t>合同金额为</w:t>
      </w:r>
      <w:r>
        <w:rPr>
          <w:rFonts w:hAnsi="宋体" w:cs="宋体" w:hint="eastAsia"/>
          <w:sz w:val="24"/>
        </w:rPr>
        <w:t>￥</w:t>
      </w:r>
      <w:r>
        <w:rPr>
          <w:rFonts w:hAnsi="宋体" w:cs="宋体" w:hint="eastAsia"/>
          <w:sz w:val="24"/>
          <w:u w:val="single"/>
        </w:rPr>
        <w:t xml:space="preserve">           </w:t>
      </w:r>
      <w:r>
        <w:rPr>
          <w:rFonts w:hAnsi="宋体" w:cs="宋体" w:hint="eastAsia"/>
          <w:sz w:val="24"/>
        </w:rPr>
        <w:t>元；大写：</w:t>
      </w:r>
      <w:r>
        <w:rPr>
          <w:rFonts w:hAnsi="宋体" w:cs="宋体" w:hint="eastAsia"/>
          <w:sz w:val="24"/>
          <w:u w:val="single"/>
        </w:rPr>
        <w:t xml:space="preserve">            </w:t>
      </w:r>
    </w:p>
    <w:p w14:paraId="489C9A87" w14:textId="004674A2" w:rsidR="00B5477A" w:rsidRDefault="0006141F">
      <w:pPr>
        <w:numPr>
          <w:ilvl w:val="0"/>
          <w:numId w:val="55"/>
        </w:numPr>
        <w:tabs>
          <w:tab w:val="clear" w:pos="960"/>
          <w:tab w:val="left" w:pos="425"/>
          <w:tab w:val="left" w:pos="567"/>
        </w:tabs>
        <w:adjustRightInd w:val="0"/>
        <w:snapToGrid w:val="0"/>
        <w:spacing w:line="360" w:lineRule="auto"/>
        <w:ind w:left="0" w:firstLine="0"/>
        <w:outlineLvl w:val="3"/>
        <w:rPr>
          <w:rFonts w:ascii="宋体" w:hAnsi="宋体" w:cs="宋体"/>
          <w:b/>
          <w:sz w:val="24"/>
        </w:rPr>
      </w:pPr>
      <w:r>
        <w:rPr>
          <w:rFonts w:ascii="宋体" w:hAnsi="宋体" w:cs="宋体" w:hint="eastAsia"/>
          <w:b/>
          <w:sz w:val="24"/>
        </w:rPr>
        <w:t>设备要求</w:t>
      </w:r>
      <w:r w:rsidR="009F739A">
        <w:rPr>
          <w:rFonts w:hAnsi="宋体" w:hint="eastAsia"/>
          <w:b/>
          <w:sz w:val="24"/>
        </w:rPr>
        <w:t>（适用于</w:t>
      </w:r>
      <w:r w:rsidR="00453036">
        <w:rPr>
          <w:rFonts w:hAnsi="宋体" w:hint="eastAsia"/>
          <w:b/>
          <w:sz w:val="24"/>
        </w:rPr>
        <w:t>各</w:t>
      </w:r>
      <w:r w:rsidR="009F739A">
        <w:rPr>
          <w:rFonts w:hAnsi="宋体" w:hint="eastAsia"/>
          <w:b/>
          <w:sz w:val="24"/>
        </w:rPr>
        <w:t>包组）</w:t>
      </w:r>
    </w:p>
    <w:p w14:paraId="61301753" w14:textId="77777777" w:rsidR="009F739A" w:rsidRPr="009F739A" w:rsidRDefault="009F739A" w:rsidP="00EF2D50">
      <w:pPr>
        <w:pStyle w:val="aff8"/>
        <w:numPr>
          <w:ilvl w:val="0"/>
          <w:numId w:val="90"/>
        </w:numPr>
        <w:tabs>
          <w:tab w:val="left" w:pos="425"/>
          <w:tab w:val="left" w:pos="567"/>
        </w:tabs>
        <w:adjustRightInd w:val="0"/>
        <w:snapToGrid w:val="0"/>
        <w:spacing w:line="360" w:lineRule="auto"/>
        <w:ind w:firstLineChars="0"/>
        <w:outlineLvl w:val="3"/>
        <w:rPr>
          <w:rFonts w:ascii="宋体" w:hAnsi="宋体" w:cs="宋体"/>
          <w:sz w:val="24"/>
        </w:rPr>
      </w:pPr>
      <w:r w:rsidRPr="009F739A">
        <w:rPr>
          <w:rFonts w:ascii="宋体" w:hAnsi="宋体" w:cs="宋体" w:hint="eastAsia"/>
          <w:sz w:val="24"/>
        </w:rPr>
        <w:t>货物为原制造商制造的全新产品，整机无污染，无侵权行为、表面无划损、无任何缺陷隐患，在中国境内可依常规安全合法使用。</w:t>
      </w:r>
    </w:p>
    <w:p w14:paraId="0CFBA8BE" w14:textId="77777777" w:rsidR="009F739A" w:rsidRPr="009F739A" w:rsidRDefault="009F739A" w:rsidP="00EF2D50">
      <w:pPr>
        <w:pStyle w:val="aff8"/>
        <w:numPr>
          <w:ilvl w:val="0"/>
          <w:numId w:val="90"/>
        </w:numPr>
        <w:tabs>
          <w:tab w:val="left" w:pos="425"/>
          <w:tab w:val="left" w:pos="567"/>
        </w:tabs>
        <w:adjustRightInd w:val="0"/>
        <w:snapToGrid w:val="0"/>
        <w:spacing w:line="360" w:lineRule="auto"/>
        <w:ind w:firstLineChars="0"/>
        <w:outlineLvl w:val="3"/>
        <w:rPr>
          <w:rFonts w:ascii="宋体" w:hAnsi="宋体" w:cs="宋体"/>
          <w:sz w:val="24"/>
        </w:rPr>
      </w:pPr>
      <w:r w:rsidRPr="009F739A">
        <w:rPr>
          <w:rFonts w:ascii="宋体" w:hAnsi="宋体" w:cs="宋体" w:hint="eastAsia"/>
          <w:sz w:val="24"/>
        </w:rPr>
        <w:t>货物为原厂商未启封全新包装，具出厂合格证，序列号、包装箱号与出厂批号一致，并可追索查阅。</w:t>
      </w:r>
    </w:p>
    <w:p w14:paraId="2D852F7B" w14:textId="77777777" w:rsidR="009F739A" w:rsidRPr="009F739A" w:rsidRDefault="009F739A" w:rsidP="00EF2D50">
      <w:pPr>
        <w:pStyle w:val="aff8"/>
        <w:numPr>
          <w:ilvl w:val="0"/>
          <w:numId w:val="90"/>
        </w:numPr>
        <w:tabs>
          <w:tab w:val="left" w:pos="425"/>
          <w:tab w:val="left" w:pos="567"/>
        </w:tabs>
        <w:adjustRightInd w:val="0"/>
        <w:snapToGrid w:val="0"/>
        <w:spacing w:line="360" w:lineRule="auto"/>
        <w:ind w:firstLineChars="0"/>
        <w:outlineLvl w:val="3"/>
        <w:rPr>
          <w:rFonts w:ascii="宋体" w:hAnsi="宋体" w:cs="宋体"/>
          <w:sz w:val="24"/>
        </w:rPr>
      </w:pPr>
      <w:r w:rsidRPr="009F739A">
        <w:rPr>
          <w:rFonts w:ascii="宋体" w:hAnsi="宋体" w:cs="宋体" w:hint="eastAsia"/>
          <w:sz w:val="24"/>
        </w:rPr>
        <w:t>有关键主机设备的用户手册、保修手册、有关单证资料及配备件、随机工具等，使用操作及安全 须知等重要资料应附有中文说明。</w:t>
      </w:r>
    </w:p>
    <w:p w14:paraId="6E5737D3" w14:textId="2055D9FA" w:rsidR="00B5477A" w:rsidRDefault="0006141F">
      <w:pPr>
        <w:numPr>
          <w:ilvl w:val="0"/>
          <w:numId w:val="55"/>
        </w:numPr>
        <w:tabs>
          <w:tab w:val="clear" w:pos="960"/>
          <w:tab w:val="left" w:pos="425"/>
          <w:tab w:val="left" w:pos="567"/>
        </w:tabs>
        <w:adjustRightInd w:val="0"/>
        <w:snapToGrid w:val="0"/>
        <w:spacing w:line="360" w:lineRule="auto"/>
        <w:ind w:left="0" w:firstLine="0"/>
        <w:outlineLvl w:val="3"/>
        <w:rPr>
          <w:rFonts w:ascii="宋体" w:hAnsi="宋体" w:cs="宋体"/>
          <w:b/>
          <w:sz w:val="24"/>
        </w:rPr>
      </w:pPr>
      <w:r>
        <w:rPr>
          <w:rFonts w:ascii="宋体" w:hAnsi="宋体" w:cs="宋体" w:hint="eastAsia"/>
          <w:b/>
          <w:sz w:val="24"/>
        </w:rPr>
        <w:t>质量要求：</w:t>
      </w:r>
      <w:r w:rsidR="00453036">
        <w:rPr>
          <w:rFonts w:hAnsi="宋体" w:hint="eastAsia"/>
          <w:b/>
          <w:sz w:val="24"/>
        </w:rPr>
        <w:t>（适用于各包组）</w:t>
      </w:r>
    </w:p>
    <w:p w14:paraId="230596A3" w14:textId="77777777" w:rsidR="00B5477A" w:rsidRDefault="0006141F" w:rsidP="00EF2D50">
      <w:pPr>
        <w:numPr>
          <w:ilvl w:val="0"/>
          <w:numId w:val="56"/>
        </w:numPr>
        <w:tabs>
          <w:tab w:val="clear" w:pos="425"/>
          <w:tab w:val="left" w:pos="567"/>
        </w:tabs>
        <w:autoSpaceDE w:val="0"/>
        <w:autoSpaceDN w:val="0"/>
        <w:adjustRightInd w:val="0"/>
        <w:snapToGrid w:val="0"/>
        <w:spacing w:line="360" w:lineRule="auto"/>
        <w:ind w:left="567" w:hanging="567"/>
        <w:rPr>
          <w:rFonts w:ascii="宋体" w:hAnsi="宋体" w:cs="宋体"/>
          <w:sz w:val="24"/>
        </w:rPr>
      </w:pPr>
      <w:r>
        <w:rPr>
          <w:rFonts w:ascii="宋体" w:hAnsi="宋体" w:cs="宋体" w:hint="eastAsia"/>
          <w:sz w:val="24"/>
        </w:rPr>
        <w:t>乙方须提供全新的货物（含零部件、配件等）表面无划伤、无碰撞痕迹，且权属清楚，不得侵害他人的知识产权。</w:t>
      </w:r>
    </w:p>
    <w:p w14:paraId="28709DCB" w14:textId="77777777" w:rsidR="00B5477A" w:rsidRDefault="0006141F" w:rsidP="00EF2D50">
      <w:pPr>
        <w:numPr>
          <w:ilvl w:val="0"/>
          <w:numId w:val="56"/>
        </w:numPr>
        <w:tabs>
          <w:tab w:val="clear" w:pos="425"/>
          <w:tab w:val="left" w:pos="567"/>
        </w:tabs>
        <w:autoSpaceDE w:val="0"/>
        <w:autoSpaceDN w:val="0"/>
        <w:adjustRightInd w:val="0"/>
        <w:snapToGrid w:val="0"/>
        <w:spacing w:line="360" w:lineRule="auto"/>
        <w:ind w:left="567" w:hanging="567"/>
        <w:rPr>
          <w:rFonts w:ascii="宋体" w:hAnsi="宋体" w:cs="宋体"/>
          <w:sz w:val="24"/>
        </w:rPr>
      </w:pPr>
      <w:r>
        <w:rPr>
          <w:rFonts w:ascii="宋体" w:hAnsi="宋体" w:cs="宋体" w:hint="eastAsia"/>
          <w:sz w:val="24"/>
        </w:rPr>
        <w:t>货物必须符合或优于</w:t>
      </w:r>
      <w:r>
        <w:rPr>
          <w:rFonts w:ascii="宋体" w:hAnsi="宋体" w:cs="宋体" w:hint="eastAsia"/>
          <w:sz w:val="24"/>
          <w:u w:val="single"/>
        </w:rPr>
        <w:t>国家（行业）</w:t>
      </w:r>
      <w:r>
        <w:rPr>
          <w:rFonts w:ascii="宋体" w:hAnsi="宋体" w:cs="宋体" w:hint="eastAsia"/>
          <w:sz w:val="24"/>
        </w:rPr>
        <w:t>标准，以及本项目招标文件的质量要求和技术指标与出厂标准。</w:t>
      </w:r>
    </w:p>
    <w:p w14:paraId="03623F87" w14:textId="77777777" w:rsidR="00B5477A" w:rsidRDefault="0006141F" w:rsidP="00EF2D50">
      <w:pPr>
        <w:numPr>
          <w:ilvl w:val="0"/>
          <w:numId w:val="56"/>
        </w:numPr>
        <w:tabs>
          <w:tab w:val="clear" w:pos="425"/>
          <w:tab w:val="left" w:pos="567"/>
        </w:tabs>
        <w:autoSpaceDE w:val="0"/>
        <w:autoSpaceDN w:val="0"/>
        <w:adjustRightInd w:val="0"/>
        <w:snapToGrid w:val="0"/>
        <w:spacing w:line="360" w:lineRule="auto"/>
        <w:ind w:left="567" w:hanging="567"/>
        <w:rPr>
          <w:rFonts w:ascii="宋体" w:hAnsi="宋体" w:cs="宋体"/>
          <w:sz w:val="24"/>
        </w:rPr>
      </w:pPr>
      <w:r>
        <w:rPr>
          <w:rFonts w:ascii="宋体" w:hAnsi="宋体" w:cs="宋体" w:hint="eastAsia"/>
          <w:sz w:val="24"/>
        </w:rPr>
        <w:t>乙方须在本合同签订之日起 日内送交货物成品样品给甲方确认，在甲方出具样品确认书并封存成品样品外观尺寸后，乙方才能按样生产，并以此样品作为验收样品；每台货物上均应有产品质量检验合格标志。</w:t>
      </w:r>
    </w:p>
    <w:p w14:paraId="6B2BDC28" w14:textId="77777777" w:rsidR="00B5477A" w:rsidRDefault="0006141F" w:rsidP="00EF2D50">
      <w:pPr>
        <w:numPr>
          <w:ilvl w:val="0"/>
          <w:numId w:val="56"/>
        </w:numPr>
        <w:tabs>
          <w:tab w:val="clear" w:pos="425"/>
          <w:tab w:val="left" w:pos="567"/>
        </w:tabs>
        <w:autoSpaceDE w:val="0"/>
        <w:autoSpaceDN w:val="0"/>
        <w:adjustRightInd w:val="0"/>
        <w:snapToGrid w:val="0"/>
        <w:spacing w:line="360" w:lineRule="auto"/>
        <w:ind w:left="567" w:hanging="567"/>
        <w:rPr>
          <w:rFonts w:ascii="宋体" w:hAnsi="宋体" w:cs="宋体"/>
          <w:sz w:val="24"/>
        </w:rPr>
      </w:pPr>
      <w:r>
        <w:rPr>
          <w:rFonts w:ascii="宋体" w:hAnsi="宋体" w:cs="宋体" w:hint="eastAsia"/>
          <w:sz w:val="24"/>
        </w:rPr>
        <w:t>货物制造质量出现问题，乙方应负责三包（包修、包换、包退），费用由乙方负担，甲方有权到乙方生产场地检查货物质量和生产进度。</w:t>
      </w:r>
    </w:p>
    <w:p w14:paraId="0CA9DAA1" w14:textId="77777777" w:rsidR="00B5477A" w:rsidRDefault="0006141F" w:rsidP="00EF2D50">
      <w:pPr>
        <w:numPr>
          <w:ilvl w:val="0"/>
          <w:numId w:val="56"/>
        </w:numPr>
        <w:tabs>
          <w:tab w:val="clear" w:pos="425"/>
          <w:tab w:val="left" w:pos="567"/>
        </w:tabs>
        <w:autoSpaceDE w:val="0"/>
        <w:autoSpaceDN w:val="0"/>
        <w:adjustRightInd w:val="0"/>
        <w:snapToGrid w:val="0"/>
        <w:spacing w:line="360" w:lineRule="auto"/>
        <w:ind w:left="567" w:hanging="567"/>
        <w:rPr>
          <w:rFonts w:ascii="宋体" w:hAnsi="宋体" w:cs="宋体"/>
          <w:sz w:val="24"/>
        </w:rPr>
      </w:pPr>
      <w:r>
        <w:rPr>
          <w:rFonts w:ascii="宋体" w:hAnsi="宋体" w:cs="宋体" w:hint="eastAsia"/>
          <w:sz w:val="24"/>
        </w:rPr>
        <w:t>货到现场后由于甲方保管不当造成的质量问题，乙方亦应负责修理，但费用由甲方负担。</w:t>
      </w:r>
    </w:p>
    <w:p w14:paraId="6B34FBC5" w14:textId="77777777" w:rsidR="00B5477A" w:rsidRDefault="0006141F">
      <w:pPr>
        <w:numPr>
          <w:ilvl w:val="0"/>
          <w:numId w:val="55"/>
        </w:numPr>
        <w:tabs>
          <w:tab w:val="clear" w:pos="960"/>
          <w:tab w:val="left" w:pos="425"/>
          <w:tab w:val="left" w:pos="567"/>
        </w:tabs>
        <w:adjustRightInd w:val="0"/>
        <w:snapToGrid w:val="0"/>
        <w:spacing w:line="360" w:lineRule="auto"/>
        <w:ind w:left="0" w:firstLine="0"/>
        <w:outlineLvl w:val="3"/>
        <w:rPr>
          <w:rFonts w:ascii="宋体" w:hAnsi="宋体" w:cs="宋体"/>
          <w:sz w:val="24"/>
        </w:rPr>
      </w:pPr>
      <w:r>
        <w:rPr>
          <w:rFonts w:asciiTheme="minorEastAsia" w:hAnsiTheme="minorEastAsia" w:cs="宋体" w:hint="eastAsia"/>
          <w:b/>
          <w:kern w:val="0"/>
          <w:sz w:val="24"/>
        </w:rPr>
        <w:t>采购项目交付或者实施的时间和地点</w:t>
      </w:r>
      <w:r>
        <w:rPr>
          <w:rFonts w:ascii="宋体" w:hAnsi="宋体" w:cs="宋体" w:hint="eastAsia"/>
          <w:b/>
          <w:sz w:val="24"/>
        </w:rPr>
        <w:t>：</w:t>
      </w:r>
      <w:r>
        <w:rPr>
          <w:rFonts w:ascii="宋体" w:hAnsi="宋体" w:cs="宋体" w:hint="eastAsia"/>
          <w:sz w:val="24"/>
        </w:rPr>
        <w:t>详见本次招标文件用户需求书</w:t>
      </w:r>
    </w:p>
    <w:p w14:paraId="2F0E6029" w14:textId="1898091D" w:rsidR="009F739A" w:rsidRPr="009F739A" w:rsidRDefault="0006141F">
      <w:pPr>
        <w:numPr>
          <w:ilvl w:val="0"/>
          <w:numId w:val="55"/>
        </w:numPr>
        <w:tabs>
          <w:tab w:val="clear" w:pos="960"/>
          <w:tab w:val="left" w:pos="425"/>
          <w:tab w:val="left" w:pos="567"/>
        </w:tabs>
        <w:adjustRightInd w:val="0"/>
        <w:snapToGrid w:val="0"/>
        <w:spacing w:line="360" w:lineRule="auto"/>
        <w:ind w:left="0" w:firstLine="0"/>
        <w:outlineLvl w:val="3"/>
        <w:rPr>
          <w:rFonts w:ascii="宋体" w:hAnsi="宋体" w:cs="宋体"/>
          <w:b/>
          <w:sz w:val="24"/>
        </w:rPr>
      </w:pPr>
      <w:r>
        <w:rPr>
          <w:rFonts w:ascii="宋体" w:hAnsi="宋体" w:cs="宋体" w:hint="eastAsia"/>
          <w:b/>
          <w:sz w:val="24"/>
        </w:rPr>
        <w:t>付款方式：</w:t>
      </w:r>
      <w:r w:rsidR="00453036">
        <w:rPr>
          <w:rFonts w:hAnsi="宋体" w:hint="eastAsia"/>
          <w:b/>
          <w:sz w:val="24"/>
        </w:rPr>
        <w:t>（适用于各包组）</w:t>
      </w:r>
    </w:p>
    <w:p w14:paraId="6AABB7FD" w14:textId="2E163CDA" w:rsidR="00B5477A" w:rsidRDefault="009F739A" w:rsidP="009F739A">
      <w:pPr>
        <w:tabs>
          <w:tab w:val="left" w:pos="425"/>
          <w:tab w:val="left" w:pos="567"/>
          <w:tab w:val="left" w:pos="960"/>
        </w:tabs>
        <w:adjustRightInd w:val="0"/>
        <w:snapToGrid w:val="0"/>
        <w:spacing w:line="360" w:lineRule="auto"/>
        <w:outlineLvl w:val="3"/>
        <w:rPr>
          <w:rFonts w:ascii="宋体" w:hAnsi="宋体" w:cs="宋体"/>
          <w:b/>
          <w:sz w:val="24"/>
        </w:rPr>
      </w:pPr>
      <w:r>
        <w:rPr>
          <w:rFonts w:ascii="宋体" w:hAnsi="宋体" w:cs="SimSun-Identity-H"/>
          <w:kern w:val="0"/>
          <w:sz w:val="24"/>
        </w:rPr>
        <w:t xml:space="preserve">    </w:t>
      </w:r>
      <w:r w:rsidRPr="00634AF9">
        <w:rPr>
          <w:rFonts w:ascii="宋体" w:hAnsi="宋体" w:cs="SimSun-Identity-H" w:hint="eastAsia"/>
          <w:kern w:val="0"/>
          <w:sz w:val="24"/>
        </w:rPr>
        <w:t>合同签订并生效后，货物送到指定交货地点经安装调试验收合格、</w:t>
      </w:r>
      <w:r>
        <w:rPr>
          <w:rFonts w:ascii="宋体" w:hAnsi="宋体" w:cs="SimSun-Identity-H"/>
          <w:kern w:val="0"/>
          <w:sz w:val="24"/>
        </w:rPr>
        <w:t>乙方</w:t>
      </w:r>
      <w:r w:rsidRPr="00634AF9">
        <w:rPr>
          <w:rFonts w:ascii="宋体" w:hAnsi="宋体" w:cs="SimSun-Identity-H" w:hint="eastAsia"/>
          <w:kern w:val="0"/>
          <w:sz w:val="24"/>
        </w:rPr>
        <w:t>开具全额发票给</w:t>
      </w:r>
      <w:r>
        <w:rPr>
          <w:rFonts w:ascii="宋体" w:hAnsi="宋体" w:cs="SimSun-Identity-H"/>
          <w:kern w:val="0"/>
          <w:sz w:val="24"/>
        </w:rPr>
        <w:t>甲方</w:t>
      </w:r>
      <w:r w:rsidRPr="00634AF9">
        <w:rPr>
          <w:rFonts w:ascii="宋体" w:hAnsi="宋体" w:cs="SimSun-Identity-H" w:hint="eastAsia"/>
          <w:kern w:val="0"/>
          <w:sz w:val="24"/>
        </w:rPr>
        <w:t>后，</w:t>
      </w:r>
      <w:r>
        <w:rPr>
          <w:rFonts w:ascii="宋体" w:hAnsi="宋体" w:cs="SimSun-Identity-H"/>
          <w:kern w:val="0"/>
          <w:sz w:val="24"/>
        </w:rPr>
        <w:t>甲方</w:t>
      </w:r>
      <w:r w:rsidRPr="00634AF9">
        <w:rPr>
          <w:rFonts w:ascii="宋体" w:hAnsi="宋体" w:cs="SimSun-Identity-H" w:hint="eastAsia"/>
          <w:kern w:val="0"/>
          <w:sz w:val="24"/>
        </w:rPr>
        <w:t>在15天内支付合同总价款的</w:t>
      </w:r>
      <w:r w:rsidRPr="00634AF9">
        <w:rPr>
          <w:rFonts w:ascii="宋体" w:hAnsi="宋体" w:cs="SimSun-Identity-H"/>
          <w:kern w:val="0"/>
          <w:sz w:val="24"/>
        </w:rPr>
        <w:t>9</w:t>
      </w:r>
      <w:r w:rsidRPr="00634AF9">
        <w:rPr>
          <w:rFonts w:ascii="宋体" w:hAnsi="宋体" w:cs="SimSun-Identity-H" w:hint="eastAsia"/>
          <w:kern w:val="0"/>
          <w:sz w:val="24"/>
        </w:rPr>
        <w:t>5%，剩余5%的余款，如果无质量问题一年后一周内支付。</w:t>
      </w:r>
    </w:p>
    <w:p w14:paraId="58BE55D3" w14:textId="1BA26758" w:rsidR="00B5477A" w:rsidRDefault="0006141F">
      <w:pPr>
        <w:numPr>
          <w:ilvl w:val="0"/>
          <w:numId w:val="55"/>
        </w:numPr>
        <w:tabs>
          <w:tab w:val="clear" w:pos="960"/>
          <w:tab w:val="left" w:pos="425"/>
          <w:tab w:val="left" w:pos="567"/>
        </w:tabs>
        <w:adjustRightInd w:val="0"/>
        <w:snapToGrid w:val="0"/>
        <w:spacing w:line="360" w:lineRule="auto"/>
        <w:ind w:left="0" w:firstLine="0"/>
        <w:outlineLvl w:val="3"/>
        <w:rPr>
          <w:rFonts w:ascii="宋体" w:hAnsi="宋体" w:cs="宋体"/>
          <w:b/>
          <w:sz w:val="24"/>
        </w:rPr>
      </w:pPr>
      <w:r>
        <w:rPr>
          <w:rFonts w:ascii="宋体" w:hAnsi="宋体" w:cs="宋体" w:hint="eastAsia"/>
          <w:b/>
          <w:sz w:val="24"/>
        </w:rPr>
        <w:t>质保期及售后服务要求</w:t>
      </w:r>
      <w:r w:rsidR="00453036">
        <w:rPr>
          <w:rFonts w:hAnsi="宋体" w:hint="eastAsia"/>
          <w:b/>
          <w:sz w:val="24"/>
        </w:rPr>
        <w:t>（适用于各包组）</w:t>
      </w:r>
    </w:p>
    <w:p w14:paraId="41D787BB" w14:textId="77777777" w:rsidR="009F739A" w:rsidRDefault="009F739A" w:rsidP="009F739A">
      <w:pPr>
        <w:pStyle w:val="ae"/>
        <w:numPr>
          <w:ilvl w:val="0"/>
          <w:numId w:val="9"/>
        </w:numPr>
        <w:tabs>
          <w:tab w:val="left" w:pos="540"/>
        </w:tabs>
        <w:adjustRightInd w:val="0"/>
        <w:snapToGrid w:val="0"/>
        <w:spacing w:line="360" w:lineRule="auto"/>
        <w:rPr>
          <w:rFonts w:asciiTheme="minorEastAsia" w:hAnsiTheme="minorEastAsia" w:cs="宋体"/>
          <w:b/>
          <w:sz w:val="24"/>
        </w:rPr>
      </w:pPr>
      <w:r>
        <w:rPr>
          <w:rFonts w:asciiTheme="minorEastAsia" w:hAnsiTheme="minorEastAsia" w:cs="宋体" w:hint="eastAsia"/>
          <w:b/>
          <w:sz w:val="24"/>
        </w:rPr>
        <w:t>质保期</w:t>
      </w:r>
    </w:p>
    <w:p w14:paraId="047EF963" w14:textId="7F8C8585" w:rsidR="009F739A" w:rsidRPr="00634AF9" w:rsidRDefault="009F739A" w:rsidP="00EF2D50">
      <w:pPr>
        <w:numPr>
          <w:ilvl w:val="0"/>
          <w:numId w:val="91"/>
        </w:numPr>
        <w:autoSpaceDE w:val="0"/>
        <w:autoSpaceDN w:val="0"/>
        <w:adjustRightInd w:val="0"/>
        <w:snapToGrid w:val="0"/>
        <w:spacing w:line="360" w:lineRule="auto"/>
        <w:rPr>
          <w:rFonts w:ascii="仿宋_GB2312" w:eastAsia="仿宋_GB2312" w:hAnsi="宋体" w:cs="仿宋_GB2312"/>
          <w:sz w:val="24"/>
        </w:rPr>
      </w:pPr>
      <w:r>
        <w:rPr>
          <w:rFonts w:ascii="宋体" w:hAnsi="宋体" w:hint="eastAsia"/>
          <w:sz w:val="24"/>
        </w:rPr>
        <w:t>质量保证期（简称“质保期”）：包组</w:t>
      </w:r>
      <w:proofErr w:type="gramStart"/>
      <w:r>
        <w:rPr>
          <w:rFonts w:ascii="宋体" w:hAnsi="宋体" w:hint="eastAsia"/>
          <w:sz w:val="24"/>
        </w:rPr>
        <w:t>一</w:t>
      </w:r>
      <w:proofErr w:type="gramEnd"/>
      <w:r>
        <w:rPr>
          <w:rFonts w:ascii="宋体" w:hAnsi="宋体" w:hint="eastAsia"/>
          <w:sz w:val="24"/>
        </w:rPr>
        <w:t>：</w:t>
      </w:r>
      <w:r w:rsidRPr="00634AF9">
        <w:rPr>
          <w:rFonts w:ascii="宋体" w:hAnsi="宋体" w:hint="eastAsia"/>
          <w:sz w:val="24"/>
        </w:rPr>
        <w:t>一年（</w:t>
      </w:r>
      <w:r w:rsidRPr="00634AF9">
        <w:rPr>
          <w:rFonts w:ascii="宋体" w:hAnsi="宋体"/>
          <w:sz w:val="24"/>
        </w:rPr>
        <w:t>包括激光光源</w:t>
      </w:r>
      <w:r w:rsidRPr="00634AF9">
        <w:rPr>
          <w:rFonts w:ascii="宋体" w:hAnsi="宋体" w:hint="eastAsia"/>
          <w:sz w:val="24"/>
        </w:rPr>
        <w:t>）</w:t>
      </w:r>
      <w:r>
        <w:rPr>
          <w:rFonts w:ascii="宋体" w:hAnsi="宋体" w:hint="eastAsia"/>
          <w:sz w:val="24"/>
        </w:rPr>
        <w:t>；</w:t>
      </w:r>
      <w:r w:rsidRPr="00634AF9">
        <w:rPr>
          <w:rFonts w:ascii="宋体" w:hAnsi="宋体" w:hint="eastAsia"/>
          <w:sz w:val="24"/>
        </w:rPr>
        <w:t>包组二：整机质保期最低1年；</w:t>
      </w:r>
      <w:r>
        <w:rPr>
          <w:rFonts w:ascii="宋体" w:hAnsi="宋体" w:hint="eastAsia"/>
          <w:sz w:val="24"/>
        </w:rPr>
        <w:t>包组三：</w:t>
      </w:r>
      <w:r w:rsidRPr="00634AF9">
        <w:rPr>
          <w:rFonts w:ascii="宋体" w:hAnsi="宋体" w:hint="eastAsia"/>
          <w:sz w:val="24"/>
        </w:rPr>
        <w:t>整机质保期最低一年</w:t>
      </w:r>
      <w:r>
        <w:rPr>
          <w:rFonts w:ascii="宋体" w:hAnsi="宋体" w:hint="eastAsia"/>
          <w:sz w:val="24"/>
        </w:rPr>
        <w:t>。</w:t>
      </w:r>
      <w:r>
        <w:rPr>
          <w:rFonts w:ascii="宋体" w:hAnsi="宋体" w:cs="宋体" w:hint="eastAsia"/>
          <w:sz w:val="24"/>
        </w:rPr>
        <w:t>质保期自货物最终验收合格之日起算，</w:t>
      </w:r>
      <w:r>
        <w:rPr>
          <w:rFonts w:ascii="宋体" w:hAnsi="宋体" w:hint="eastAsia"/>
          <w:sz w:val="24"/>
        </w:rPr>
        <w:t>质保期内</w:t>
      </w:r>
      <w:r>
        <w:rPr>
          <w:rFonts w:asciiTheme="minorEastAsia" w:eastAsiaTheme="minorEastAsia" w:hAnsiTheme="minorEastAsia"/>
          <w:sz w:val="24"/>
        </w:rPr>
        <w:t>在保修期内，任何由制造商选材和制造不当引起的质量问题，</w:t>
      </w:r>
      <w:r>
        <w:rPr>
          <w:rFonts w:ascii="宋体" w:hAnsi="宋体"/>
          <w:sz w:val="24"/>
        </w:rPr>
        <w:t>乙方</w:t>
      </w:r>
      <w:r>
        <w:rPr>
          <w:rFonts w:asciiTheme="minorEastAsia" w:eastAsiaTheme="minorEastAsia" w:hAnsiTheme="minorEastAsia"/>
          <w:sz w:val="24"/>
        </w:rPr>
        <w:t>负责免费维修或更换</w:t>
      </w:r>
      <w:r>
        <w:rPr>
          <w:rFonts w:asciiTheme="minorEastAsia" w:eastAsiaTheme="minorEastAsia" w:hAnsiTheme="minorEastAsia" w:hint="eastAsia"/>
          <w:sz w:val="24"/>
        </w:rPr>
        <w:t>，</w:t>
      </w:r>
      <w:r>
        <w:rPr>
          <w:rFonts w:ascii="宋体" w:hAnsi="宋体"/>
          <w:sz w:val="24"/>
        </w:rPr>
        <w:t>乙方</w:t>
      </w:r>
      <w:r>
        <w:rPr>
          <w:rFonts w:ascii="宋体" w:hAnsi="宋体" w:hint="eastAsia"/>
          <w:sz w:val="24"/>
        </w:rPr>
        <w:t>对所供货物实行包修、包换、包退、</w:t>
      </w:r>
      <w:proofErr w:type="gramStart"/>
      <w:r>
        <w:rPr>
          <w:rFonts w:ascii="宋体" w:hAnsi="宋体" w:hint="eastAsia"/>
          <w:sz w:val="24"/>
        </w:rPr>
        <w:t>包维护</w:t>
      </w:r>
      <w:proofErr w:type="gramEnd"/>
      <w:r>
        <w:rPr>
          <w:rFonts w:ascii="宋体" w:hAnsi="宋体" w:hint="eastAsia"/>
          <w:sz w:val="24"/>
        </w:rPr>
        <w:t>保养，</w:t>
      </w:r>
      <w:r>
        <w:rPr>
          <w:rFonts w:ascii="宋体" w:hAnsi="宋体" w:cs="宋体" w:hint="eastAsia"/>
          <w:sz w:val="24"/>
        </w:rPr>
        <w:t>期满后可同时提供终身</w:t>
      </w:r>
      <w:r w:rsidRPr="00634AF9">
        <w:rPr>
          <w:rFonts w:ascii="宋体" w:hAnsi="宋体" w:cs="宋体" w:hint="eastAsia"/>
          <w:sz w:val="24"/>
        </w:rPr>
        <w:t>(免费/有偿)维修保养服务</w:t>
      </w:r>
      <w:r w:rsidRPr="00634AF9">
        <w:rPr>
          <w:rFonts w:asciiTheme="minorEastAsia" w:eastAsiaTheme="minorEastAsia" w:hAnsiTheme="minorEastAsia"/>
          <w:sz w:val="24"/>
        </w:rPr>
        <w:t>并保证零配件的供应</w:t>
      </w:r>
      <w:r w:rsidRPr="00634AF9">
        <w:rPr>
          <w:rFonts w:ascii="宋体" w:hAnsi="宋体" w:cs="宋体" w:hint="eastAsia"/>
          <w:sz w:val="24"/>
        </w:rPr>
        <w:t>。</w:t>
      </w:r>
    </w:p>
    <w:p w14:paraId="16320663" w14:textId="40634B39" w:rsidR="009F739A" w:rsidRDefault="009F739A" w:rsidP="00EF2D50">
      <w:pPr>
        <w:numPr>
          <w:ilvl w:val="0"/>
          <w:numId w:val="91"/>
        </w:numPr>
        <w:autoSpaceDE w:val="0"/>
        <w:autoSpaceDN w:val="0"/>
        <w:adjustRightInd w:val="0"/>
        <w:snapToGrid w:val="0"/>
        <w:spacing w:line="360" w:lineRule="auto"/>
        <w:ind w:left="709" w:hanging="567"/>
        <w:rPr>
          <w:rFonts w:ascii="仿宋_GB2312" w:eastAsia="仿宋_GB2312" w:hAnsi="宋体" w:cs="仿宋_GB2312"/>
          <w:sz w:val="24"/>
        </w:rPr>
      </w:pPr>
      <w:r w:rsidRPr="00634AF9">
        <w:rPr>
          <w:rFonts w:ascii="宋体" w:hAnsi="宋体" w:hint="eastAsia"/>
          <w:sz w:val="24"/>
        </w:rPr>
        <w:t>对</w:t>
      </w:r>
      <w:r>
        <w:rPr>
          <w:rFonts w:ascii="宋体" w:hAnsi="宋体"/>
          <w:sz w:val="24"/>
        </w:rPr>
        <w:t>甲方</w:t>
      </w:r>
      <w:r w:rsidRPr="00634AF9">
        <w:rPr>
          <w:rFonts w:ascii="宋体" w:hAnsi="宋体" w:hint="eastAsia"/>
          <w:sz w:val="24"/>
        </w:rPr>
        <w:t>的服务通知，</w:t>
      </w:r>
      <w:r>
        <w:rPr>
          <w:rFonts w:ascii="宋体" w:hAnsi="宋体"/>
          <w:sz w:val="24"/>
        </w:rPr>
        <w:t>乙方</w:t>
      </w:r>
      <w:r w:rsidRPr="00634AF9">
        <w:rPr>
          <w:rFonts w:ascii="宋体" w:hAnsi="宋体" w:hint="eastAsia"/>
          <w:sz w:val="24"/>
        </w:rPr>
        <w:t>在接报后</w:t>
      </w:r>
      <w:r w:rsidRPr="00634AF9">
        <w:rPr>
          <w:rFonts w:ascii="宋体" w:hAnsi="宋体" w:hint="eastAsia"/>
          <w:sz w:val="24"/>
          <w:u w:val="single"/>
        </w:rPr>
        <w:t>1小时</w:t>
      </w:r>
      <w:r w:rsidRPr="00634AF9">
        <w:rPr>
          <w:rFonts w:ascii="宋体" w:hAnsi="宋体" w:hint="eastAsia"/>
          <w:sz w:val="24"/>
        </w:rPr>
        <w:t>内响应，</w:t>
      </w:r>
      <w:r w:rsidRPr="00634AF9">
        <w:rPr>
          <w:rFonts w:ascii="宋体" w:hAnsi="宋体" w:hint="eastAsia"/>
          <w:sz w:val="24"/>
          <w:u w:val="single"/>
        </w:rPr>
        <w:t>4小时</w:t>
      </w:r>
      <w:r w:rsidRPr="00634AF9">
        <w:rPr>
          <w:rFonts w:ascii="宋体" w:hAnsi="宋体" w:hint="eastAsia"/>
          <w:sz w:val="24"/>
        </w:rPr>
        <w:t>内到达现场，</w:t>
      </w:r>
      <w:r w:rsidRPr="00634AF9">
        <w:rPr>
          <w:rFonts w:ascii="宋体" w:hAnsi="宋体" w:hint="eastAsia"/>
          <w:sz w:val="24"/>
          <w:u w:val="single"/>
        </w:rPr>
        <w:t>48小时</w:t>
      </w:r>
      <w:r w:rsidRPr="00634AF9">
        <w:rPr>
          <w:rFonts w:ascii="宋体" w:hAnsi="宋体" w:hint="eastAsia"/>
          <w:sz w:val="24"/>
        </w:rPr>
        <w:t>内处理完毕。若在</w:t>
      </w:r>
      <w:r w:rsidRPr="00634AF9">
        <w:rPr>
          <w:rFonts w:ascii="宋体" w:hAnsi="宋体" w:hint="eastAsia"/>
          <w:sz w:val="24"/>
          <w:u w:val="single"/>
        </w:rPr>
        <w:t>48小时</w:t>
      </w:r>
      <w:r w:rsidRPr="00634AF9">
        <w:rPr>
          <w:rFonts w:ascii="宋体" w:hAnsi="宋体" w:hint="eastAsia"/>
          <w:sz w:val="24"/>
        </w:rPr>
        <w:t>内仍未能有效解决，</w:t>
      </w:r>
      <w:r>
        <w:rPr>
          <w:rFonts w:ascii="宋体" w:hAnsi="宋体"/>
          <w:sz w:val="24"/>
        </w:rPr>
        <w:t>乙方</w:t>
      </w:r>
      <w:r w:rsidRPr="00634AF9">
        <w:rPr>
          <w:rFonts w:ascii="宋体" w:hAnsi="宋体" w:hint="eastAsia"/>
          <w:sz w:val="24"/>
        </w:rPr>
        <w:t>须免费提供同档次的设备予</w:t>
      </w:r>
      <w:r>
        <w:rPr>
          <w:rFonts w:ascii="宋体" w:hAnsi="宋体"/>
          <w:sz w:val="24"/>
        </w:rPr>
        <w:t>甲方</w:t>
      </w:r>
      <w:r w:rsidRPr="00634AF9">
        <w:rPr>
          <w:rFonts w:ascii="宋体" w:hAnsi="宋体" w:hint="eastAsia"/>
          <w:sz w:val="24"/>
        </w:rPr>
        <w:t>临时使用。</w:t>
      </w:r>
      <w:r w:rsidR="00453036">
        <w:rPr>
          <w:rFonts w:hAnsi="宋体" w:hint="eastAsia"/>
          <w:b/>
          <w:sz w:val="24"/>
        </w:rPr>
        <w:t>（适用于各包组）</w:t>
      </w:r>
    </w:p>
    <w:p w14:paraId="62FAF3CD" w14:textId="3C49A2A6" w:rsidR="00B5477A" w:rsidRDefault="0006141F">
      <w:pPr>
        <w:numPr>
          <w:ilvl w:val="0"/>
          <w:numId w:val="55"/>
        </w:numPr>
        <w:tabs>
          <w:tab w:val="clear" w:pos="960"/>
          <w:tab w:val="left" w:pos="425"/>
          <w:tab w:val="left" w:pos="567"/>
        </w:tabs>
        <w:adjustRightInd w:val="0"/>
        <w:snapToGrid w:val="0"/>
        <w:spacing w:line="360" w:lineRule="auto"/>
        <w:ind w:left="0" w:firstLine="0"/>
        <w:outlineLvl w:val="3"/>
        <w:rPr>
          <w:rFonts w:ascii="宋体" w:hAnsi="宋体" w:cs="宋体"/>
          <w:b/>
          <w:sz w:val="24"/>
        </w:rPr>
      </w:pPr>
      <w:r>
        <w:rPr>
          <w:rFonts w:ascii="宋体" w:hAnsi="宋体" w:cs="宋体" w:hint="eastAsia"/>
          <w:b/>
          <w:sz w:val="24"/>
        </w:rPr>
        <w:t>安装与调试</w:t>
      </w:r>
      <w:r w:rsidR="00453036">
        <w:rPr>
          <w:rFonts w:hAnsi="宋体" w:hint="eastAsia"/>
          <w:b/>
          <w:sz w:val="24"/>
        </w:rPr>
        <w:t>（适用于各包组）</w:t>
      </w:r>
    </w:p>
    <w:p w14:paraId="0AA4B8AC" w14:textId="764A9F36" w:rsidR="009F739A" w:rsidRDefault="009F739A" w:rsidP="00EF2D50">
      <w:pPr>
        <w:numPr>
          <w:ilvl w:val="0"/>
          <w:numId w:val="92"/>
        </w:numPr>
        <w:tabs>
          <w:tab w:val="left" w:pos="567"/>
        </w:tabs>
        <w:adjustRightInd w:val="0"/>
        <w:snapToGrid w:val="0"/>
        <w:spacing w:line="360" w:lineRule="auto"/>
        <w:rPr>
          <w:rFonts w:asciiTheme="minorEastAsia" w:hAnsiTheme="minorEastAsia" w:cs="宋体"/>
          <w:sz w:val="24"/>
        </w:rPr>
      </w:pPr>
      <w:r>
        <w:rPr>
          <w:rFonts w:asciiTheme="minorEastAsia" w:hAnsiTheme="minorEastAsia" w:cs="宋体"/>
          <w:sz w:val="24"/>
        </w:rPr>
        <w:t>乙方</w:t>
      </w:r>
      <w:r>
        <w:rPr>
          <w:rFonts w:asciiTheme="minorEastAsia" w:hAnsiTheme="minorEastAsia" w:cs="宋体" w:hint="eastAsia"/>
          <w:sz w:val="24"/>
        </w:rPr>
        <w:t>必须依照招标文件的要求和投标文件的承诺，将设备、系统安装并调试至正常运行的最佳状态。</w:t>
      </w:r>
    </w:p>
    <w:p w14:paraId="6C4D4538" w14:textId="77777777" w:rsidR="009F739A" w:rsidRDefault="009F739A" w:rsidP="00EF2D50">
      <w:pPr>
        <w:numPr>
          <w:ilvl w:val="0"/>
          <w:numId w:val="92"/>
        </w:numPr>
        <w:tabs>
          <w:tab w:val="left" w:pos="567"/>
        </w:tabs>
        <w:adjustRightInd w:val="0"/>
        <w:snapToGrid w:val="0"/>
        <w:spacing w:line="360" w:lineRule="auto"/>
        <w:ind w:left="567" w:hanging="567"/>
        <w:rPr>
          <w:rFonts w:asciiTheme="minorEastAsia" w:hAnsiTheme="minorEastAsia" w:cs="宋体"/>
          <w:sz w:val="24"/>
        </w:rPr>
      </w:pPr>
      <w:r>
        <w:rPr>
          <w:rFonts w:asciiTheme="minorEastAsia" w:hAnsiTheme="minorEastAsia" w:cs="宋体"/>
          <w:sz w:val="24"/>
        </w:rPr>
        <w:t>合同设备安装</w:t>
      </w:r>
    </w:p>
    <w:p w14:paraId="6B657206" w14:textId="003043F9" w:rsidR="009F739A" w:rsidRDefault="009F739A" w:rsidP="00EF2D50">
      <w:pPr>
        <w:numPr>
          <w:ilvl w:val="0"/>
          <w:numId w:val="93"/>
        </w:numPr>
        <w:snapToGrid w:val="0"/>
        <w:spacing w:line="360" w:lineRule="auto"/>
        <w:rPr>
          <w:rFonts w:ascii="宋体" w:hAnsi="宋体"/>
          <w:sz w:val="24"/>
        </w:rPr>
      </w:pPr>
      <w:r>
        <w:rPr>
          <w:rFonts w:ascii="宋体" w:hAnsi="宋体"/>
          <w:sz w:val="24"/>
        </w:rPr>
        <w:t>乙方负责合同设备的安装，一切费用由乙方负责。</w:t>
      </w:r>
    </w:p>
    <w:p w14:paraId="2DD4339C" w14:textId="2F7F3999" w:rsidR="009F739A" w:rsidRDefault="009F739A" w:rsidP="00EF2D50">
      <w:pPr>
        <w:numPr>
          <w:ilvl w:val="0"/>
          <w:numId w:val="93"/>
        </w:numPr>
        <w:snapToGrid w:val="0"/>
        <w:spacing w:line="360" w:lineRule="auto"/>
        <w:rPr>
          <w:rFonts w:ascii="宋体" w:hAnsi="宋体"/>
          <w:sz w:val="24"/>
        </w:rPr>
      </w:pPr>
      <w:r>
        <w:rPr>
          <w:rFonts w:ascii="宋体" w:hAnsi="宋体"/>
          <w:sz w:val="24"/>
        </w:rPr>
        <w:t>乙方安装时须对各安装场地内的其他设备、设施有良好保护措施。</w:t>
      </w:r>
    </w:p>
    <w:p w14:paraId="3D198BF0" w14:textId="6FF18515" w:rsidR="00B5477A" w:rsidRDefault="0006141F">
      <w:pPr>
        <w:numPr>
          <w:ilvl w:val="0"/>
          <w:numId w:val="55"/>
        </w:numPr>
        <w:tabs>
          <w:tab w:val="clear" w:pos="960"/>
          <w:tab w:val="left" w:pos="425"/>
          <w:tab w:val="left" w:pos="567"/>
        </w:tabs>
        <w:adjustRightInd w:val="0"/>
        <w:snapToGrid w:val="0"/>
        <w:spacing w:line="360" w:lineRule="auto"/>
        <w:ind w:left="0" w:firstLine="0"/>
        <w:outlineLvl w:val="3"/>
        <w:rPr>
          <w:rFonts w:ascii="宋体" w:hAnsi="宋体" w:cs="宋体"/>
          <w:b/>
          <w:sz w:val="24"/>
        </w:rPr>
      </w:pPr>
      <w:r>
        <w:rPr>
          <w:rFonts w:ascii="宋体" w:hAnsi="宋体" w:cs="宋体" w:hint="eastAsia"/>
          <w:b/>
          <w:sz w:val="24"/>
        </w:rPr>
        <w:t>验收标准</w:t>
      </w:r>
      <w:r w:rsidR="00453036">
        <w:rPr>
          <w:rFonts w:hAnsi="宋体" w:hint="eastAsia"/>
          <w:b/>
          <w:sz w:val="24"/>
        </w:rPr>
        <w:t>（适用于各包组）</w:t>
      </w:r>
    </w:p>
    <w:p w14:paraId="181A5892" w14:textId="77777777" w:rsidR="00B5477A" w:rsidRDefault="0006141F" w:rsidP="00EF2D50">
      <w:pPr>
        <w:numPr>
          <w:ilvl w:val="0"/>
          <w:numId w:val="57"/>
        </w:numPr>
        <w:tabs>
          <w:tab w:val="left" w:pos="567"/>
        </w:tabs>
        <w:autoSpaceDE w:val="0"/>
        <w:autoSpaceDN w:val="0"/>
        <w:adjustRightInd w:val="0"/>
        <w:snapToGrid w:val="0"/>
        <w:spacing w:line="360" w:lineRule="auto"/>
        <w:ind w:left="567" w:hanging="567"/>
        <w:rPr>
          <w:rFonts w:ascii="宋体" w:hAnsi="宋体" w:cs="宋体"/>
          <w:sz w:val="24"/>
        </w:rPr>
      </w:pPr>
      <w:r>
        <w:rPr>
          <w:rFonts w:ascii="宋体" w:hAnsi="宋体" w:cs="宋体" w:hint="eastAsia"/>
          <w:sz w:val="24"/>
        </w:rPr>
        <w:t xml:space="preserve">货物若有国家标准按照国家标准验收，若无国家标准按行业标准验收，为原制造商制造的全新产品，整机无污染，无侵权行为、表面无划损、无任何缺陷隐患，在中国境内可依常规安全合法使用。 </w:t>
      </w:r>
    </w:p>
    <w:p w14:paraId="45C49F79" w14:textId="77777777" w:rsidR="00B5477A" w:rsidRDefault="0006141F" w:rsidP="00EF2D50">
      <w:pPr>
        <w:numPr>
          <w:ilvl w:val="0"/>
          <w:numId w:val="57"/>
        </w:numPr>
        <w:tabs>
          <w:tab w:val="left" w:pos="567"/>
        </w:tabs>
        <w:autoSpaceDE w:val="0"/>
        <w:autoSpaceDN w:val="0"/>
        <w:adjustRightInd w:val="0"/>
        <w:snapToGrid w:val="0"/>
        <w:spacing w:line="360" w:lineRule="auto"/>
        <w:ind w:left="567" w:hanging="567"/>
        <w:rPr>
          <w:rFonts w:ascii="宋体" w:hAnsi="宋体" w:cs="宋体"/>
          <w:sz w:val="24"/>
        </w:rPr>
      </w:pPr>
      <w:r>
        <w:rPr>
          <w:rFonts w:ascii="宋体" w:cs="宋体" w:hint="eastAsia"/>
          <w:sz w:val="24"/>
        </w:rPr>
        <w:t>进口产品必须具备原产地证明和商检局的检验证明及合法进货渠道证明。甲方有权要求乙方提供进口货物的报关单（如有适用）。</w:t>
      </w:r>
    </w:p>
    <w:p w14:paraId="2326B4E8" w14:textId="77777777" w:rsidR="00B5477A" w:rsidRDefault="0006141F" w:rsidP="00EF2D50">
      <w:pPr>
        <w:numPr>
          <w:ilvl w:val="0"/>
          <w:numId w:val="57"/>
        </w:numPr>
        <w:tabs>
          <w:tab w:val="left" w:pos="567"/>
        </w:tabs>
        <w:autoSpaceDE w:val="0"/>
        <w:autoSpaceDN w:val="0"/>
        <w:adjustRightInd w:val="0"/>
        <w:snapToGrid w:val="0"/>
        <w:spacing w:line="360" w:lineRule="auto"/>
        <w:ind w:left="567" w:hanging="567"/>
        <w:rPr>
          <w:rFonts w:ascii="宋体" w:hAnsi="宋体" w:cs="宋体"/>
          <w:sz w:val="24"/>
        </w:rPr>
      </w:pPr>
      <w:r>
        <w:rPr>
          <w:rFonts w:ascii="宋体" w:hAnsi="宋体" w:cs="宋体" w:hint="eastAsia"/>
          <w:sz w:val="24"/>
        </w:rPr>
        <w:t>货物为</w:t>
      </w:r>
      <w:r>
        <w:rPr>
          <w:rFonts w:ascii="宋体" w:hAnsi="宋体"/>
          <w:sz w:val="24"/>
        </w:rPr>
        <w:t>原厂商</w:t>
      </w:r>
      <w:r>
        <w:rPr>
          <w:rFonts w:ascii="宋体" w:hAnsi="宋体" w:hint="eastAsia"/>
          <w:sz w:val="24"/>
        </w:rPr>
        <w:t>(制造商)</w:t>
      </w:r>
      <w:r>
        <w:rPr>
          <w:rFonts w:ascii="宋体" w:hAnsi="宋体" w:cs="宋体" w:hint="eastAsia"/>
          <w:sz w:val="24"/>
        </w:rPr>
        <w:t>未启封全新包装，具出厂合格证，序列号、包装箱号与出厂批号一致，并可追索查阅。所有</w:t>
      </w:r>
      <w:proofErr w:type="gramStart"/>
      <w:r>
        <w:rPr>
          <w:rFonts w:ascii="宋体" w:hAnsi="宋体" w:cs="宋体" w:hint="eastAsia"/>
          <w:sz w:val="24"/>
        </w:rPr>
        <w:t>随设备</w:t>
      </w:r>
      <w:proofErr w:type="gramEnd"/>
      <w:r>
        <w:rPr>
          <w:rFonts w:ascii="宋体" w:hAnsi="宋体" w:cs="宋体" w:hint="eastAsia"/>
          <w:sz w:val="24"/>
        </w:rPr>
        <w:t>的附件必须齐全。</w:t>
      </w:r>
    </w:p>
    <w:p w14:paraId="1EF6FADB" w14:textId="77777777" w:rsidR="00B5477A" w:rsidRDefault="0006141F" w:rsidP="00EF2D50">
      <w:pPr>
        <w:numPr>
          <w:ilvl w:val="0"/>
          <w:numId w:val="57"/>
        </w:numPr>
        <w:tabs>
          <w:tab w:val="left" w:pos="567"/>
        </w:tabs>
        <w:autoSpaceDE w:val="0"/>
        <w:autoSpaceDN w:val="0"/>
        <w:adjustRightInd w:val="0"/>
        <w:snapToGrid w:val="0"/>
        <w:spacing w:line="360" w:lineRule="auto"/>
        <w:ind w:left="567" w:hanging="567"/>
        <w:rPr>
          <w:rFonts w:ascii="宋体" w:hAnsi="宋体" w:cs="宋体"/>
          <w:sz w:val="24"/>
        </w:rPr>
      </w:pPr>
      <w:r>
        <w:rPr>
          <w:rFonts w:ascii="宋体" w:hAnsi="宋体" w:cs="宋体" w:hint="eastAsia"/>
          <w:sz w:val="24"/>
        </w:rPr>
        <w:t>乙方应将关键主机设备的用户手册、保修手册、有关单证资料及配备件、随机工具等交付给甲方，使用操作及安全须知等重要资料应附有中文说明。</w:t>
      </w:r>
    </w:p>
    <w:p w14:paraId="04025D7B" w14:textId="77777777" w:rsidR="00B5477A" w:rsidRDefault="0006141F" w:rsidP="00EF2D50">
      <w:pPr>
        <w:numPr>
          <w:ilvl w:val="0"/>
          <w:numId w:val="57"/>
        </w:numPr>
        <w:tabs>
          <w:tab w:val="left" w:pos="567"/>
        </w:tabs>
        <w:autoSpaceDE w:val="0"/>
        <w:autoSpaceDN w:val="0"/>
        <w:adjustRightInd w:val="0"/>
        <w:snapToGrid w:val="0"/>
        <w:spacing w:line="360" w:lineRule="auto"/>
        <w:ind w:left="567" w:hanging="567"/>
        <w:rPr>
          <w:rFonts w:ascii="宋体" w:hAnsi="宋体" w:cs="宋体"/>
          <w:sz w:val="24"/>
        </w:rPr>
      </w:pPr>
      <w:r>
        <w:rPr>
          <w:rFonts w:ascii="宋体" w:hAnsi="宋体" w:cs="宋体" w:hint="eastAsia"/>
          <w:sz w:val="24"/>
        </w:rPr>
        <w:t>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14:paraId="69C8FAD1" w14:textId="40330AFA" w:rsidR="00B5477A" w:rsidRDefault="0006141F">
      <w:pPr>
        <w:numPr>
          <w:ilvl w:val="0"/>
          <w:numId w:val="55"/>
        </w:numPr>
        <w:tabs>
          <w:tab w:val="clear" w:pos="960"/>
          <w:tab w:val="left" w:pos="425"/>
          <w:tab w:val="left" w:pos="567"/>
        </w:tabs>
        <w:adjustRightInd w:val="0"/>
        <w:snapToGrid w:val="0"/>
        <w:spacing w:line="360" w:lineRule="auto"/>
        <w:ind w:left="0" w:firstLine="0"/>
        <w:outlineLvl w:val="3"/>
        <w:rPr>
          <w:rFonts w:ascii="宋体" w:hAnsi="宋体" w:cs="宋体"/>
          <w:b/>
          <w:sz w:val="24"/>
        </w:rPr>
      </w:pPr>
      <w:r>
        <w:rPr>
          <w:rFonts w:ascii="宋体" w:hAnsi="宋体" w:cs="宋体" w:hint="eastAsia"/>
          <w:b/>
          <w:sz w:val="24"/>
        </w:rPr>
        <w:t>违约责任与赔偿损失</w:t>
      </w:r>
    </w:p>
    <w:p w14:paraId="5E4B1A89" w14:textId="77777777" w:rsidR="00B5477A" w:rsidRDefault="0006141F" w:rsidP="00EF2D50">
      <w:pPr>
        <w:numPr>
          <w:ilvl w:val="0"/>
          <w:numId w:val="58"/>
        </w:numPr>
        <w:tabs>
          <w:tab w:val="clear" w:pos="425"/>
          <w:tab w:val="left" w:pos="567"/>
        </w:tabs>
        <w:autoSpaceDE w:val="0"/>
        <w:autoSpaceDN w:val="0"/>
        <w:adjustRightInd w:val="0"/>
        <w:snapToGrid w:val="0"/>
        <w:spacing w:line="360" w:lineRule="auto"/>
        <w:ind w:left="567" w:hanging="567"/>
        <w:rPr>
          <w:rFonts w:ascii="宋体" w:hAnsi="宋体" w:cs="宋体"/>
          <w:sz w:val="24"/>
        </w:rPr>
      </w:pPr>
      <w:r>
        <w:rPr>
          <w:rFonts w:ascii="宋体" w:hAnsi="宋体" w:cs="宋体" w:hint="eastAsia"/>
          <w:sz w:val="24"/>
        </w:rPr>
        <w:t>乙方交付的货物、工程/提供的服务不符合招标文件、投标文件或本合同规定的，甲方有权拒收，并且乙方须向甲方支付本合同总价5%的违约金。</w:t>
      </w:r>
    </w:p>
    <w:p w14:paraId="0245E838" w14:textId="77777777" w:rsidR="00B5477A" w:rsidRDefault="0006141F" w:rsidP="00EF2D50">
      <w:pPr>
        <w:numPr>
          <w:ilvl w:val="0"/>
          <w:numId w:val="58"/>
        </w:numPr>
        <w:tabs>
          <w:tab w:val="clear" w:pos="425"/>
          <w:tab w:val="left" w:pos="567"/>
        </w:tabs>
        <w:autoSpaceDE w:val="0"/>
        <w:autoSpaceDN w:val="0"/>
        <w:adjustRightInd w:val="0"/>
        <w:snapToGrid w:val="0"/>
        <w:spacing w:line="360" w:lineRule="auto"/>
        <w:ind w:left="567" w:hanging="567"/>
        <w:rPr>
          <w:rFonts w:ascii="宋体" w:hAnsi="宋体" w:cs="宋体"/>
          <w:sz w:val="24"/>
        </w:rPr>
      </w:pPr>
      <w:r>
        <w:rPr>
          <w:rFonts w:ascii="宋体" w:hAnsi="宋体" w:cs="宋体" w:hint="eastAsia"/>
          <w:sz w:val="24"/>
        </w:rPr>
        <w:t>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14:paraId="4EEA55C7" w14:textId="77777777" w:rsidR="00B5477A" w:rsidRDefault="0006141F" w:rsidP="00EF2D50">
      <w:pPr>
        <w:numPr>
          <w:ilvl w:val="0"/>
          <w:numId w:val="58"/>
        </w:numPr>
        <w:tabs>
          <w:tab w:val="clear" w:pos="425"/>
          <w:tab w:val="left" w:pos="567"/>
        </w:tabs>
        <w:autoSpaceDE w:val="0"/>
        <w:autoSpaceDN w:val="0"/>
        <w:adjustRightInd w:val="0"/>
        <w:snapToGrid w:val="0"/>
        <w:spacing w:line="360" w:lineRule="auto"/>
        <w:ind w:left="567" w:hanging="567"/>
        <w:rPr>
          <w:rFonts w:ascii="宋体" w:hAnsi="宋体" w:cs="宋体"/>
          <w:sz w:val="24"/>
        </w:rPr>
      </w:pPr>
      <w:r>
        <w:rPr>
          <w:rFonts w:ascii="宋体" w:hAnsi="宋体" w:cs="宋体" w:hint="eastAsia"/>
          <w:sz w:val="24"/>
        </w:rPr>
        <w:t>甲方无正当理由拒收货物/接受服务，到期拒付货物/服务款项的，甲方向乙方偿付本合同总价的5%的违约金。甲方逾期付款，则每日按本合同总价的3‰向乙方偿付违约金。</w:t>
      </w:r>
    </w:p>
    <w:p w14:paraId="0EE99E4C" w14:textId="77777777" w:rsidR="00B5477A" w:rsidRDefault="0006141F" w:rsidP="00EF2D50">
      <w:pPr>
        <w:numPr>
          <w:ilvl w:val="0"/>
          <w:numId w:val="58"/>
        </w:numPr>
        <w:tabs>
          <w:tab w:val="clear" w:pos="425"/>
          <w:tab w:val="left" w:pos="567"/>
        </w:tabs>
        <w:autoSpaceDE w:val="0"/>
        <w:autoSpaceDN w:val="0"/>
        <w:adjustRightInd w:val="0"/>
        <w:snapToGrid w:val="0"/>
        <w:spacing w:line="360" w:lineRule="auto"/>
        <w:ind w:left="567" w:hanging="567"/>
        <w:rPr>
          <w:rFonts w:ascii="宋体" w:hAnsi="宋体" w:cs="宋体"/>
          <w:sz w:val="24"/>
        </w:rPr>
      </w:pPr>
      <w:r>
        <w:rPr>
          <w:rFonts w:ascii="宋体" w:hAnsi="宋体" w:cs="宋体" w:hint="eastAsia"/>
          <w:sz w:val="24"/>
        </w:rPr>
        <w:t>其它违约责任按《中华人民共和国合同法》处理。</w:t>
      </w:r>
    </w:p>
    <w:p w14:paraId="336A7C69" w14:textId="77777777" w:rsidR="00B5477A" w:rsidRDefault="0006141F">
      <w:pPr>
        <w:numPr>
          <w:ilvl w:val="0"/>
          <w:numId w:val="55"/>
        </w:numPr>
        <w:tabs>
          <w:tab w:val="clear" w:pos="960"/>
          <w:tab w:val="left" w:pos="425"/>
          <w:tab w:val="left" w:pos="567"/>
          <w:tab w:val="left" w:pos="709"/>
        </w:tabs>
        <w:adjustRightInd w:val="0"/>
        <w:snapToGrid w:val="0"/>
        <w:spacing w:line="360" w:lineRule="auto"/>
        <w:ind w:left="0" w:firstLine="0"/>
        <w:outlineLvl w:val="3"/>
        <w:rPr>
          <w:rFonts w:ascii="宋体" w:hAnsi="宋体" w:cs="宋体"/>
          <w:b/>
          <w:sz w:val="24"/>
        </w:rPr>
      </w:pPr>
      <w:r>
        <w:rPr>
          <w:rFonts w:ascii="宋体" w:hAnsi="宋体" w:cs="宋体" w:hint="eastAsia"/>
          <w:b/>
          <w:sz w:val="24"/>
        </w:rPr>
        <w:t>争议的解决</w:t>
      </w:r>
    </w:p>
    <w:p w14:paraId="1733A7D5" w14:textId="77777777" w:rsidR="00B5477A" w:rsidRDefault="0006141F">
      <w:pPr>
        <w:tabs>
          <w:tab w:val="left" w:pos="824"/>
        </w:tabs>
        <w:adjustRightInd w:val="0"/>
        <w:snapToGrid w:val="0"/>
        <w:spacing w:line="360" w:lineRule="auto"/>
        <w:ind w:leftChars="202" w:left="424"/>
        <w:rPr>
          <w:rFonts w:ascii="宋体" w:hAnsi="宋体" w:cs="宋体"/>
          <w:sz w:val="24"/>
        </w:rPr>
      </w:pPr>
      <w:r>
        <w:rPr>
          <w:rFonts w:ascii="宋体" w:hAnsi="宋体" w:cs="宋体" w:hint="eastAsia"/>
          <w:sz w:val="24"/>
        </w:rPr>
        <w:t>合同执行过程中发生的任何争议，如双方不能通过友好协商解决，甲、乙双方一致同意向甲方所在地人民法院提起诉讼。</w:t>
      </w:r>
    </w:p>
    <w:p w14:paraId="33BA4822" w14:textId="77777777" w:rsidR="00B5477A" w:rsidRDefault="0006141F">
      <w:pPr>
        <w:numPr>
          <w:ilvl w:val="0"/>
          <w:numId w:val="55"/>
        </w:numPr>
        <w:tabs>
          <w:tab w:val="clear" w:pos="960"/>
          <w:tab w:val="left" w:pos="425"/>
          <w:tab w:val="left" w:pos="567"/>
        </w:tabs>
        <w:adjustRightInd w:val="0"/>
        <w:snapToGrid w:val="0"/>
        <w:spacing w:line="360" w:lineRule="auto"/>
        <w:ind w:left="0" w:firstLine="0"/>
        <w:outlineLvl w:val="3"/>
        <w:rPr>
          <w:rFonts w:ascii="宋体" w:hAnsi="宋体" w:cs="宋体"/>
          <w:b/>
          <w:sz w:val="24"/>
        </w:rPr>
      </w:pPr>
      <w:r>
        <w:rPr>
          <w:rFonts w:ascii="宋体" w:hAnsi="宋体" w:cs="宋体" w:hint="eastAsia"/>
          <w:b/>
          <w:sz w:val="24"/>
        </w:rPr>
        <w:t>不可抗力</w:t>
      </w:r>
    </w:p>
    <w:p w14:paraId="0C6E0B35" w14:textId="77777777" w:rsidR="00B5477A" w:rsidRDefault="0006141F">
      <w:pPr>
        <w:tabs>
          <w:tab w:val="left" w:pos="824"/>
        </w:tabs>
        <w:adjustRightInd w:val="0"/>
        <w:snapToGrid w:val="0"/>
        <w:spacing w:line="360" w:lineRule="auto"/>
        <w:ind w:leftChars="202" w:left="424"/>
        <w:rPr>
          <w:rFonts w:ascii="宋体" w:hAnsi="宋体" w:cs="宋体"/>
          <w:sz w:val="24"/>
        </w:rPr>
      </w:pPr>
      <w:r>
        <w:rPr>
          <w:rFonts w:ascii="宋体" w:hAnsi="宋体" w:cs="宋体" w:hint="eastAsia"/>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14:paraId="74B0B556" w14:textId="77777777" w:rsidR="00B5477A" w:rsidRDefault="0006141F">
      <w:pPr>
        <w:numPr>
          <w:ilvl w:val="0"/>
          <w:numId w:val="55"/>
        </w:numPr>
        <w:tabs>
          <w:tab w:val="clear" w:pos="960"/>
          <w:tab w:val="left" w:pos="425"/>
          <w:tab w:val="left" w:pos="567"/>
        </w:tabs>
        <w:adjustRightInd w:val="0"/>
        <w:snapToGrid w:val="0"/>
        <w:spacing w:line="360" w:lineRule="auto"/>
        <w:ind w:left="0" w:firstLine="0"/>
        <w:outlineLvl w:val="3"/>
        <w:rPr>
          <w:rFonts w:ascii="宋体" w:hAnsi="宋体" w:cs="宋体"/>
          <w:b/>
          <w:sz w:val="24"/>
        </w:rPr>
      </w:pPr>
      <w:r>
        <w:rPr>
          <w:rFonts w:ascii="宋体" w:hAnsi="宋体" w:cs="宋体" w:hint="eastAsia"/>
          <w:b/>
          <w:sz w:val="24"/>
        </w:rPr>
        <w:t>税费</w:t>
      </w:r>
    </w:p>
    <w:p w14:paraId="3A299037" w14:textId="77777777" w:rsidR="00B5477A" w:rsidRDefault="0006141F">
      <w:pPr>
        <w:adjustRightInd w:val="0"/>
        <w:snapToGrid w:val="0"/>
        <w:spacing w:line="360" w:lineRule="auto"/>
        <w:ind w:firstLineChars="200" w:firstLine="480"/>
        <w:rPr>
          <w:rFonts w:ascii="宋体" w:hAnsi="宋体" w:cs="宋体"/>
          <w:sz w:val="24"/>
        </w:rPr>
      </w:pPr>
      <w:r>
        <w:rPr>
          <w:rFonts w:ascii="宋体" w:hAnsi="宋体" w:cs="宋体" w:hint="eastAsia"/>
          <w:sz w:val="24"/>
        </w:rPr>
        <w:t>在中国境内、外发生的与本合同执行有关的一切税费均由乙方负担。</w:t>
      </w:r>
    </w:p>
    <w:p w14:paraId="678E5E14" w14:textId="77777777" w:rsidR="00B5477A" w:rsidRDefault="0006141F">
      <w:pPr>
        <w:numPr>
          <w:ilvl w:val="0"/>
          <w:numId w:val="55"/>
        </w:numPr>
        <w:tabs>
          <w:tab w:val="clear" w:pos="960"/>
          <w:tab w:val="left" w:pos="425"/>
          <w:tab w:val="left" w:pos="567"/>
        </w:tabs>
        <w:adjustRightInd w:val="0"/>
        <w:snapToGrid w:val="0"/>
        <w:spacing w:line="360" w:lineRule="auto"/>
        <w:ind w:left="0" w:firstLine="0"/>
        <w:outlineLvl w:val="3"/>
        <w:rPr>
          <w:rFonts w:ascii="宋体" w:hAnsi="宋体" w:cs="宋体"/>
          <w:b/>
          <w:sz w:val="24"/>
        </w:rPr>
      </w:pPr>
      <w:r>
        <w:rPr>
          <w:rFonts w:ascii="宋体" w:hAnsi="宋体" w:cs="宋体" w:hint="eastAsia"/>
          <w:b/>
          <w:sz w:val="24"/>
        </w:rPr>
        <w:t>其它</w:t>
      </w:r>
    </w:p>
    <w:p w14:paraId="5BBC05C6" w14:textId="77777777" w:rsidR="00B5477A" w:rsidRDefault="0006141F" w:rsidP="00EF2D50">
      <w:pPr>
        <w:numPr>
          <w:ilvl w:val="0"/>
          <w:numId w:val="59"/>
        </w:numPr>
        <w:tabs>
          <w:tab w:val="clear" w:pos="425"/>
          <w:tab w:val="left" w:pos="567"/>
        </w:tabs>
        <w:autoSpaceDE w:val="0"/>
        <w:autoSpaceDN w:val="0"/>
        <w:adjustRightInd w:val="0"/>
        <w:snapToGrid w:val="0"/>
        <w:spacing w:line="360" w:lineRule="auto"/>
        <w:ind w:left="567" w:hanging="567"/>
        <w:rPr>
          <w:rFonts w:ascii="宋体" w:hAnsi="宋体" w:cs="宋体"/>
          <w:sz w:val="24"/>
        </w:rPr>
      </w:pPr>
      <w:r>
        <w:rPr>
          <w:rFonts w:ascii="宋体" w:hAnsi="宋体" w:cs="宋体" w:hint="eastAsia"/>
          <w:sz w:val="24"/>
        </w:rPr>
        <w:t>本合同所有附件、招标文件、投标文件、中标通知书均为合同的有效组成部分，与本合同具有同等法律效力。</w:t>
      </w:r>
    </w:p>
    <w:p w14:paraId="573654F8" w14:textId="77777777" w:rsidR="00B5477A" w:rsidRDefault="0006141F" w:rsidP="00EF2D50">
      <w:pPr>
        <w:numPr>
          <w:ilvl w:val="0"/>
          <w:numId w:val="59"/>
        </w:numPr>
        <w:tabs>
          <w:tab w:val="clear" w:pos="425"/>
          <w:tab w:val="left" w:pos="567"/>
        </w:tabs>
        <w:autoSpaceDE w:val="0"/>
        <w:autoSpaceDN w:val="0"/>
        <w:adjustRightInd w:val="0"/>
        <w:snapToGrid w:val="0"/>
        <w:spacing w:line="360" w:lineRule="auto"/>
        <w:ind w:left="567" w:hanging="567"/>
        <w:rPr>
          <w:rFonts w:ascii="宋体" w:hAnsi="宋体" w:cs="宋体"/>
          <w:sz w:val="24"/>
        </w:rPr>
      </w:pPr>
      <w:r>
        <w:rPr>
          <w:rFonts w:ascii="宋体" w:hAnsi="宋体" w:cs="宋体" w:hint="eastAsia"/>
          <w:sz w:val="24"/>
        </w:rPr>
        <w:t>在执行本合同的过程中，所有经双方签署确认的文件（包括会议纪要、补充协议、往来信函）即成为本合同的有效组成部分。</w:t>
      </w:r>
    </w:p>
    <w:p w14:paraId="5A669857" w14:textId="77777777" w:rsidR="00B5477A" w:rsidRDefault="0006141F" w:rsidP="00EF2D50">
      <w:pPr>
        <w:numPr>
          <w:ilvl w:val="0"/>
          <w:numId w:val="59"/>
        </w:numPr>
        <w:tabs>
          <w:tab w:val="clear" w:pos="425"/>
          <w:tab w:val="left" w:pos="567"/>
        </w:tabs>
        <w:autoSpaceDE w:val="0"/>
        <w:autoSpaceDN w:val="0"/>
        <w:adjustRightInd w:val="0"/>
        <w:snapToGrid w:val="0"/>
        <w:spacing w:line="360" w:lineRule="auto"/>
        <w:ind w:left="567" w:hanging="567"/>
        <w:rPr>
          <w:rFonts w:ascii="宋体" w:hAnsi="宋体" w:cs="宋体"/>
          <w:sz w:val="24"/>
        </w:rPr>
      </w:pPr>
      <w:r>
        <w:rPr>
          <w:rFonts w:ascii="宋体" w:hAnsi="宋体" w:cs="宋体" w:hint="eastAsia"/>
          <w:sz w:val="24"/>
        </w:rPr>
        <w:t xml:space="preserve">如一方地址、电话、传真号码有变更，应在变更当日内书面通知对方，否则，应承担相应责任。 </w:t>
      </w:r>
    </w:p>
    <w:p w14:paraId="2CEF312D" w14:textId="77777777" w:rsidR="00B5477A" w:rsidRDefault="0006141F" w:rsidP="00EF2D50">
      <w:pPr>
        <w:numPr>
          <w:ilvl w:val="0"/>
          <w:numId w:val="59"/>
        </w:numPr>
        <w:tabs>
          <w:tab w:val="clear" w:pos="425"/>
          <w:tab w:val="left" w:pos="567"/>
        </w:tabs>
        <w:autoSpaceDE w:val="0"/>
        <w:autoSpaceDN w:val="0"/>
        <w:adjustRightInd w:val="0"/>
        <w:snapToGrid w:val="0"/>
        <w:spacing w:line="360" w:lineRule="auto"/>
        <w:ind w:left="567" w:hanging="567"/>
        <w:rPr>
          <w:rFonts w:ascii="宋体" w:hAnsi="宋体" w:cs="宋体"/>
          <w:sz w:val="24"/>
        </w:rPr>
      </w:pPr>
      <w:r>
        <w:rPr>
          <w:rFonts w:ascii="宋体" w:hAnsi="宋体" w:cs="宋体" w:hint="eastAsia"/>
          <w:sz w:val="24"/>
        </w:rPr>
        <w:t>除甲方事先书面同意外，乙方不得部分或全部转让其应履行的合同项下的义务。</w:t>
      </w:r>
    </w:p>
    <w:p w14:paraId="6F3E5094" w14:textId="77777777" w:rsidR="00B5477A" w:rsidRDefault="0006141F">
      <w:pPr>
        <w:numPr>
          <w:ilvl w:val="0"/>
          <w:numId w:val="55"/>
        </w:numPr>
        <w:tabs>
          <w:tab w:val="clear" w:pos="960"/>
          <w:tab w:val="left" w:pos="425"/>
          <w:tab w:val="left" w:pos="567"/>
        </w:tabs>
        <w:adjustRightInd w:val="0"/>
        <w:snapToGrid w:val="0"/>
        <w:spacing w:line="360" w:lineRule="auto"/>
        <w:ind w:left="0" w:firstLine="0"/>
        <w:outlineLvl w:val="3"/>
        <w:rPr>
          <w:rFonts w:ascii="宋体" w:hAnsi="宋体" w:cs="宋体"/>
          <w:b/>
          <w:sz w:val="24"/>
        </w:rPr>
      </w:pPr>
      <w:r>
        <w:rPr>
          <w:rFonts w:ascii="宋体" w:hAnsi="宋体" w:cs="宋体" w:hint="eastAsia"/>
          <w:b/>
          <w:sz w:val="24"/>
        </w:rPr>
        <w:t>合同生效</w:t>
      </w:r>
    </w:p>
    <w:p w14:paraId="44A637AD" w14:textId="77777777" w:rsidR="00B5477A" w:rsidRDefault="0006141F" w:rsidP="00EF2D50">
      <w:pPr>
        <w:numPr>
          <w:ilvl w:val="0"/>
          <w:numId w:val="60"/>
        </w:numPr>
        <w:tabs>
          <w:tab w:val="left" w:pos="567"/>
        </w:tabs>
        <w:autoSpaceDE w:val="0"/>
        <w:autoSpaceDN w:val="0"/>
        <w:adjustRightInd w:val="0"/>
        <w:snapToGrid w:val="0"/>
        <w:spacing w:line="360" w:lineRule="auto"/>
        <w:rPr>
          <w:rFonts w:ascii="宋体" w:hAnsi="宋体" w:cs="宋体"/>
          <w:sz w:val="24"/>
        </w:rPr>
      </w:pPr>
      <w:r>
        <w:rPr>
          <w:rFonts w:ascii="宋体" w:hAnsi="宋体" w:cs="宋体" w:hint="eastAsia"/>
          <w:sz w:val="24"/>
        </w:rPr>
        <w:t>合同自甲乙双方法人代表或其授权代表签字盖章之日起生效。</w:t>
      </w:r>
    </w:p>
    <w:p w14:paraId="37B2AFB4" w14:textId="77777777" w:rsidR="00B5477A" w:rsidRDefault="0006141F" w:rsidP="00EF2D50">
      <w:pPr>
        <w:numPr>
          <w:ilvl w:val="0"/>
          <w:numId w:val="60"/>
        </w:numPr>
        <w:tabs>
          <w:tab w:val="clear" w:pos="425"/>
          <w:tab w:val="left" w:pos="567"/>
        </w:tabs>
        <w:autoSpaceDE w:val="0"/>
        <w:autoSpaceDN w:val="0"/>
        <w:adjustRightInd w:val="0"/>
        <w:snapToGrid w:val="0"/>
        <w:spacing w:line="360" w:lineRule="auto"/>
        <w:ind w:left="567" w:hanging="567"/>
        <w:rPr>
          <w:rFonts w:ascii="宋体" w:hAnsi="宋体" w:cs="宋体"/>
          <w:sz w:val="24"/>
        </w:rPr>
      </w:pPr>
      <w:r>
        <w:rPr>
          <w:rFonts w:ascii="宋体" w:hAnsi="宋体" w:cs="宋体" w:hint="eastAsia"/>
          <w:sz w:val="24"/>
        </w:rPr>
        <w:t>合同壹式</w:t>
      </w:r>
      <w:r>
        <w:rPr>
          <w:rFonts w:ascii="宋体" w:hAnsi="宋体" w:cs="宋体" w:hint="eastAsia"/>
          <w:sz w:val="24"/>
          <w:u w:val="single"/>
        </w:rPr>
        <w:t xml:space="preserve">   </w:t>
      </w:r>
      <w:r>
        <w:rPr>
          <w:rFonts w:ascii="宋体" w:hAnsi="宋体" w:cs="宋体" w:hint="eastAsia"/>
          <w:sz w:val="24"/>
        </w:rPr>
        <w:t>份，其中甲乙双方各执</w:t>
      </w:r>
      <w:r>
        <w:rPr>
          <w:rFonts w:ascii="宋体" w:hAnsi="宋体" w:cs="宋体" w:hint="eastAsia"/>
          <w:sz w:val="24"/>
          <w:u w:val="single"/>
        </w:rPr>
        <w:t xml:space="preserve">  </w:t>
      </w:r>
      <w:r>
        <w:rPr>
          <w:rFonts w:ascii="宋体" w:hAnsi="宋体" w:cs="宋体" w:hint="eastAsia"/>
          <w:sz w:val="24"/>
        </w:rPr>
        <w:t>份，采购代理机构执壹份，政府采购监督管理部门</w:t>
      </w:r>
      <w:r>
        <w:rPr>
          <w:rFonts w:ascii="宋体" w:hAnsi="宋体" w:cs="宋体" w:hint="eastAsia"/>
          <w:sz w:val="24"/>
          <w:u w:val="single"/>
        </w:rPr>
        <w:t xml:space="preserve">   </w:t>
      </w:r>
      <w:r>
        <w:rPr>
          <w:rFonts w:ascii="宋体" w:hAnsi="宋体" w:cs="宋体" w:hint="eastAsia"/>
          <w:sz w:val="24"/>
        </w:rPr>
        <w:t>份。</w:t>
      </w:r>
    </w:p>
    <w:p w14:paraId="5D0B6DA5" w14:textId="77777777" w:rsidR="00B5477A" w:rsidRDefault="00B5477A">
      <w:pPr>
        <w:autoSpaceDE w:val="0"/>
        <w:autoSpaceDN w:val="0"/>
        <w:adjustRightInd w:val="0"/>
        <w:snapToGrid w:val="0"/>
        <w:spacing w:line="360" w:lineRule="auto"/>
        <w:rPr>
          <w:rFonts w:ascii="宋体" w:hAnsi="宋体" w:cs="宋体"/>
          <w:sz w:val="24"/>
        </w:rPr>
      </w:pPr>
    </w:p>
    <w:p w14:paraId="1A7A4A4E" w14:textId="77777777" w:rsidR="00B5477A" w:rsidRDefault="0006141F">
      <w:pPr>
        <w:snapToGrid w:val="0"/>
        <w:spacing w:line="360" w:lineRule="auto"/>
        <w:rPr>
          <w:rFonts w:ascii="宋体" w:hAnsi="宋体" w:cs="宋体"/>
          <w:sz w:val="24"/>
        </w:rPr>
      </w:pPr>
      <w:r>
        <w:rPr>
          <w:rFonts w:ascii="宋体" w:hAnsi="宋体" w:cs="宋体" w:hint="eastAsia"/>
          <w:sz w:val="24"/>
        </w:rPr>
        <w:t>甲方（盖章）：                           乙方（盖章）：</w:t>
      </w:r>
    </w:p>
    <w:p w14:paraId="6081535F" w14:textId="77777777" w:rsidR="00B5477A" w:rsidRDefault="0006141F">
      <w:pPr>
        <w:snapToGrid w:val="0"/>
        <w:spacing w:line="360" w:lineRule="auto"/>
        <w:rPr>
          <w:rFonts w:ascii="宋体" w:hAnsi="宋体" w:cs="宋体"/>
          <w:sz w:val="24"/>
        </w:rPr>
      </w:pPr>
      <w:r>
        <w:rPr>
          <w:rFonts w:ascii="宋体" w:hAnsi="宋体" w:cs="宋体" w:hint="eastAsia"/>
          <w:sz w:val="24"/>
        </w:rPr>
        <w:t xml:space="preserve">代表：                                  代表： </w:t>
      </w:r>
    </w:p>
    <w:p w14:paraId="5C6856D3" w14:textId="77777777" w:rsidR="00B5477A" w:rsidRDefault="0006141F">
      <w:pPr>
        <w:snapToGrid w:val="0"/>
        <w:spacing w:line="360" w:lineRule="auto"/>
        <w:rPr>
          <w:rFonts w:ascii="宋体" w:hAnsi="宋体" w:cs="宋体"/>
          <w:sz w:val="24"/>
        </w:rPr>
      </w:pPr>
      <w:proofErr w:type="gramStart"/>
      <w:r>
        <w:rPr>
          <w:rFonts w:ascii="宋体" w:hAnsi="宋体" w:cs="宋体" w:hint="eastAsia"/>
          <w:sz w:val="24"/>
        </w:rPr>
        <w:t>签定</w:t>
      </w:r>
      <w:proofErr w:type="gramEnd"/>
      <w:r>
        <w:rPr>
          <w:rFonts w:ascii="宋体" w:hAnsi="宋体" w:cs="宋体" w:hint="eastAsia"/>
          <w:sz w:val="24"/>
        </w:rPr>
        <w:t>地点：</w:t>
      </w:r>
    </w:p>
    <w:p w14:paraId="29D7CB66" w14:textId="77777777" w:rsidR="00B5477A" w:rsidRDefault="0006141F">
      <w:pPr>
        <w:snapToGrid w:val="0"/>
        <w:spacing w:line="360" w:lineRule="auto"/>
        <w:rPr>
          <w:rFonts w:ascii="宋体" w:hAnsi="宋体" w:cs="宋体"/>
          <w:sz w:val="24"/>
        </w:rPr>
      </w:pPr>
      <w:proofErr w:type="gramStart"/>
      <w:r>
        <w:rPr>
          <w:rFonts w:ascii="宋体" w:hAnsi="宋体" w:cs="宋体" w:hint="eastAsia"/>
          <w:sz w:val="24"/>
        </w:rPr>
        <w:t>签定</w:t>
      </w:r>
      <w:proofErr w:type="gramEnd"/>
      <w:r>
        <w:rPr>
          <w:rFonts w:ascii="宋体" w:hAnsi="宋体" w:cs="宋体" w:hint="eastAsia"/>
          <w:sz w:val="24"/>
        </w:rPr>
        <w:t xml:space="preserve">日期：        年     月    日       </w:t>
      </w:r>
      <w:proofErr w:type="gramStart"/>
      <w:r>
        <w:rPr>
          <w:rFonts w:ascii="宋体" w:hAnsi="宋体" w:cs="宋体" w:hint="eastAsia"/>
          <w:sz w:val="24"/>
        </w:rPr>
        <w:t>签定</w:t>
      </w:r>
      <w:proofErr w:type="gramEnd"/>
      <w:r>
        <w:rPr>
          <w:rFonts w:ascii="宋体" w:hAnsi="宋体" w:cs="宋体" w:hint="eastAsia"/>
          <w:sz w:val="24"/>
        </w:rPr>
        <w:t xml:space="preserve">日期：        年     月     日    </w:t>
      </w:r>
    </w:p>
    <w:p w14:paraId="56A2CD5D" w14:textId="77777777" w:rsidR="00B5477A" w:rsidRDefault="0006141F">
      <w:pPr>
        <w:snapToGrid w:val="0"/>
        <w:spacing w:line="360" w:lineRule="auto"/>
        <w:ind w:firstLineChars="2000" w:firstLine="4800"/>
        <w:rPr>
          <w:rFonts w:ascii="宋体" w:hAnsi="宋体" w:cs="宋体"/>
          <w:sz w:val="24"/>
        </w:rPr>
      </w:pPr>
      <w:r>
        <w:rPr>
          <w:rFonts w:ascii="宋体" w:hAnsi="宋体" w:cs="宋体" w:hint="eastAsia"/>
          <w:sz w:val="24"/>
        </w:rPr>
        <w:t>开户名称：</w:t>
      </w:r>
    </w:p>
    <w:p w14:paraId="3EAD434D" w14:textId="77777777" w:rsidR="00B5477A" w:rsidRDefault="0006141F">
      <w:pPr>
        <w:snapToGrid w:val="0"/>
        <w:spacing w:line="360" w:lineRule="auto"/>
        <w:ind w:firstLineChars="2000" w:firstLine="4800"/>
        <w:rPr>
          <w:rFonts w:ascii="宋体" w:hAnsi="宋体" w:cs="宋体"/>
          <w:sz w:val="24"/>
        </w:rPr>
      </w:pPr>
      <w:r>
        <w:rPr>
          <w:rFonts w:ascii="宋体" w:hAnsi="宋体" w:cs="宋体" w:hint="eastAsia"/>
          <w:sz w:val="24"/>
        </w:rPr>
        <w:t>银行账号：</w:t>
      </w:r>
    </w:p>
    <w:p w14:paraId="17FBA4A3" w14:textId="77777777" w:rsidR="00B5477A" w:rsidRDefault="0006141F">
      <w:pPr>
        <w:snapToGrid w:val="0"/>
        <w:spacing w:line="360" w:lineRule="auto"/>
        <w:ind w:firstLineChars="2000" w:firstLine="4800"/>
        <w:rPr>
          <w:sz w:val="24"/>
        </w:rPr>
      </w:pPr>
      <w:r>
        <w:rPr>
          <w:rFonts w:ascii="宋体" w:hAnsi="宋体" w:cs="宋体" w:hint="eastAsia"/>
          <w:sz w:val="24"/>
        </w:rPr>
        <w:t>开 户 行：</w:t>
      </w:r>
    </w:p>
    <w:p w14:paraId="732B5A8C" w14:textId="67CC0D4D" w:rsidR="00B5477A" w:rsidRDefault="0006141F" w:rsidP="009F739A">
      <w:pPr>
        <w:widowControl/>
        <w:jc w:val="center"/>
        <w:rPr>
          <w:b/>
          <w:bCs/>
          <w:sz w:val="32"/>
          <w:szCs w:val="32"/>
        </w:rPr>
      </w:pPr>
      <w:bookmarkStart w:id="52" w:name="_Toc18075301"/>
      <w:bookmarkStart w:id="53" w:name="_Toc435514851"/>
      <w:bookmarkStart w:id="54" w:name="_Toc13067024"/>
      <w:bookmarkStart w:id="55" w:name="_Toc435115056"/>
      <w:r>
        <w:rPr>
          <w:rFonts w:hint="eastAsia"/>
          <w:b/>
          <w:bCs/>
          <w:sz w:val="32"/>
          <w:szCs w:val="32"/>
        </w:rPr>
        <w:t>第六章</w:t>
      </w:r>
      <w:r>
        <w:rPr>
          <w:rFonts w:hint="eastAsia"/>
          <w:b/>
          <w:bCs/>
          <w:sz w:val="32"/>
          <w:szCs w:val="32"/>
        </w:rPr>
        <w:t xml:space="preserve"> </w:t>
      </w:r>
      <w:r>
        <w:rPr>
          <w:rFonts w:hint="eastAsia"/>
          <w:b/>
          <w:bCs/>
          <w:sz w:val="32"/>
          <w:szCs w:val="32"/>
        </w:rPr>
        <w:t>投标文件格式</w:t>
      </w:r>
      <w:bookmarkEnd w:id="52"/>
      <w:bookmarkEnd w:id="53"/>
      <w:bookmarkEnd w:id="54"/>
      <w:bookmarkEnd w:id="55"/>
    </w:p>
    <w:p w14:paraId="613DA5A4" w14:textId="77777777" w:rsidR="00B5477A" w:rsidRDefault="0006141F">
      <w:pPr>
        <w:tabs>
          <w:tab w:val="left" w:pos="426"/>
        </w:tabs>
        <w:autoSpaceDE w:val="0"/>
        <w:autoSpaceDN w:val="0"/>
        <w:adjustRightInd w:val="0"/>
        <w:spacing w:line="360" w:lineRule="auto"/>
        <w:ind w:left="505"/>
        <w:jc w:val="center"/>
        <w:outlineLvl w:val="3"/>
        <w:rPr>
          <w:rFonts w:ascii="黑体" w:eastAsia="黑体" w:hAnsi="黑体"/>
          <w:sz w:val="32"/>
          <w:szCs w:val="32"/>
        </w:rPr>
      </w:pPr>
      <w:bookmarkStart w:id="56" w:name="_Toc435515292"/>
      <w:bookmarkStart w:id="57" w:name="_Toc435514852"/>
      <w:r>
        <w:rPr>
          <w:rFonts w:ascii="黑体" w:eastAsia="黑体" w:hAnsi="黑体" w:hint="eastAsia"/>
          <w:sz w:val="32"/>
          <w:szCs w:val="32"/>
        </w:rPr>
        <w:t>投标文件包装封面参考</w:t>
      </w:r>
      <w:bookmarkEnd w:id="56"/>
      <w:bookmarkEnd w:id="57"/>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8"/>
      </w:tblGrid>
      <w:tr w:rsidR="00B5477A" w14:paraId="3B34D1FA" w14:textId="77777777">
        <w:trPr>
          <w:trHeight w:val="11727"/>
        </w:trPr>
        <w:tc>
          <w:tcPr>
            <w:tcW w:w="9018" w:type="dxa"/>
          </w:tcPr>
          <w:p w14:paraId="15087D4A" w14:textId="77777777" w:rsidR="00B5477A" w:rsidRDefault="00B5477A">
            <w:pPr>
              <w:pStyle w:val="a4"/>
              <w:spacing w:line="360" w:lineRule="auto"/>
              <w:ind w:firstLineChars="150" w:firstLine="480"/>
              <w:rPr>
                <w:rFonts w:ascii="仿宋_GB2312" w:eastAsia="仿宋_GB2312"/>
                <w:b/>
                <w:sz w:val="32"/>
              </w:rPr>
            </w:pPr>
          </w:p>
          <w:p w14:paraId="01BB4B44" w14:textId="77777777" w:rsidR="00B5477A" w:rsidRDefault="00B5477A">
            <w:pPr>
              <w:pStyle w:val="a4"/>
              <w:spacing w:line="360" w:lineRule="auto"/>
              <w:ind w:firstLineChars="150" w:firstLine="480"/>
              <w:rPr>
                <w:rFonts w:ascii="仿宋_GB2312" w:eastAsia="仿宋_GB2312"/>
                <w:b/>
                <w:sz w:val="32"/>
              </w:rPr>
            </w:pPr>
          </w:p>
          <w:p w14:paraId="094318D8" w14:textId="77777777" w:rsidR="00B5477A" w:rsidRDefault="00B5477A">
            <w:pPr>
              <w:pStyle w:val="a4"/>
              <w:spacing w:line="360" w:lineRule="auto"/>
              <w:ind w:firstLineChars="150" w:firstLine="480"/>
              <w:rPr>
                <w:rFonts w:ascii="仿宋_GB2312" w:eastAsia="仿宋_GB2312"/>
                <w:b/>
                <w:sz w:val="32"/>
              </w:rPr>
            </w:pPr>
          </w:p>
          <w:p w14:paraId="6E1CBF3B" w14:textId="77777777" w:rsidR="00B5477A" w:rsidRDefault="0006141F">
            <w:pPr>
              <w:pStyle w:val="a4"/>
              <w:spacing w:line="360" w:lineRule="auto"/>
              <w:jc w:val="center"/>
              <w:rPr>
                <w:rFonts w:ascii="黑体" w:eastAsia="黑体"/>
                <w:b/>
                <w:sz w:val="72"/>
                <w:szCs w:val="72"/>
              </w:rPr>
            </w:pPr>
            <w:r>
              <w:rPr>
                <w:rFonts w:ascii="黑体" w:eastAsia="黑体" w:hint="eastAsia"/>
                <w:b/>
                <w:sz w:val="72"/>
                <w:szCs w:val="72"/>
              </w:rPr>
              <w:t>投 标 文 件</w:t>
            </w:r>
          </w:p>
          <w:p w14:paraId="5FE12412" w14:textId="77777777" w:rsidR="00B5477A" w:rsidRDefault="0006141F">
            <w:pPr>
              <w:pStyle w:val="a4"/>
              <w:spacing w:line="360" w:lineRule="auto"/>
              <w:ind w:firstLineChars="651" w:firstLine="3385"/>
              <w:rPr>
                <w:rFonts w:ascii="黑体" w:eastAsia="黑体"/>
                <w:sz w:val="32"/>
              </w:rPr>
            </w:pPr>
            <w:r>
              <w:rPr>
                <w:rFonts w:ascii="黑体" w:eastAsia="黑体" w:hint="eastAsia"/>
                <w:sz w:val="52"/>
                <w:szCs w:val="52"/>
              </w:rPr>
              <w:t xml:space="preserve">口 </w:t>
            </w:r>
            <w:r>
              <w:rPr>
                <w:rFonts w:ascii="黑体" w:eastAsia="黑体" w:hint="eastAsia"/>
                <w:sz w:val="32"/>
              </w:rPr>
              <w:t>正本</w:t>
            </w:r>
          </w:p>
          <w:p w14:paraId="5B31BBF3" w14:textId="77777777" w:rsidR="00B5477A" w:rsidRDefault="0006141F">
            <w:pPr>
              <w:pStyle w:val="a4"/>
              <w:spacing w:line="360" w:lineRule="auto"/>
              <w:ind w:firstLineChars="651" w:firstLine="3385"/>
              <w:rPr>
                <w:rFonts w:ascii="黑体" w:eastAsia="黑体"/>
                <w:sz w:val="32"/>
              </w:rPr>
            </w:pPr>
            <w:r>
              <w:rPr>
                <w:rFonts w:ascii="黑体" w:eastAsia="黑体" w:hint="eastAsia"/>
                <w:sz w:val="52"/>
                <w:szCs w:val="52"/>
              </w:rPr>
              <w:t xml:space="preserve">口 </w:t>
            </w:r>
            <w:r>
              <w:rPr>
                <w:rFonts w:ascii="黑体" w:eastAsia="黑体" w:hint="eastAsia"/>
                <w:sz w:val="32"/>
              </w:rPr>
              <w:t>副本</w:t>
            </w:r>
          </w:p>
          <w:p w14:paraId="1E044B52" w14:textId="77777777" w:rsidR="00B5477A" w:rsidRDefault="0006141F">
            <w:pPr>
              <w:pStyle w:val="a4"/>
              <w:spacing w:line="360" w:lineRule="auto"/>
              <w:ind w:firstLineChars="651" w:firstLine="3385"/>
              <w:rPr>
                <w:rFonts w:ascii="黑体" w:eastAsia="黑体"/>
                <w:sz w:val="32"/>
              </w:rPr>
            </w:pPr>
            <w:r>
              <w:rPr>
                <w:rFonts w:ascii="黑体" w:eastAsia="黑体" w:hint="eastAsia"/>
                <w:sz w:val="52"/>
                <w:szCs w:val="52"/>
              </w:rPr>
              <w:t xml:space="preserve">口 </w:t>
            </w:r>
            <w:r>
              <w:rPr>
                <w:rFonts w:ascii="黑体" w:eastAsia="黑体" w:hint="eastAsia"/>
                <w:sz w:val="32"/>
              </w:rPr>
              <w:t>单独密封资料</w:t>
            </w:r>
          </w:p>
          <w:p w14:paraId="25CA4DCD" w14:textId="77777777" w:rsidR="00B5477A" w:rsidRDefault="00B5477A">
            <w:pPr>
              <w:pStyle w:val="a4"/>
              <w:spacing w:line="360" w:lineRule="auto"/>
              <w:ind w:firstLineChars="651" w:firstLine="2091"/>
              <w:rPr>
                <w:rFonts w:ascii="黑体" w:eastAsia="黑体"/>
                <w:b/>
                <w:sz w:val="32"/>
              </w:rPr>
            </w:pPr>
          </w:p>
          <w:p w14:paraId="5D17701C" w14:textId="77777777" w:rsidR="00B5477A" w:rsidRDefault="00B5477A">
            <w:pPr>
              <w:pStyle w:val="a4"/>
              <w:spacing w:line="360" w:lineRule="auto"/>
              <w:rPr>
                <w:rFonts w:ascii="仿宋_GB2312" w:eastAsia="仿宋_GB2312"/>
                <w:b/>
                <w:sz w:val="32"/>
              </w:rPr>
            </w:pPr>
          </w:p>
          <w:p w14:paraId="6734DCAD" w14:textId="77777777" w:rsidR="00B5477A" w:rsidRDefault="0006141F">
            <w:pPr>
              <w:pStyle w:val="a4"/>
              <w:spacing w:line="400" w:lineRule="exact"/>
              <w:ind w:firstLineChars="320" w:firstLine="896"/>
              <w:rPr>
                <w:rFonts w:ascii="黑体" w:eastAsia="黑体" w:hAnsi="黑体"/>
                <w:sz w:val="28"/>
                <w:szCs w:val="28"/>
              </w:rPr>
            </w:pPr>
            <w:r>
              <w:rPr>
                <w:rFonts w:ascii="黑体" w:eastAsia="黑体" w:hAnsi="黑体" w:hint="eastAsia"/>
                <w:sz w:val="28"/>
                <w:szCs w:val="28"/>
              </w:rPr>
              <w:t>项目编号：</w:t>
            </w:r>
            <w:r>
              <w:rPr>
                <w:rFonts w:ascii="黑体" w:eastAsia="黑体" w:hAnsi="黑体"/>
                <w:sz w:val="28"/>
                <w:szCs w:val="28"/>
              </w:rPr>
              <w:t>CLF0119GZ11ZC02</w:t>
            </w:r>
          </w:p>
          <w:p w14:paraId="7202D85F" w14:textId="77777777" w:rsidR="00B5477A" w:rsidRDefault="0006141F">
            <w:pPr>
              <w:pStyle w:val="a4"/>
              <w:spacing w:line="400" w:lineRule="exact"/>
              <w:ind w:firstLineChars="320" w:firstLine="896"/>
              <w:rPr>
                <w:rFonts w:ascii="黑体" w:eastAsia="黑体" w:hAnsi="黑体"/>
                <w:sz w:val="28"/>
                <w:szCs w:val="28"/>
              </w:rPr>
            </w:pPr>
            <w:r>
              <w:rPr>
                <w:rFonts w:ascii="黑体" w:eastAsia="黑体" w:hAnsi="黑体" w:hint="eastAsia"/>
                <w:sz w:val="28"/>
                <w:szCs w:val="28"/>
              </w:rPr>
              <w:t>项目名称：共聚焦拉曼光谱仪等进口实验室设备采购项目</w:t>
            </w:r>
          </w:p>
          <w:p w14:paraId="7233BA8E" w14:textId="77777777" w:rsidR="00B5477A" w:rsidRDefault="0006141F">
            <w:pPr>
              <w:pStyle w:val="a4"/>
              <w:spacing w:line="400" w:lineRule="exact"/>
              <w:ind w:firstLineChars="320" w:firstLine="896"/>
              <w:rPr>
                <w:rFonts w:ascii="黑体" w:eastAsia="黑体" w:hAnsi="黑体"/>
                <w:sz w:val="28"/>
                <w:szCs w:val="28"/>
              </w:rPr>
            </w:pPr>
            <w:r>
              <w:rPr>
                <w:rFonts w:ascii="黑体" w:eastAsia="黑体" w:hAnsi="黑体" w:hint="eastAsia"/>
                <w:sz w:val="28"/>
                <w:szCs w:val="28"/>
              </w:rPr>
              <w:t>投标人名称：</w:t>
            </w:r>
          </w:p>
          <w:p w14:paraId="4588D824" w14:textId="77777777" w:rsidR="00B5477A" w:rsidRDefault="0006141F">
            <w:pPr>
              <w:pStyle w:val="a4"/>
              <w:spacing w:line="400" w:lineRule="exact"/>
              <w:ind w:firstLineChars="320" w:firstLine="896"/>
              <w:rPr>
                <w:rFonts w:ascii="黑体" w:eastAsia="黑体" w:hAnsi="黑体"/>
                <w:sz w:val="28"/>
                <w:szCs w:val="28"/>
              </w:rPr>
            </w:pPr>
            <w:r>
              <w:rPr>
                <w:rFonts w:ascii="黑体" w:eastAsia="黑体" w:hAnsi="黑体" w:hint="eastAsia"/>
                <w:sz w:val="28"/>
                <w:szCs w:val="28"/>
              </w:rPr>
              <w:t>投标人地址：</w:t>
            </w:r>
          </w:p>
          <w:p w14:paraId="2DD8AEFA" w14:textId="77777777" w:rsidR="00B5477A" w:rsidRDefault="0006141F">
            <w:pPr>
              <w:pStyle w:val="a4"/>
              <w:spacing w:line="400" w:lineRule="exact"/>
              <w:ind w:firstLineChars="320" w:firstLine="896"/>
              <w:rPr>
                <w:rFonts w:ascii="黑体" w:eastAsia="黑体" w:hAnsi="黑体"/>
                <w:sz w:val="28"/>
                <w:szCs w:val="28"/>
              </w:rPr>
            </w:pPr>
            <w:r>
              <w:rPr>
                <w:rFonts w:ascii="黑体" w:eastAsia="黑体" w:hAnsi="黑体" w:hint="eastAsia"/>
                <w:sz w:val="28"/>
                <w:szCs w:val="28"/>
              </w:rPr>
              <w:t>参投包组：</w:t>
            </w:r>
          </w:p>
          <w:p w14:paraId="6CBD74C0" w14:textId="77777777" w:rsidR="00B5477A" w:rsidRDefault="00B5477A">
            <w:pPr>
              <w:tabs>
                <w:tab w:val="left" w:pos="851"/>
              </w:tabs>
              <w:autoSpaceDE w:val="0"/>
              <w:autoSpaceDN w:val="0"/>
              <w:adjustRightInd w:val="0"/>
              <w:snapToGrid w:val="0"/>
              <w:spacing w:line="420" w:lineRule="auto"/>
              <w:ind w:firstLineChars="295" w:firstLine="944"/>
              <w:rPr>
                <w:rFonts w:ascii="仿宋_GB2312" w:eastAsia="仿宋_GB2312"/>
                <w:b/>
                <w:sz w:val="32"/>
              </w:rPr>
            </w:pPr>
          </w:p>
        </w:tc>
      </w:tr>
    </w:tbl>
    <w:p w14:paraId="746830C5" w14:textId="77777777" w:rsidR="00B5477A" w:rsidRDefault="0006141F">
      <w:pPr>
        <w:tabs>
          <w:tab w:val="left" w:pos="426"/>
        </w:tabs>
        <w:autoSpaceDE w:val="0"/>
        <w:autoSpaceDN w:val="0"/>
        <w:adjustRightInd w:val="0"/>
        <w:spacing w:line="360" w:lineRule="auto"/>
        <w:ind w:left="505"/>
        <w:jc w:val="center"/>
        <w:outlineLvl w:val="3"/>
        <w:rPr>
          <w:rFonts w:ascii="黑体" w:eastAsia="黑体" w:hAnsi="黑体"/>
          <w:sz w:val="32"/>
          <w:szCs w:val="32"/>
        </w:rPr>
      </w:pPr>
      <w:r>
        <w:rPr>
          <w:rFonts w:ascii="黑体"/>
          <w:bCs/>
          <w:sz w:val="28"/>
        </w:rPr>
        <w:br w:type="page"/>
      </w:r>
      <w:r>
        <w:rPr>
          <w:rFonts w:ascii="黑体" w:eastAsia="黑体" w:hAnsi="黑体" w:hint="eastAsia"/>
          <w:sz w:val="32"/>
          <w:szCs w:val="32"/>
        </w:rPr>
        <w:t>投标文件目录表</w:t>
      </w:r>
    </w:p>
    <w:p w14:paraId="5C23E44F" w14:textId="77777777" w:rsidR="00B5477A" w:rsidRDefault="0006141F" w:rsidP="00EF2D50">
      <w:pPr>
        <w:pStyle w:val="aff8"/>
        <w:numPr>
          <w:ilvl w:val="0"/>
          <w:numId w:val="61"/>
        </w:numPr>
        <w:adjustRightInd w:val="0"/>
        <w:snapToGrid w:val="0"/>
        <w:spacing w:line="360" w:lineRule="auto"/>
        <w:ind w:firstLineChars="0"/>
        <w:rPr>
          <w:rFonts w:ascii="宋体" w:hAnsi="宋体"/>
          <w:b/>
          <w:sz w:val="24"/>
        </w:rPr>
      </w:pPr>
      <w:r>
        <w:rPr>
          <w:rFonts w:ascii="宋体" w:hAnsi="宋体" w:hint="eastAsia"/>
          <w:b/>
          <w:sz w:val="24"/>
        </w:rPr>
        <w:t>相关说明：</w:t>
      </w:r>
    </w:p>
    <w:p w14:paraId="67FA9685" w14:textId="77777777" w:rsidR="00B5477A" w:rsidRDefault="0006141F" w:rsidP="00EF2D50">
      <w:pPr>
        <w:pStyle w:val="aff8"/>
        <w:numPr>
          <w:ilvl w:val="0"/>
          <w:numId w:val="62"/>
        </w:numPr>
        <w:adjustRightInd w:val="0"/>
        <w:snapToGrid w:val="0"/>
        <w:spacing w:line="360" w:lineRule="auto"/>
        <w:ind w:firstLineChars="0"/>
        <w:rPr>
          <w:rFonts w:ascii="宋体" w:hAnsi="宋体"/>
          <w:sz w:val="24"/>
        </w:rPr>
      </w:pPr>
      <w:r>
        <w:rPr>
          <w:rFonts w:ascii="宋体" w:hAnsi="宋体" w:hint="eastAsia"/>
          <w:sz w:val="24"/>
        </w:rPr>
        <w:t>投标文件包括但不限于以下组成内容，请按顺序制作。</w:t>
      </w:r>
    </w:p>
    <w:p w14:paraId="136D54C5" w14:textId="77777777" w:rsidR="00B5477A" w:rsidRDefault="0006141F" w:rsidP="00EF2D50">
      <w:pPr>
        <w:pStyle w:val="aff8"/>
        <w:numPr>
          <w:ilvl w:val="0"/>
          <w:numId w:val="62"/>
        </w:numPr>
        <w:adjustRightInd w:val="0"/>
        <w:snapToGrid w:val="0"/>
        <w:spacing w:line="360" w:lineRule="auto"/>
        <w:ind w:firstLineChars="0"/>
        <w:rPr>
          <w:rFonts w:ascii="宋体" w:hAnsi="宋体"/>
          <w:sz w:val="24"/>
        </w:rPr>
      </w:pPr>
      <w:r>
        <w:rPr>
          <w:rFonts w:ascii="宋体" w:hAnsi="宋体" w:hint="eastAsia"/>
          <w:sz w:val="24"/>
        </w:rPr>
        <w:t>投标人编制投标文件中的项目编号为</w:t>
      </w:r>
      <w:r>
        <w:rPr>
          <w:rFonts w:ascii="宋体" w:hAnsi="宋体"/>
          <w:sz w:val="24"/>
        </w:rPr>
        <w:t>CLF0119GZ11ZC02</w:t>
      </w:r>
      <w:r>
        <w:rPr>
          <w:rFonts w:ascii="宋体" w:hAnsi="宋体" w:hint="eastAsia"/>
          <w:sz w:val="24"/>
        </w:rPr>
        <w:t>。</w:t>
      </w:r>
    </w:p>
    <w:p w14:paraId="6459C4FC" w14:textId="77777777" w:rsidR="00B5477A" w:rsidRDefault="0006141F" w:rsidP="00EF2D50">
      <w:pPr>
        <w:pStyle w:val="aff8"/>
        <w:widowControl/>
        <w:numPr>
          <w:ilvl w:val="0"/>
          <w:numId w:val="62"/>
        </w:numPr>
        <w:spacing w:line="360" w:lineRule="auto"/>
        <w:ind w:firstLineChars="0"/>
        <w:jc w:val="left"/>
        <w:rPr>
          <w:rFonts w:ascii="宋体" w:hAnsi="宋体"/>
          <w:sz w:val="24"/>
        </w:rPr>
      </w:pPr>
      <w:r>
        <w:rPr>
          <w:rFonts w:ascii="宋体" w:hAnsi="宋体" w:hint="eastAsia"/>
          <w:sz w:val="24"/>
        </w:rPr>
        <w:t>投标人按照《资格性审查表》的评审内容的要求如实提供证明材料</w:t>
      </w:r>
      <w:r>
        <w:rPr>
          <w:rFonts w:ascii="宋体" w:hAnsi="宋体" w:hint="eastAsia"/>
          <w:bCs/>
          <w:sz w:val="24"/>
        </w:rPr>
        <w:t>并应加盖投标人公章</w:t>
      </w:r>
      <w:r>
        <w:rPr>
          <w:rFonts w:ascii="宋体" w:hAnsi="宋体" w:hint="eastAsia"/>
          <w:sz w:val="24"/>
        </w:rPr>
        <w:t>。</w:t>
      </w:r>
      <w:r>
        <w:rPr>
          <w:rFonts w:ascii="宋体" w:cs="宋体" w:hint="eastAsia"/>
          <w:sz w:val="24"/>
        </w:rPr>
        <w:t>未通过资格性审查的投标人，为无效投标，不进入符合性审查。</w:t>
      </w:r>
    </w:p>
    <w:p w14:paraId="62E6D2F5" w14:textId="77777777" w:rsidR="00B5477A" w:rsidRDefault="0006141F" w:rsidP="00EF2D50">
      <w:pPr>
        <w:pStyle w:val="aff8"/>
        <w:widowControl/>
        <w:numPr>
          <w:ilvl w:val="0"/>
          <w:numId w:val="62"/>
        </w:numPr>
        <w:spacing w:line="360" w:lineRule="auto"/>
        <w:ind w:firstLineChars="0"/>
        <w:jc w:val="left"/>
        <w:rPr>
          <w:rFonts w:ascii="宋体" w:cs="宋体"/>
          <w:strike/>
          <w:sz w:val="24"/>
        </w:rPr>
      </w:pPr>
      <w:r>
        <w:rPr>
          <w:rFonts w:ascii="宋体" w:cs="宋体" w:hint="eastAsia"/>
          <w:sz w:val="24"/>
        </w:rPr>
        <w:t>投标人按照《符合性审查表》的评审内容的要求如实提供证明材料</w:t>
      </w:r>
      <w:r>
        <w:rPr>
          <w:rFonts w:ascii="宋体" w:hAnsi="宋体" w:hint="eastAsia"/>
          <w:bCs/>
          <w:sz w:val="24"/>
        </w:rPr>
        <w:t>并应加盖投标人公章</w:t>
      </w:r>
      <w:r>
        <w:rPr>
          <w:rFonts w:ascii="宋体" w:cs="宋体" w:hint="eastAsia"/>
          <w:sz w:val="24"/>
        </w:rPr>
        <w:t>。未通过符合性审查的投标人，为无效投标，不进入详细评审。</w:t>
      </w:r>
    </w:p>
    <w:p w14:paraId="4C37F1EC" w14:textId="77777777" w:rsidR="00B5477A" w:rsidRDefault="0006141F" w:rsidP="00EF2D50">
      <w:pPr>
        <w:pStyle w:val="aff8"/>
        <w:numPr>
          <w:ilvl w:val="0"/>
          <w:numId w:val="62"/>
        </w:numPr>
        <w:tabs>
          <w:tab w:val="left" w:pos="6405"/>
        </w:tabs>
        <w:adjustRightInd w:val="0"/>
        <w:snapToGrid w:val="0"/>
        <w:spacing w:line="360" w:lineRule="auto"/>
        <w:ind w:firstLineChars="0"/>
        <w:rPr>
          <w:rFonts w:ascii="宋体" w:hAnsi="宋体"/>
          <w:sz w:val="24"/>
        </w:rPr>
      </w:pPr>
      <w:r>
        <w:rPr>
          <w:rFonts w:ascii="宋体" w:hAnsi="宋体" w:hint="eastAsia"/>
          <w:sz w:val="24"/>
        </w:rPr>
        <w:t>投标人根据第三章评标方法和标准的《综合评分表》要求提交相关各类证明材料，并</w:t>
      </w:r>
      <w:r>
        <w:rPr>
          <w:rFonts w:ascii="宋体" w:hAnsi="宋体" w:hint="eastAsia"/>
          <w:bCs/>
          <w:sz w:val="24"/>
        </w:rPr>
        <w:t>加盖投标人公章。</w:t>
      </w:r>
    </w:p>
    <w:p w14:paraId="1948BA50" w14:textId="77777777" w:rsidR="00B5477A" w:rsidRDefault="00B5477A">
      <w:pPr>
        <w:widowControl/>
        <w:spacing w:line="360" w:lineRule="auto"/>
        <w:jc w:val="left"/>
        <w:rPr>
          <w:rFonts w:ascii="宋体" w:cs="宋体"/>
          <w:strike/>
          <w:color w:val="00B0F0"/>
          <w:sz w:val="24"/>
        </w:rPr>
      </w:pPr>
    </w:p>
    <w:p w14:paraId="16203ECB" w14:textId="77777777" w:rsidR="00B5477A" w:rsidRDefault="0006141F" w:rsidP="00EF2D50">
      <w:pPr>
        <w:pStyle w:val="aff8"/>
        <w:numPr>
          <w:ilvl w:val="0"/>
          <w:numId w:val="63"/>
        </w:numPr>
        <w:adjustRightInd w:val="0"/>
        <w:snapToGrid w:val="0"/>
        <w:spacing w:line="360" w:lineRule="auto"/>
        <w:ind w:firstLineChars="0"/>
        <w:jc w:val="center"/>
        <w:rPr>
          <w:rFonts w:ascii="宋体" w:hAnsi="宋体"/>
          <w:b/>
          <w:sz w:val="30"/>
          <w:szCs w:val="30"/>
        </w:rPr>
      </w:pPr>
      <w:r>
        <w:rPr>
          <w:rFonts w:ascii="宋体" w:hAnsi="宋体" w:hint="eastAsia"/>
          <w:b/>
          <w:sz w:val="30"/>
          <w:szCs w:val="30"/>
        </w:rPr>
        <w:t>价格评审自查表</w:t>
      </w:r>
    </w:p>
    <w:p w14:paraId="6E15C045" w14:textId="77777777" w:rsidR="00B5477A" w:rsidRDefault="0006141F">
      <w:pPr>
        <w:adjustRightInd w:val="0"/>
        <w:snapToGrid w:val="0"/>
        <w:spacing w:line="360" w:lineRule="auto"/>
        <w:rPr>
          <w:rFonts w:ascii="宋体" w:hAnsi="宋体"/>
          <w:sz w:val="24"/>
        </w:rPr>
      </w:pPr>
      <w:r>
        <w:rPr>
          <w:rFonts w:ascii="宋体" w:hAnsi="宋体" w:hint="eastAsia"/>
          <w:sz w:val="24"/>
        </w:rPr>
        <w:t>项目名称：共聚焦拉曼光谱仪等进口实验室设备采购项目</w:t>
      </w:r>
    </w:p>
    <w:p w14:paraId="537DFEB1" w14:textId="77777777" w:rsidR="00B5477A" w:rsidRDefault="0006141F">
      <w:pPr>
        <w:adjustRightInd w:val="0"/>
        <w:snapToGrid w:val="0"/>
        <w:spacing w:line="360" w:lineRule="auto"/>
        <w:rPr>
          <w:rFonts w:ascii="宋体" w:hAnsi="宋体"/>
          <w:sz w:val="24"/>
        </w:rPr>
      </w:pPr>
      <w:r>
        <w:rPr>
          <w:rFonts w:ascii="宋体" w:hAnsi="宋体" w:hint="eastAsia"/>
          <w:sz w:val="24"/>
        </w:rPr>
        <w:t>项目编号：</w:t>
      </w:r>
      <w:r>
        <w:rPr>
          <w:rFonts w:ascii="宋体" w:hAnsi="宋体"/>
          <w:sz w:val="24"/>
        </w:rPr>
        <w:t>CLF0119GZ11ZC02</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5485"/>
        <w:gridCol w:w="3155"/>
      </w:tblGrid>
      <w:tr w:rsidR="00B5477A" w14:paraId="0DFA7035" w14:textId="77777777">
        <w:trPr>
          <w:trHeight w:val="544"/>
          <w:jc w:val="center"/>
        </w:trPr>
        <w:tc>
          <w:tcPr>
            <w:tcW w:w="756" w:type="dxa"/>
            <w:tcBorders>
              <w:top w:val="single" w:sz="12" w:space="0" w:color="auto"/>
              <w:left w:val="single" w:sz="12" w:space="0" w:color="auto"/>
              <w:bottom w:val="single" w:sz="4" w:space="0" w:color="auto"/>
              <w:right w:val="single" w:sz="4" w:space="0" w:color="auto"/>
            </w:tcBorders>
            <w:vAlign w:val="center"/>
          </w:tcPr>
          <w:p w14:paraId="23A0AE3C" w14:textId="77777777" w:rsidR="00B5477A" w:rsidRDefault="0006141F">
            <w:pPr>
              <w:adjustRightInd w:val="0"/>
              <w:snapToGrid w:val="0"/>
              <w:jc w:val="center"/>
              <w:rPr>
                <w:rFonts w:ascii="宋体" w:hAnsi="宋体"/>
                <w:b/>
                <w:sz w:val="24"/>
              </w:rPr>
            </w:pPr>
            <w:r>
              <w:rPr>
                <w:rFonts w:ascii="宋体" w:hAnsi="宋体" w:hint="eastAsia"/>
                <w:b/>
                <w:sz w:val="24"/>
              </w:rPr>
              <w:t>序号</w:t>
            </w:r>
          </w:p>
        </w:tc>
        <w:tc>
          <w:tcPr>
            <w:tcW w:w="5485" w:type="dxa"/>
            <w:tcBorders>
              <w:top w:val="single" w:sz="12" w:space="0" w:color="auto"/>
              <w:left w:val="single" w:sz="4" w:space="0" w:color="auto"/>
              <w:bottom w:val="single" w:sz="4" w:space="0" w:color="auto"/>
              <w:right w:val="single" w:sz="4" w:space="0" w:color="auto"/>
            </w:tcBorders>
            <w:vAlign w:val="center"/>
          </w:tcPr>
          <w:p w14:paraId="6648F6C8" w14:textId="77777777" w:rsidR="00B5477A" w:rsidRDefault="0006141F">
            <w:pPr>
              <w:adjustRightInd w:val="0"/>
              <w:snapToGrid w:val="0"/>
              <w:jc w:val="center"/>
              <w:rPr>
                <w:rFonts w:ascii="宋体" w:hAnsi="宋体"/>
                <w:b/>
                <w:sz w:val="24"/>
              </w:rPr>
            </w:pPr>
            <w:r>
              <w:rPr>
                <w:rFonts w:ascii="宋体" w:hAnsi="宋体" w:hint="eastAsia"/>
                <w:b/>
                <w:sz w:val="24"/>
              </w:rPr>
              <w:t>评审分项</w:t>
            </w:r>
          </w:p>
        </w:tc>
        <w:tc>
          <w:tcPr>
            <w:tcW w:w="3155" w:type="dxa"/>
            <w:tcBorders>
              <w:top w:val="single" w:sz="12" w:space="0" w:color="auto"/>
              <w:left w:val="single" w:sz="4" w:space="0" w:color="auto"/>
              <w:bottom w:val="single" w:sz="4" w:space="0" w:color="auto"/>
              <w:right w:val="single" w:sz="12" w:space="0" w:color="auto"/>
            </w:tcBorders>
            <w:vAlign w:val="center"/>
          </w:tcPr>
          <w:p w14:paraId="18303F55" w14:textId="77777777" w:rsidR="00B5477A" w:rsidRDefault="0006141F">
            <w:pPr>
              <w:adjustRightInd w:val="0"/>
              <w:snapToGrid w:val="0"/>
              <w:jc w:val="center"/>
              <w:rPr>
                <w:rFonts w:ascii="宋体" w:hAnsi="宋体"/>
                <w:b/>
                <w:sz w:val="24"/>
              </w:rPr>
            </w:pPr>
            <w:r>
              <w:rPr>
                <w:rFonts w:ascii="宋体" w:hAnsi="宋体" w:hint="eastAsia"/>
                <w:b/>
                <w:sz w:val="24"/>
              </w:rPr>
              <w:t>证明文件</w:t>
            </w:r>
          </w:p>
        </w:tc>
      </w:tr>
      <w:tr w:rsidR="00B5477A" w14:paraId="59FFDE21" w14:textId="77777777">
        <w:trPr>
          <w:trHeight w:val="498"/>
          <w:jc w:val="center"/>
        </w:trPr>
        <w:tc>
          <w:tcPr>
            <w:tcW w:w="756" w:type="dxa"/>
            <w:tcBorders>
              <w:top w:val="single" w:sz="4" w:space="0" w:color="auto"/>
              <w:left w:val="single" w:sz="12" w:space="0" w:color="auto"/>
              <w:bottom w:val="single" w:sz="4" w:space="0" w:color="auto"/>
              <w:right w:val="single" w:sz="4" w:space="0" w:color="auto"/>
            </w:tcBorders>
            <w:vAlign w:val="center"/>
          </w:tcPr>
          <w:p w14:paraId="5BAF49F0" w14:textId="77777777" w:rsidR="00B5477A" w:rsidRDefault="00B5477A" w:rsidP="00EF2D50">
            <w:pPr>
              <w:numPr>
                <w:ilvl w:val="0"/>
                <w:numId w:val="64"/>
              </w:numPr>
              <w:adjustRightInd w:val="0"/>
              <w:snapToGrid w:val="0"/>
              <w:rPr>
                <w:rFonts w:ascii="宋体" w:hAnsi="宋体"/>
                <w:sz w:val="24"/>
              </w:rPr>
            </w:pPr>
          </w:p>
        </w:tc>
        <w:tc>
          <w:tcPr>
            <w:tcW w:w="5485" w:type="dxa"/>
            <w:tcBorders>
              <w:top w:val="single" w:sz="4" w:space="0" w:color="auto"/>
              <w:left w:val="single" w:sz="4" w:space="0" w:color="auto"/>
              <w:bottom w:val="single" w:sz="4" w:space="0" w:color="auto"/>
              <w:right w:val="single" w:sz="4" w:space="0" w:color="auto"/>
            </w:tcBorders>
            <w:vAlign w:val="center"/>
          </w:tcPr>
          <w:p w14:paraId="6EB46E3A" w14:textId="77777777" w:rsidR="00B5477A" w:rsidRDefault="0006141F">
            <w:pPr>
              <w:adjustRightInd w:val="0"/>
              <w:snapToGrid w:val="0"/>
              <w:jc w:val="center"/>
              <w:rPr>
                <w:rFonts w:ascii="宋体" w:hAnsi="宋体"/>
                <w:sz w:val="24"/>
              </w:rPr>
            </w:pPr>
            <w:r>
              <w:rPr>
                <w:rFonts w:hAnsi="宋体" w:cs="Courier New" w:hint="eastAsia"/>
                <w:sz w:val="24"/>
              </w:rPr>
              <w:t>开标一览表</w:t>
            </w:r>
            <w:r>
              <w:rPr>
                <w:rFonts w:hAnsi="宋体" w:cs="Courier New" w:hint="eastAsia"/>
                <w:sz w:val="24"/>
              </w:rPr>
              <w:t>(</w:t>
            </w:r>
            <w:r>
              <w:rPr>
                <w:rFonts w:hAnsi="宋体" w:cs="Courier New" w:hint="eastAsia"/>
                <w:sz w:val="24"/>
              </w:rPr>
              <w:t>报价表</w:t>
            </w:r>
            <w:r>
              <w:rPr>
                <w:rFonts w:hAnsi="宋体" w:cs="Courier New" w:hint="eastAsia"/>
                <w:sz w:val="24"/>
              </w:rPr>
              <w:t>)</w:t>
            </w:r>
          </w:p>
        </w:tc>
        <w:tc>
          <w:tcPr>
            <w:tcW w:w="3155" w:type="dxa"/>
            <w:tcBorders>
              <w:top w:val="single" w:sz="4" w:space="0" w:color="auto"/>
              <w:left w:val="single" w:sz="4" w:space="0" w:color="auto"/>
              <w:bottom w:val="single" w:sz="4" w:space="0" w:color="auto"/>
              <w:right w:val="single" w:sz="12" w:space="0" w:color="auto"/>
            </w:tcBorders>
            <w:vAlign w:val="center"/>
          </w:tcPr>
          <w:p w14:paraId="1AF59272" w14:textId="77777777" w:rsidR="00B5477A" w:rsidRDefault="0006141F">
            <w:pPr>
              <w:adjustRightInd w:val="0"/>
              <w:snapToGrid w:val="0"/>
              <w:jc w:val="center"/>
              <w:rPr>
                <w:rFonts w:ascii="宋体" w:hAnsi="宋体"/>
                <w:sz w:val="24"/>
              </w:rPr>
            </w:pPr>
            <w:r>
              <w:rPr>
                <w:rFonts w:asciiTheme="minorEastAsia" w:eastAsiaTheme="minorEastAsia" w:hAnsiTheme="minorEastAsia" w:hint="eastAsia"/>
                <w:sz w:val="24"/>
              </w:rPr>
              <w:t>第（ ）页</w:t>
            </w:r>
          </w:p>
        </w:tc>
      </w:tr>
      <w:tr w:rsidR="00B5477A" w14:paraId="18C76831" w14:textId="77777777">
        <w:trPr>
          <w:trHeight w:val="503"/>
          <w:jc w:val="center"/>
        </w:trPr>
        <w:tc>
          <w:tcPr>
            <w:tcW w:w="756" w:type="dxa"/>
            <w:tcBorders>
              <w:top w:val="single" w:sz="4" w:space="0" w:color="auto"/>
              <w:left w:val="single" w:sz="12" w:space="0" w:color="auto"/>
              <w:bottom w:val="single" w:sz="4" w:space="0" w:color="auto"/>
              <w:right w:val="single" w:sz="4" w:space="0" w:color="auto"/>
            </w:tcBorders>
            <w:vAlign w:val="center"/>
          </w:tcPr>
          <w:p w14:paraId="47F9731A" w14:textId="77777777" w:rsidR="00B5477A" w:rsidRDefault="00B5477A" w:rsidP="00EF2D50">
            <w:pPr>
              <w:numPr>
                <w:ilvl w:val="0"/>
                <w:numId w:val="64"/>
              </w:numPr>
              <w:adjustRightInd w:val="0"/>
              <w:snapToGrid w:val="0"/>
              <w:rPr>
                <w:rFonts w:ascii="宋体" w:hAnsi="宋体"/>
                <w:sz w:val="24"/>
              </w:rPr>
            </w:pPr>
          </w:p>
        </w:tc>
        <w:tc>
          <w:tcPr>
            <w:tcW w:w="5485" w:type="dxa"/>
            <w:tcBorders>
              <w:top w:val="single" w:sz="4" w:space="0" w:color="auto"/>
              <w:left w:val="single" w:sz="4" w:space="0" w:color="auto"/>
              <w:bottom w:val="single" w:sz="4" w:space="0" w:color="auto"/>
              <w:right w:val="single" w:sz="4" w:space="0" w:color="auto"/>
            </w:tcBorders>
            <w:vAlign w:val="center"/>
          </w:tcPr>
          <w:p w14:paraId="47C1817D" w14:textId="77777777" w:rsidR="00B5477A" w:rsidRDefault="0006141F">
            <w:pPr>
              <w:adjustRightInd w:val="0"/>
              <w:snapToGrid w:val="0"/>
              <w:jc w:val="center"/>
              <w:rPr>
                <w:rFonts w:ascii="宋体" w:hAnsi="宋体"/>
                <w:color w:val="FF0000"/>
                <w:sz w:val="24"/>
              </w:rPr>
            </w:pPr>
            <w:r>
              <w:rPr>
                <w:rFonts w:ascii="宋体" w:hAnsi="宋体" w:hint="eastAsia"/>
                <w:sz w:val="24"/>
              </w:rPr>
              <w:t>投标分项报价表</w:t>
            </w:r>
          </w:p>
        </w:tc>
        <w:tc>
          <w:tcPr>
            <w:tcW w:w="3155" w:type="dxa"/>
            <w:tcBorders>
              <w:top w:val="single" w:sz="4" w:space="0" w:color="auto"/>
              <w:left w:val="single" w:sz="4" w:space="0" w:color="auto"/>
              <w:bottom w:val="single" w:sz="4" w:space="0" w:color="auto"/>
              <w:right w:val="single" w:sz="12" w:space="0" w:color="auto"/>
            </w:tcBorders>
            <w:vAlign w:val="center"/>
          </w:tcPr>
          <w:p w14:paraId="65917877" w14:textId="77777777" w:rsidR="00B5477A" w:rsidRDefault="0006141F">
            <w:pPr>
              <w:adjustRightInd w:val="0"/>
              <w:snapToGrid w:val="0"/>
              <w:jc w:val="center"/>
              <w:rPr>
                <w:rFonts w:ascii="宋体" w:hAnsi="宋体"/>
                <w:sz w:val="24"/>
              </w:rPr>
            </w:pPr>
            <w:r>
              <w:rPr>
                <w:rFonts w:asciiTheme="minorEastAsia" w:eastAsiaTheme="minorEastAsia" w:hAnsiTheme="minorEastAsia" w:hint="eastAsia"/>
                <w:sz w:val="24"/>
              </w:rPr>
              <w:t>第（ ）页</w:t>
            </w:r>
          </w:p>
        </w:tc>
      </w:tr>
      <w:tr w:rsidR="00B5477A" w14:paraId="15916B7E" w14:textId="77777777">
        <w:trPr>
          <w:trHeight w:val="503"/>
          <w:jc w:val="center"/>
        </w:trPr>
        <w:tc>
          <w:tcPr>
            <w:tcW w:w="756" w:type="dxa"/>
            <w:tcBorders>
              <w:top w:val="single" w:sz="4" w:space="0" w:color="auto"/>
              <w:left w:val="single" w:sz="12" w:space="0" w:color="auto"/>
              <w:bottom w:val="single" w:sz="4" w:space="0" w:color="auto"/>
              <w:right w:val="single" w:sz="4" w:space="0" w:color="auto"/>
            </w:tcBorders>
            <w:vAlign w:val="center"/>
          </w:tcPr>
          <w:p w14:paraId="34F4D60D" w14:textId="77777777" w:rsidR="00B5477A" w:rsidRDefault="00B5477A" w:rsidP="00EF2D50">
            <w:pPr>
              <w:numPr>
                <w:ilvl w:val="0"/>
                <w:numId w:val="64"/>
              </w:numPr>
              <w:adjustRightInd w:val="0"/>
              <w:snapToGrid w:val="0"/>
              <w:rPr>
                <w:rFonts w:ascii="宋体" w:hAnsi="宋体"/>
                <w:sz w:val="24"/>
              </w:rPr>
            </w:pPr>
          </w:p>
        </w:tc>
        <w:tc>
          <w:tcPr>
            <w:tcW w:w="5485" w:type="dxa"/>
            <w:tcBorders>
              <w:top w:val="single" w:sz="4" w:space="0" w:color="auto"/>
              <w:left w:val="single" w:sz="4" w:space="0" w:color="auto"/>
              <w:bottom w:val="single" w:sz="4" w:space="0" w:color="auto"/>
              <w:right w:val="single" w:sz="4" w:space="0" w:color="auto"/>
            </w:tcBorders>
            <w:vAlign w:val="center"/>
          </w:tcPr>
          <w:p w14:paraId="2FC477AE" w14:textId="77777777" w:rsidR="00B5477A" w:rsidRDefault="0006141F">
            <w:pPr>
              <w:adjustRightInd w:val="0"/>
              <w:snapToGrid w:val="0"/>
              <w:jc w:val="center"/>
              <w:rPr>
                <w:rFonts w:hAnsi="宋体" w:cs="Courier New"/>
                <w:sz w:val="24"/>
              </w:rPr>
            </w:pPr>
            <w:r>
              <w:rPr>
                <w:rFonts w:hAnsi="宋体" w:cs="Courier New" w:hint="eastAsia"/>
                <w:sz w:val="24"/>
              </w:rPr>
              <w:t>中小企业声明函（如有）</w:t>
            </w:r>
          </w:p>
        </w:tc>
        <w:tc>
          <w:tcPr>
            <w:tcW w:w="3155" w:type="dxa"/>
            <w:tcBorders>
              <w:top w:val="single" w:sz="4" w:space="0" w:color="auto"/>
              <w:left w:val="single" w:sz="4" w:space="0" w:color="auto"/>
              <w:bottom w:val="single" w:sz="4" w:space="0" w:color="auto"/>
              <w:right w:val="single" w:sz="12" w:space="0" w:color="auto"/>
            </w:tcBorders>
            <w:vAlign w:val="center"/>
          </w:tcPr>
          <w:p w14:paraId="1F302894" w14:textId="77777777" w:rsidR="00B5477A" w:rsidRDefault="0006141F">
            <w:pPr>
              <w:adjustRightInd w:val="0"/>
              <w:snapToGrid w:val="0"/>
              <w:jc w:val="center"/>
              <w:rPr>
                <w:rFonts w:ascii="宋体" w:hAnsi="宋体"/>
                <w:sz w:val="24"/>
              </w:rPr>
            </w:pPr>
            <w:r>
              <w:rPr>
                <w:rFonts w:asciiTheme="minorEastAsia" w:eastAsiaTheme="minorEastAsia" w:hAnsiTheme="minorEastAsia" w:hint="eastAsia"/>
                <w:sz w:val="24"/>
              </w:rPr>
              <w:t>第（ ）页</w:t>
            </w:r>
          </w:p>
        </w:tc>
      </w:tr>
      <w:tr w:rsidR="00B5477A" w14:paraId="1AFC6963" w14:textId="77777777">
        <w:trPr>
          <w:trHeight w:val="517"/>
          <w:jc w:val="center"/>
        </w:trPr>
        <w:tc>
          <w:tcPr>
            <w:tcW w:w="756" w:type="dxa"/>
            <w:tcBorders>
              <w:left w:val="single" w:sz="12" w:space="0" w:color="auto"/>
              <w:right w:val="single" w:sz="4" w:space="0" w:color="auto"/>
            </w:tcBorders>
            <w:vAlign w:val="center"/>
          </w:tcPr>
          <w:p w14:paraId="06D57D52" w14:textId="77777777" w:rsidR="00B5477A" w:rsidRDefault="00B5477A" w:rsidP="00EF2D50">
            <w:pPr>
              <w:numPr>
                <w:ilvl w:val="0"/>
                <w:numId w:val="64"/>
              </w:numPr>
              <w:adjustRightInd w:val="0"/>
              <w:snapToGrid w:val="0"/>
              <w:rPr>
                <w:rFonts w:ascii="宋体" w:hAnsi="宋体"/>
                <w:sz w:val="24"/>
              </w:rPr>
            </w:pPr>
          </w:p>
        </w:tc>
        <w:tc>
          <w:tcPr>
            <w:tcW w:w="5485" w:type="dxa"/>
            <w:tcBorders>
              <w:left w:val="single" w:sz="4" w:space="0" w:color="auto"/>
              <w:right w:val="single" w:sz="4" w:space="0" w:color="auto"/>
            </w:tcBorders>
            <w:vAlign w:val="center"/>
          </w:tcPr>
          <w:p w14:paraId="47355D46" w14:textId="77777777" w:rsidR="00B5477A" w:rsidRDefault="0006141F">
            <w:pPr>
              <w:adjustRightInd w:val="0"/>
              <w:snapToGrid w:val="0"/>
              <w:jc w:val="center"/>
              <w:rPr>
                <w:rFonts w:hAnsi="宋体" w:cs="Courier New"/>
                <w:sz w:val="24"/>
              </w:rPr>
            </w:pPr>
            <w:r>
              <w:rPr>
                <w:rFonts w:hAnsi="宋体" w:cs="Courier New" w:hint="eastAsia"/>
                <w:sz w:val="24"/>
              </w:rPr>
              <w:t>监狱企业的证明文件（如有）</w:t>
            </w:r>
          </w:p>
        </w:tc>
        <w:tc>
          <w:tcPr>
            <w:tcW w:w="3155" w:type="dxa"/>
            <w:tcBorders>
              <w:top w:val="single" w:sz="4" w:space="0" w:color="auto"/>
              <w:left w:val="single" w:sz="4" w:space="0" w:color="auto"/>
              <w:bottom w:val="single" w:sz="4" w:space="0" w:color="auto"/>
              <w:right w:val="single" w:sz="12" w:space="0" w:color="auto"/>
            </w:tcBorders>
            <w:vAlign w:val="center"/>
          </w:tcPr>
          <w:p w14:paraId="65481FE4" w14:textId="77777777" w:rsidR="00B5477A" w:rsidRDefault="0006141F">
            <w:pPr>
              <w:adjustRightInd w:val="0"/>
              <w:snapToGrid w:val="0"/>
              <w:jc w:val="center"/>
              <w:rPr>
                <w:rFonts w:ascii="宋体" w:hAnsi="宋体"/>
                <w:sz w:val="24"/>
              </w:rPr>
            </w:pPr>
            <w:r>
              <w:rPr>
                <w:rFonts w:asciiTheme="minorEastAsia" w:eastAsiaTheme="minorEastAsia" w:hAnsiTheme="minorEastAsia" w:hint="eastAsia"/>
                <w:sz w:val="24"/>
              </w:rPr>
              <w:t>第（ ）页</w:t>
            </w:r>
          </w:p>
        </w:tc>
      </w:tr>
      <w:tr w:rsidR="00B5477A" w14:paraId="22BB3281" w14:textId="77777777">
        <w:trPr>
          <w:trHeight w:val="517"/>
          <w:jc w:val="center"/>
        </w:trPr>
        <w:tc>
          <w:tcPr>
            <w:tcW w:w="756" w:type="dxa"/>
            <w:tcBorders>
              <w:left w:val="single" w:sz="12" w:space="0" w:color="auto"/>
              <w:right w:val="single" w:sz="4" w:space="0" w:color="auto"/>
            </w:tcBorders>
            <w:vAlign w:val="center"/>
          </w:tcPr>
          <w:p w14:paraId="6063C298" w14:textId="77777777" w:rsidR="00B5477A" w:rsidRDefault="00B5477A" w:rsidP="00EF2D50">
            <w:pPr>
              <w:numPr>
                <w:ilvl w:val="0"/>
                <w:numId w:val="64"/>
              </w:numPr>
              <w:adjustRightInd w:val="0"/>
              <w:snapToGrid w:val="0"/>
              <w:rPr>
                <w:rFonts w:ascii="宋体" w:hAnsi="宋体"/>
                <w:sz w:val="24"/>
              </w:rPr>
            </w:pPr>
          </w:p>
        </w:tc>
        <w:tc>
          <w:tcPr>
            <w:tcW w:w="5485" w:type="dxa"/>
            <w:tcBorders>
              <w:left w:val="single" w:sz="4" w:space="0" w:color="auto"/>
              <w:right w:val="single" w:sz="4" w:space="0" w:color="auto"/>
            </w:tcBorders>
            <w:vAlign w:val="center"/>
          </w:tcPr>
          <w:p w14:paraId="6E2D33EE" w14:textId="77777777" w:rsidR="00B5477A" w:rsidRDefault="0006141F">
            <w:pPr>
              <w:adjustRightInd w:val="0"/>
              <w:snapToGrid w:val="0"/>
              <w:jc w:val="center"/>
              <w:rPr>
                <w:rFonts w:hAnsi="宋体" w:cs="Courier New"/>
                <w:sz w:val="24"/>
              </w:rPr>
            </w:pPr>
            <w:r>
              <w:rPr>
                <w:rFonts w:hAnsi="宋体" w:cs="Courier New" w:hint="eastAsia"/>
                <w:sz w:val="24"/>
              </w:rPr>
              <w:t>残疾人福利性单位声明函（如有）</w:t>
            </w:r>
          </w:p>
        </w:tc>
        <w:tc>
          <w:tcPr>
            <w:tcW w:w="3155" w:type="dxa"/>
            <w:tcBorders>
              <w:top w:val="single" w:sz="4" w:space="0" w:color="auto"/>
              <w:left w:val="single" w:sz="4" w:space="0" w:color="auto"/>
              <w:bottom w:val="single" w:sz="4" w:space="0" w:color="auto"/>
              <w:right w:val="single" w:sz="12" w:space="0" w:color="auto"/>
            </w:tcBorders>
            <w:vAlign w:val="center"/>
          </w:tcPr>
          <w:p w14:paraId="572E352F" w14:textId="77777777" w:rsidR="00B5477A" w:rsidRDefault="0006141F">
            <w:pPr>
              <w:adjustRightInd w:val="0"/>
              <w:snapToGrid w:val="0"/>
              <w:jc w:val="center"/>
              <w:rPr>
                <w:rFonts w:ascii="宋体" w:hAnsi="宋体"/>
                <w:sz w:val="24"/>
              </w:rPr>
            </w:pPr>
            <w:r>
              <w:rPr>
                <w:rFonts w:asciiTheme="minorEastAsia" w:eastAsiaTheme="minorEastAsia" w:hAnsiTheme="minorEastAsia" w:hint="eastAsia"/>
                <w:sz w:val="24"/>
              </w:rPr>
              <w:t>第（ ）页</w:t>
            </w:r>
          </w:p>
        </w:tc>
      </w:tr>
      <w:tr w:rsidR="00B5477A" w14:paraId="432CD5CE" w14:textId="77777777">
        <w:trPr>
          <w:trHeight w:val="517"/>
          <w:jc w:val="center"/>
        </w:trPr>
        <w:tc>
          <w:tcPr>
            <w:tcW w:w="756" w:type="dxa"/>
            <w:tcBorders>
              <w:left w:val="single" w:sz="12" w:space="0" w:color="auto"/>
              <w:bottom w:val="single" w:sz="12" w:space="0" w:color="auto"/>
              <w:right w:val="single" w:sz="4" w:space="0" w:color="auto"/>
            </w:tcBorders>
            <w:vAlign w:val="center"/>
          </w:tcPr>
          <w:p w14:paraId="028D3DF5" w14:textId="77777777" w:rsidR="00B5477A" w:rsidRDefault="00B5477A" w:rsidP="00EF2D50">
            <w:pPr>
              <w:numPr>
                <w:ilvl w:val="0"/>
                <w:numId w:val="64"/>
              </w:numPr>
              <w:adjustRightInd w:val="0"/>
              <w:snapToGrid w:val="0"/>
              <w:rPr>
                <w:rFonts w:ascii="宋体" w:hAnsi="宋体"/>
                <w:sz w:val="24"/>
              </w:rPr>
            </w:pPr>
          </w:p>
        </w:tc>
        <w:tc>
          <w:tcPr>
            <w:tcW w:w="5485" w:type="dxa"/>
            <w:tcBorders>
              <w:left w:val="single" w:sz="4" w:space="0" w:color="auto"/>
              <w:bottom w:val="single" w:sz="12" w:space="0" w:color="auto"/>
              <w:right w:val="single" w:sz="4" w:space="0" w:color="auto"/>
            </w:tcBorders>
            <w:vAlign w:val="center"/>
          </w:tcPr>
          <w:p w14:paraId="7F8E913A" w14:textId="77777777" w:rsidR="00B5477A" w:rsidRDefault="0006141F">
            <w:pPr>
              <w:adjustRightInd w:val="0"/>
              <w:snapToGrid w:val="0"/>
              <w:jc w:val="center"/>
              <w:rPr>
                <w:rFonts w:hAnsi="宋体" w:cs="Courier New"/>
                <w:sz w:val="24"/>
              </w:rPr>
            </w:pPr>
            <w:r>
              <w:rPr>
                <w:rFonts w:hAnsi="宋体" w:cs="Courier New" w:hint="eastAsia"/>
                <w:sz w:val="24"/>
              </w:rPr>
              <w:t>政策功能情况（如有）</w:t>
            </w:r>
          </w:p>
        </w:tc>
        <w:tc>
          <w:tcPr>
            <w:tcW w:w="3155" w:type="dxa"/>
            <w:tcBorders>
              <w:top w:val="single" w:sz="4" w:space="0" w:color="auto"/>
              <w:left w:val="single" w:sz="4" w:space="0" w:color="auto"/>
              <w:bottom w:val="single" w:sz="12" w:space="0" w:color="auto"/>
              <w:right w:val="single" w:sz="12" w:space="0" w:color="auto"/>
            </w:tcBorders>
            <w:vAlign w:val="center"/>
          </w:tcPr>
          <w:p w14:paraId="1B666B3D" w14:textId="77777777" w:rsidR="00B5477A" w:rsidRDefault="0006141F">
            <w:pPr>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第（ ）页</w:t>
            </w:r>
          </w:p>
        </w:tc>
      </w:tr>
    </w:tbl>
    <w:p w14:paraId="2A132717" w14:textId="77777777" w:rsidR="00B5477A" w:rsidRDefault="0006141F" w:rsidP="00EF2D50">
      <w:pPr>
        <w:pStyle w:val="aff8"/>
        <w:numPr>
          <w:ilvl w:val="0"/>
          <w:numId w:val="63"/>
        </w:numPr>
        <w:adjustRightInd w:val="0"/>
        <w:snapToGrid w:val="0"/>
        <w:spacing w:line="360" w:lineRule="auto"/>
        <w:ind w:firstLineChars="0"/>
        <w:jc w:val="center"/>
        <w:rPr>
          <w:rFonts w:ascii="宋体" w:hAnsi="宋体"/>
          <w:b/>
          <w:sz w:val="30"/>
          <w:szCs w:val="30"/>
        </w:rPr>
      </w:pPr>
      <w:r>
        <w:rPr>
          <w:rFonts w:ascii="宋体" w:hAnsi="宋体" w:hint="eastAsia"/>
          <w:b/>
          <w:sz w:val="30"/>
          <w:szCs w:val="30"/>
        </w:rPr>
        <w:t>资格性自查表</w:t>
      </w:r>
    </w:p>
    <w:tbl>
      <w:tblPr>
        <w:tblW w:w="94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870"/>
        <w:gridCol w:w="4738"/>
        <w:gridCol w:w="1293"/>
        <w:gridCol w:w="2579"/>
      </w:tblGrid>
      <w:tr w:rsidR="00B5477A" w14:paraId="57FC8E6B" w14:textId="77777777">
        <w:trPr>
          <w:trHeight w:val="249"/>
        </w:trPr>
        <w:tc>
          <w:tcPr>
            <w:tcW w:w="870" w:type="dxa"/>
          </w:tcPr>
          <w:p w14:paraId="3BCF5C5F" w14:textId="77777777" w:rsidR="00B5477A" w:rsidRDefault="0006141F">
            <w:pPr>
              <w:adjustRightInd w:val="0"/>
              <w:snapToGrid w:val="0"/>
              <w:spacing w:line="264" w:lineRule="auto"/>
              <w:jc w:val="center"/>
              <w:rPr>
                <w:rStyle w:val="afe"/>
                <w:rFonts w:asciiTheme="majorEastAsia" w:eastAsiaTheme="majorEastAsia" w:hAnsiTheme="majorEastAsia"/>
                <w:sz w:val="24"/>
              </w:rPr>
            </w:pPr>
            <w:r>
              <w:rPr>
                <w:rFonts w:asciiTheme="majorEastAsia" w:eastAsiaTheme="majorEastAsia" w:hAnsiTheme="majorEastAsia" w:hint="eastAsia"/>
                <w:b/>
                <w:sz w:val="24"/>
              </w:rPr>
              <w:t>序号</w:t>
            </w:r>
          </w:p>
        </w:tc>
        <w:tc>
          <w:tcPr>
            <w:tcW w:w="4738" w:type="dxa"/>
            <w:vAlign w:val="center"/>
          </w:tcPr>
          <w:p w14:paraId="1D177923" w14:textId="77777777" w:rsidR="00B5477A" w:rsidRDefault="0006141F">
            <w:pPr>
              <w:adjustRightInd w:val="0"/>
              <w:snapToGrid w:val="0"/>
              <w:spacing w:line="264" w:lineRule="auto"/>
              <w:jc w:val="center"/>
              <w:rPr>
                <w:rFonts w:asciiTheme="majorEastAsia" w:eastAsiaTheme="majorEastAsia" w:hAnsiTheme="majorEastAsia" w:cs="宋体"/>
                <w:sz w:val="24"/>
              </w:rPr>
            </w:pPr>
            <w:r>
              <w:rPr>
                <w:rStyle w:val="afe"/>
                <w:rFonts w:asciiTheme="majorEastAsia" w:eastAsiaTheme="majorEastAsia" w:hAnsiTheme="majorEastAsia" w:hint="eastAsia"/>
                <w:sz w:val="24"/>
              </w:rPr>
              <w:t>招标文件要求</w:t>
            </w:r>
          </w:p>
        </w:tc>
        <w:tc>
          <w:tcPr>
            <w:tcW w:w="1293" w:type="dxa"/>
            <w:vAlign w:val="center"/>
          </w:tcPr>
          <w:p w14:paraId="288EF847" w14:textId="77777777" w:rsidR="00B5477A" w:rsidRDefault="0006141F">
            <w:pPr>
              <w:adjustRightInd w:val="0"/>
              <w:snapToGrid w:val="0"/>
              <w:spacing w:line="264" w:lineRule="auto"/>
              <w:jc w:val="center"/>
              <w:rPr>
                <w:rFonts w:asciiTheme="majorEastAsia" w:eastAsiaTheme="majorEastAsia" w:hAnsiTheme="majorEastAsia" w:cs="宋体"/>
                <w:sz w:val="24"/>
              </w:rPr>
            </w:pPr>
            <w:r>
              <w:rPr>
                <w:rStyle w:val="afe"/>
                <w:rFonts w:asciiTheme="majorEastAsia" w:eastAsiaTheme="majorEastAsia" w:hAnsiTheme="majorEastAsia" w:hint="eastAsia"/>
                <w:sz w:val="24"/>
              </w:rPr>
              <w:t>自查结论</w:t>
            </w:r>
          </w:p>
        </w:tc>
        <w:tc>
          <w:tcPr>
            <w:tcW w:w="2579" w:type="dxa"/>
            <w:vAlign w:val="center"/>
          </w:tcPr>
          <w:p w14:paraId="0FD776FD" w14:textId="77777777" w:rsidR="00B5477A" w:rsidRDefault="0006141F">
            <w:pPr>
              <w:adjustRightInd w:val="0"/>
              <w:snapToGrid w:val="0"/>
              <w:spacing w:line="264" w:lineRule="auto"/>
              <w:jc w:val="center"/>
              <w:rPr>
                <w:rFonts w:asciiTheme="majorEastAsia" w:eastAsiaTheme="majorEastAsia" w:hAnsiTheme="majorEastAsia" w:cs="宋体"/>
                <w:sz w:val="24"/>
              </w:rPr>
            </w:pPr>
            <w:r>
              <w:rPr>
                <w:rFonts w:asciiTheme="majorEastAsia" w:eastAsiaTheme="majorEastAsia" w:hAnsiTheme="majorEastAsia" w:hint="eastAsia"/>
                <w:b/>
                <w:sz w:val="24"/>
              </w:rPr>
              <w:t>证明文件</w:t>
            </w:r>
          </w:p>
        </w:tc>
      </w:tr>
      <w:tr w:rsidR="00B5477A" w14:paraId="04C40C05" w14:textId="77777777">
        <w:trPr>
          <w:trHeight w:val="534"/>
        </w:trPr>
        <w:tc>
          <w:tcPr>
            <w:tcW w:w="870" w:type="dxa"/>
            <w:vAlign w:val="center"/>
          </w:tcPr>
          <w:p w14:paraId="0EF075CB" w14:textId="77777777" w:rsidR="00B5477A" w:rsidRDefault="00B5477A" w:rsidP="00EF2D50">
            <w:pPr>
              <w:pStyle w:val="aff8"/>
              <w:numPr>
                <w:ilvl w:val="0"/>
                <w:numId w:val="65"/>
              </w:numPr>
              <w:adjustRightInd w:val="0"/>
              <w:snapToGrid w:val="0"/>
              <w:spacing w:line="264" w:lineRule="auto"/>
              <w:ind w:firstLineChars="0"/>
              <w:jc w:val="center"/>
              <w:rPr>
                <w:rFonts w:asciiTheme="majorEastAsia" w:eastAsiaTheme="majorEastAsia" w:hAnsiTheme="majorEastAsia"/>
                <w:bCs/>
                <w:sz w:val="24"/>
              </w:rPr>
            </w:pPr>
          </w:p>
        </w:tc>
        <w:tc>
          <w:tcPr>
            <w:tcW w:w="4738" w:type="dxa"/>
            <w:vAlign w:val="center"/>
          </w:tcPr>
          <w:p w14:paraId="39E394D5" w14:textId="77777777" w:rsidR="00B5477A" w:rsidRDefault="0006141F">
            <w:pPr>
              <w:adjustRightInd w:val="0"/>
              <w:snapToGrid w:val="0"/>
              <w:spacing w:line="264" w:lineRule="auto"/>
              <w:rPr>
                <w:rFonts w:asciiTheme="majorEastAsia" w:eastAsiaTheme="majorEastAsia" w:hAnsiTheme="majorEastAsia"/>
                <w:bCs/>
                <w:color w:val="FF0000"/>
                <w:sz w:val="24"/>
              </w:rPr>
            </w:pPr>
            <w:r>
              <w:rPr>
                <w:rFonts w:asciiTheme="majorEastAsia" w:eastAsiaTheme="majorEastAsia" w:hAnsiTheme="majorEastAsia" w:hint="eastAsia"/>
                <w:sz w:val="24"/>
              </w:rPr>
              <w:t>提供在中华人民共和国境内注册的法人或其他组织的营业执照或事业单位法人证书或社会团体法人登记证书</w:t>
            </w:r>
            <w:r>
              <w:rPr>
                <w:rFonts w:asciiTheme="majorEastAsia" w:eastAsiaTheme="majorEastAsia" w:hAnsiTheme="majorEastAsia" w:cs="黑体" w:hint="eastAsia"/>
                <w:sz w:val="24"/>
              </w:rPr>
              <w:t>复印件</w:t>
            </w:r>
            <w:r>
              <w:rPr>
                <w:rFonts w:asciiTheme="majorEastAsia" w:eastAsiaTheme="majorEastAsia" w:hAnsiTheme="majorEastAsia" w:hint="eastAsia"/>
                <w:sz w:val="24"/>
              </w:rPr>
              <w:t>，如投标人为自然人的提供自然人身份证明</w:t>
            </w:r>
            <w:r>
              <w:rPr>
                <w:rFonts w:asciiTheme="majorEastAsia" w:eastAsiaTheme="majorEastAsia" w:hAnsiTheme="majorEastAsia" w:cs="黑体" w:hint="eastAsia"/>
                <w:sz w:val="24"/>
              </w:rPr>
              <w:t>复印件</w:t>
            </w:r>
            <w:r>
              <w:rPr>
                <w:rFonts w:asciiTheme="majorEastAsia" w:eastAsiaTheme="majorEastAsia" w:hAnsiTheme="majorEastAsia" w:hint="eastAsia"/>
                <w:bCs/>
                <w:sz w:val="24"/>
              </w:rPr>
              <w:t>；</w:t>
            </w:r>
            <w:r>
              <w:rPr>
                <w:rFonts w:asciiTheme="majorEastAsia" w:eastAsiaTheme="majorEastAsia" w:hAnsiTheme="majorEastAsia" w:hint="eastAsia"/>
                <w:sz w:val="24"/>
              </w:rPr>
              <w:t>如国家另有规定的，则从其规定。</w:t>
            </w:r>
          </w:p>
        </w:tc>
        <w:tc>
          <w:tcPr>
            <w:tcW w:w="1293" w:type="dxa"/>
            <w:vAlign w:val="center"/>
          </w:tcPr>
          <w:p w14:paraId="6AD19009" w14:textId="77777777" w:rsidR="00B5477A" w:rsidRDefault="0006141F">
            <w:pPr>
              <w:adjustRightInd w:val="0"/>
              <w:snapToGrid w:val="0"/>
              <w:spacing w:line="264" w:lineRule="auto"/>
              <w:rPr>
                <w:rFonts w:asciiTheme="majorEastAsia" w:eastAsiaTheme="majorEastAsia" w:hAnsiTheme="majorEastAsia"/>
                <w:sz w:val="24"/>
              </w:rPr>
            </w:pPr>
            <w:r>
              <w:rPr>
                <w:rFonts w:asciiTheme="majorEastAsia" w:eastAsiaTheme="majorEastAsia" w:hAnsiTheme="majorEastAsia" w:cs="Arial" w:hint="eastAsia"/>
                <w:sz w:val="24"/>
              </w:rPr>
              <w:t>□</w:t>
            </w:r>
            <w:r>
              <w:rPr>
                <w:rFonts w:asciiTheme="majorEastAsia" w:eastAsiaTheme="majorEastAsia" w:hAnsiTheme="majorEastAsia" w:hint="eastAsia"/>
                <w:sz w:val="24"/>
              </w:rPr>
              <w:t xml:space="preserve">通过 </w:t>
            </w:r>
          </w:p>
          <w:p w14:paraId="048F8F40" w14:textId="77777777" w:rsidR="00B5477A" w:rsidRDefault="0006141F">
            <w:pPr>
              <w:adjustRightInd w:val="0"/>
              <w:snapToGrid w:val="0"/>
              <w:spacing w:line="264" w:lineRule="auto"/>
              <w:rPr>
                <w:rFonts w:asciiTheme="majorEastAsia" w:eastAsiaTheme="majorEastAsia" w:hAnsiTheme="majorEastAsia" w:cs="Arial"/>
                <w:sz w:val="24"/>
              </w:rPr>
            </w:pPr>
            <w:r>
              <w:rPr>
                <w:rFonts w:asciiTheme="majorEastAsia" w:eastAsiaTheme="majorEastAsia" w:hAnsiTheme="majorEastAsia" w:cs="Arial" w:hint="eastAsia"/>
                <w:sz w:val="24"/>
              </w:rPr>
              <w:t>□</w:t>
            </w:r>
            <w:r>
              <w:rPr>
                <w:rFonts w:asciiTheme="majorEastAsia" w:eastAsiaTheme="majorEastAsia" w:hAnsiTheme="majorEastAsia" w:hint="eastAsia"/>
                <w:sz w:val="24"/>
              </w:rPr>
              <w:t>不通过</w:t>
            </w:r>
          </w:p>
        </w:tc>
        <w:tc>
          <w:tcPr>
            <w:tcW w:w="2579" w:type="dxa"/>
            <w:vAlign w:val="center"/>
          </w:tcPr>
          <w:p w14:paraId="127745F9" w14:textId="77777777" w:rsidR="00B5477A" w:rsidRDefault="0006141F">
            <w:pPr>
              <w:adjustRightInd w:val="0"/>
              <w:snapToGrid w:val="0"/>
              <w:spacing w:line="264" w:lineRule="auto"/>
              <w:jc w:val="center"/>
              <w:rPr>
                <w:rFonts w:asciiTheme="majorEastAsia" w:eastAsiaTheme="majorEastAsia" w:hAnsiTheme="majorEastAsia"/>
                <w:sz w:val="24"/>
              </w:rPr>
            </w:pPr>
            <w:r>
              <w:rPr>
                <w:rFonts w:asciiTheme="majorEastAsia" w:eastAsiaTheme="majorEastAsia" w:hAnsiTheme="majorEastAsia" w:hint="eastAsia"/>
                <w:sz w:val="24"/>
              </w:rPr>
              <w:t>第（ ）页</w:t>
            </w:r>
          </w:p>
        </w:tc>
      </w:tr>
      <w:tr w:rsidR="00B5477A" w14:paraId="27F3F2E7" w14:textId="77777777">
        <w:trPr>
          <w:trHeight w:val="856"/>
        </w:trPr>
        <w:tc>
          <w:tcPr>
            <w:tcW w:w="870" w:type="dxa"/>
            <w:vAlign w:val="center"/>
          </w:tcPr>
          <w:p w14:paraId="700DD5E2" w14:textId="77777777" w:rsidR="00B5477A" w:rsidRDefault="00B5477A" w:rsidP="00EF2D50">
            <w:pPr>
              <w:pStyle w:val="aff8"/>
              <w:numPr>
                <w:ilvl w:val="0"/>
                <w:numId w:val="65"/>
              </w:numPr>
              <w:adjustRightInd w:val="0"/>
              <w:snapToGrid w:val="0"/>
              <w:spacing w:line="264" w:lineRule="auto"/>
              <w:ind w:firstLineChars="0"/>
              <w:jc w:val="center"/>
              <w:rPr>
                <w:rFonts w:asciiTheme="majorEastAsia" w:eastAsiaTheme="majorEastAsia" w:hAnsiTheme="majorEastAsia"/>
                <w:bCs/>
                <w:sz w:val="24"/>
              </w:rPr>
            </w:pPr>
          </w:p>
        </w:tc>
        <w:tc>
          <w:tcPr>
            <w:tcW w:w="4738" w:type="dxa"/>
            <w:vAlign w:val="center"/>
          </w:tcPr>
          <w:p w14:paraId="5DD33689" w14:textId="77777777" w:rsidR="00B5477A" w:rsidRDefault="0006141F">
            <w:pPr>
              <w:adjustRightInd w:val="0"/>
              <w:snapToGrid w:val="0"/>
              <w:spacing w:line="264" w:lineRule="auto"/>
              <w:rPr>
                <w:rFonts w:asciiTheme="majorEastAsia" w:eastAsiaTheme="majorEastAsia" w:hAnsiTheme="majorEastAsia"/>
                <w:sz w:val="24"/>
              </w:rPr>
            </w:pPr>
            <w:r>
              <w:rPr>
                <w:rFonts w:asciiTheme="majorEastAsia" w:eastAsiaTheme="majorEastAsia" w:hAnsiTheme="majorEastAsia" w:cs="宋体" w:hint="eastAsia"/>
                <w:sz w:val="24"/>
              </w:rPr>
              <w:t>投标供应商如果有名称变更的，应提供由行政主管部门出具的变更证明文件。</w:t>
            </w:r>
          </w:p>
        </w:tc>
        <w:tc>
          <w:tcPr>
            <w:tcW w:w="1293" w:type="dxa"/>
            <w:vAlign w:val="center"/>
          </w:tcPr>
          <w:p w14:paraId="0AE0144B" w14:textId="77777777" w:rsidR="00B5477A" w:rsidRDefault="0006141F">
            <w:pPr>
              <w:adjustRightInd w:val="0"/>
              <w:snapToGrid w:val="0"/>
              <w:spacing w:line="264" w:lineRule="auto"/>
              <w:rPr>
                <w:rFonts w:asciiTheme="majorEastAsia" w:eastAsiaTheme="majorEastAsia" w:hAnsiTheme="majorEastAsia"/>
                <w:sz w:val="24"/>
              </w:rPr>
            </w:pPr>
            <w:r>
              <w:rPr>
                <w:rFonts w:asciiTheme="majorEastAsia" w:eastAsiaTheme="majorEastAsia" w:hAnsiTheme="majorEastAsia" w:cs="Arial" w:hint="eastAsia"/>
                <w:sz w:val="24"/>
              </w:rPr>
              <w:t>□</w:t>
            </w:r>
            <w:r>
              <w:rPr>
                <w:rFonts w:asciiTheme="majorEastAsia" w:eastAsiaTheme="majorEastAsia" w:hAnsiTheme="majorEastAsia" w:hint="eastAsia"/>
                <w:sz w:val="24"/>
              </w:rPr>
              <w:t>通过</w:t>
            </w:r>
          </w:p>
          <w:p w14:paraId="517731A6" w14:textId="77777777" w:rsidR="00B5477A" w:rsidRDefault="0006141F">
            <w:pPr>
              <w:adjustRightInd w:val="0"/>
              <w:snapToGrid w:val="0"/>
              <w:spacing w:line="264" w:lineRule="auto"/>
              <w:rPr>
                <w:rFonts w:asciiTheme="majorEastAsia" w:eastAsiaTheme="majorEastAsia" w:hAnsiTheme="majorEastAsia"/>
                <w:sz w:val="24"/>
              </w:rPr>
            </w:pPr>
            <w:r>
              <w:rPr>
                <w:rFonts w:asciiTheme="majorEastAsia" w:eastAsiaTheme="majorEastAsia" w:hAnsiTheme="majorEastAsia" w:cs="Arial" w:hint="eastAsia"/>
                <w:sz w:val="24"/>
              </w:rPr>
              <w:t>□</w:t>
            </w:r>
            <w:r>
              <w:rPr>
                <w:rFonts w:asciiTheme="majorEastAsia" w:eastAsiaTheme="majorEastAsia" w:hAnsiTheme="majorEastAsia" w:hint="eastAsia"/>
                <w:sz w:val="24"/>
              </w:rPr>
              <w:t>不通过</w:t>
            </w:r>
          </w:p>
          <w:p w14:paraId="64B8942E" w14:textId="77777777" w:rsidR="00B5477A" w:rsidRDefault="0006141F">
            <w:pPr>
              <w:adjustRightInd w:val="0"/>
              <w:snapToGrid w:val="0"/>
              <w:spacing w:line="264" w:lineRule="auto"/>
              <w:rPr>
                <w:rFonts w:asciiTheme="majorEastAsia" w:eastAsiaTheme="majorEastAsia" w:hAnsiTheme="majorEastAsia" w:cs="Arial"/>
                <w:sz w:val="24"/>
              </w:rPr>
            </w:pPr>
            <w:r>
              <w:rPr>
                <w:rFonts w:asciiTheme="majorEastAsia" w:eastAsiaTheme="majorEastAsia" w:hAnsiTheme="majorEastAsia" w:cs="Arial" w:hint="eastAsia"/>
                <w:sz w:val="24"/>
              </w:rPr>
              <w:t>□</w:t>
            </w:r>
            <w:r>
              <w:rPr>
                <w:rFonts w:asciiTheme="majorEastAsia" w:eastAsiaTheme="majorEastAsia" w:hAnsiTheme="majorEastAsia" w:hint="eastAsia"/>
                <w:sz w:val="24"/>
              </w:rPr>
              <w:t>不适用</w:t>
            </w:r>
          </w:p>
        </w:tc>
        <w:tc>
          <w:tcPr>
            <w:tcW w:w="2579" w:type="dxa"/>
            <w:vAlign w:val="center"/>
          </w:tcPr>
          <w:p w14:paraId="1819919D" w14:textId="77777777" w:rsidR="00B5477A" w:rsidRDefault="0006141F">
            <w:pPr>
              <w:adjustRightInd w:val="0"/>
              <w:snapToGrid w:val="0"/>
              <w:spacing w:line="264" w:lineRule="auto"/>
              <w:jc w:val="center"/>
              <w:rPr>
                <w:rFonts w:asciiTheme="majorEastAsia" w:eastAsiaTheme="majorEastAsia" w:hAnsiTheme="majorEastAsia"/>
                <w:sz w:val="24"/>
              </w:rPr>
            </w:pPr>
            <w:r>
              <w:rPr>
                <w:rFonts w:asciiTheme="majorEastAsia" w:eastAsiaTheme="majorEastAsia" w:hAnsiTheme="majorEastAsia" w:hint="eastAsia"/>
                <w:sz w:val="24"/>
              </w:rPr>
              <w:t>第（ ）页</w:t>
            </w:r>
          </w:p>
        </w:tc>
      </w:tr>
      <w:tr w:rsidR="00B5477A" w14:paraId="33324477" w14:textId="77777777">
        <w:trPr>
          <w:trHeight w:val="534"/>
        </w:trPr>
        <w:tc>
          <w:tcPr>
            <w:tcW w:w="870" w:type="dxa"/>
            <w:vAlign w:val="center"/>
          </w:tcPr>
          <w:p w14:paraId="54BA4A9A" w14:textId="77777777" w:rsidR="00B5477A" w:rsidRDefault="00B5477A" w:rsidP="00EF2D50">
            <w:pPr>
              <w:pStyle w:val="aff8"/>
              <w:numPr>
                <w:ilvl w:val="0"/>
                <w:numId w:val="65"/>
              </w:numPr>
              <w:adjustRightInd w:val="0"/>
              <w:snapToGrid w:val="0"/>
              <w:spacing w:line="264" w:lineRule="auto"/>
              <w:ind w:firstLineChars="0"/>
              <w:jc w:val="center"/>
              <w:rPr>
                <w:rFonts w:asciiTheme="majorEastAsia" w:eastAsiaTheme="majorEastAsia" w:hAnsiTheme="majorEastAsia"/>
                <w:bCs/>
                <w:sz w:val="24"/>
              </w:rPr>
            </w:pPr>
          </w:p>
        </w:tc>
        <w:tc>
          <w:tcPr>
            <w:tcW w:w="4738" w:type="dxa"/>
            <w:vAlign w:val="center"/>
          </w:tcPr>
          <w:p w14:paraId="09CCE91D" w14:textId="77777777" w:rsidR="00B5477A" w:rsidRDefault="0006141F">
            <w:pPr>
              <w:adjustRightInd w:val="0"/>
              <w:snapToGrid w:val="0"/>
              <w:spacing w:line="264" w:lineRule="auto"/>
              <w:rPr>
                <w:rFonts w:ascii="宋体" w:hAnsi="宋体"/>
                <w:color w:val="00B0F0"/>
                <w:sz w:val="24"/>
              </w:rPr>
            </w:pPr>
            <w:r>
              <w:rPr>
                <w:rFonts w:ascii="宋体" w:hAnsi="宋体" w:cs="宋体" w:hint="eastAsia"/>
                <w:sz w:val="24"/>
              </w:rPr>
              <w:t>分支机构投标，须取得</w:t>
            </w:r>
            <w:r>
              <w:rPr>
                <w:rFonts w:ascii="宋体" w:hAnsi="宋体" w:cs="黑体" w:hint="eastAsia"/>
                <w:sz w:val="24"/>
              </w:rPr>
              <w:t>具有法人资格的总公司</w:t>
            </w:r>
            <w:r>
              <w:rPr>
                <w:rStyle w:val="p141"/>
                <w:rFonts w:ascii="宋体" w:hAnsi="宋体" w:hint="eastAsia"/>
                <w:sz w:val="24"/>
                <w:szCs w:val="24"/>
              </w:rPr>
              <w:t>（总所）</w:t>
            </w:r>
            <w:r>
              <w:rPr>
                <w:rFonts w:ascii="宋体" w:hAnsi="宋体" w:cs="黑体" w:hint="eastAsia"/>
                <w:sz w:val="24"/>
              </w:rPr>
              <w:t>出具给分支机构的授权书，并提供总公司</w:t>
            </w:r>
            <w:r>
              <w:rPr>
                <w:rStyle w:val="p141"/>
                <w:rFonts w:ascii="宋体" w:hAnsi="宋体" w:hint="eastAsia"/>
                <w:sz w:val="24"/>
                <w:szCs w:val="24"/>
              </w:rPr>
              <w:t>（总所）</w:t>
            </w:r>
            <w:r>
              <w:rPr>
                <w:rFonts w:ascii="宋体" w:hAnsi="宋体" w:cs="黑体" w:hint="eastAsia"/>
                <w:sz w:val="24"/>
              </w:rPr>
              <w:t>和分支机构的营业执照（执业许可证）复印件。</w:t>
            </w:r>
            <w:r>
              <w:rPr>
                <w:rStyle w:val="p141"/>
                <w:rFonts w:ascii="宋体" w:hAnsi="宋体" w:hint="eastAsia"/>
                <w:sz w:val="24"/>
                <w:szCs w:val="24"/>
              </w:rPr>
              <w:t>已由总公司（总所）授权的，总公司（总所）取得的相关资</w:t>
            </w:r>
            <w:r>
              <w:rPr>
                <w:rStyle w:val="p141"/>
                <w:rFonts w:ascii="宋体" w:hAnsi="宋体" w:hint="eastAsia"/>
                <w:sz w:val="24"/>
                <w:szCs w:val="24"/>
                <w:highlight w:val="white"/>
              </w:rPr>
              <w:t>质证书对分支机构有效，法律法规或者行业另有规定的除外</w:t>
            </w:r>
            <w:r>
              <w:rPr>
                <w:rStyle w:val="p141"/>
                <w:rFonts w:ascii="宋体" w:hAnsi="宋体" w:hint="eastAsia"/>
                <w:sz w:val="24"/>
                <w:szCs w:val="24"/>
              </w:rPr>
              <w:t>。</w:t>
            </w:r>
          </w:p>
        </w:tc>
        <w:tc>
          <w:tcPr>
            <w:tcW w:w="1293" w:type="dxa"/>
            <w:vAlign w:val="center"/>
          </w:tcPr>
          <w:p w14:paraId="1517B7FB" w14:textId="77777777" w:rsidR="00B5477A" w:rsidRDefault="0006141F">
            <w:pPr>
              <w:adjustRightInd w:val="0"/>
              <w:snapToGrid w:val="0"/>
              <w:spacing w:line="264" w:lineRule="auto"/>
              <w:rPr>
                <w:rFonts w:asciiTheme="majorEastAsia" w:eastAsiaTheme="majorEastAsia" w:hAnsiTheme="majorEastAsia"/>
                <w:sz w:val="24"/>
              </w:rPr>
            </w:pPr>
            <w:r>
              <w:rPr>
                <w:rFonts w:asciiTheme="majorEastAsia" w:eastAsiaTheme="majorEastAsia" w:hAnsiTheme="majorEastAsia" w:cs="Arial" w:hint="eastAsia"/>
                <w:sz w:val="24"/>
              </w:rPr>
              <w:t>□</w:t>
            </w:r>
            <w:r>
              <w:rPr>
                <w:rFonts w:asciiTheme="majorEastAsia" w:eastAsiaTheme="majorEastAsia" w:hAnsiTheme="majorEastAsia" w:hint="eastAsia"/>
                <w:sz w:val="24"/>
              </w:rPr>
              <w:t>通过</w:t>
            </w:r>
          </w:p>
          <w:p w14:paraId="49F9E5BC" w14:textId="77777777" w:rsidR="00B5477A" w:rsidRDefault="0006141F">
            <w:pPr>
              <w:adjustRightInd w:val="0"/>
              <w:snapToGrid w:val="0"/>
              <w:spacing w:line="264" w:lineRule="auto"/>
              <w:rPr>
                <w:rFonts w:asciiTheme="majorEastAsia" w:eastAsiaTheme="majorEastAsia" w:hAnsiTheme="majorEastAsia"/>
                <w:sz w:val="24"/>
              </w:rPr>
            </w:pPr>
            <w:r>
              <w:rPr>
                <w:rFonts w:asciiTheme="majorEastAsia" w:eastAsiaTheme="majorEastAsia" w:hAnsiTheme="majorEastAsia" w:cs="Arial" w:hint="eastAsia"/>
                <w:sz w:val="24"/>
              </w:rPr>
              <w:t>□</w:t>
            </w:r>
            <w:r>
              <w:rPr>
                <w:rFonts w:asciiTheme="majorEastAsia" w:eastAsiaTheme="majorEastAsia" w:hAnsiTheme="majorEastAsia" w:hint="eastAsia"/>
                <w:sz w:val="24"/>
              </w:rPr>
              <w:t>不通过</w:t>
            </w:r>
          </w:p>
          <w:p w14:paraId="12EF3710" w14:textId="77777777" w:rsidR="00B5477A" w:rsidRDefault="0006141F">
            <w:pPr>
              <w:adjustRightInd w:val="0"/>
              <w:snapToGrid w:val="0"/>
              <w:spacing w:line="264" w:lineRule="auto"/>
              <w:rPr>
                <w:rFonts w:asciiTheme="majorEastAsia" w:eastAsiaTheme="majorEastAsia" w:hAnsiTheme="majorEastAsia" w:cs="Arial"/>
                <w:sz w:val="24"/>
              </w:rPr>
            </w:pPr>
            <w:r>
              <w:rPr>
                <w:rFonts w:asciiTheme="majorEastAsia" w:eastAsiaTheme="majorEastAsia" w:hAnsiTheme="majorEastAsia" w:cs="Arial" w:hint="eastAsia"/>
                <w:sz w:val="24"/>
              </w:rPr>
              <w:t>□</w:t>
            </w:r>
            <w:r>
              <w:rPr>
                <w:rFonts w:asciiTheme="majorEastAsia" w:eastAsiaTheme="majorEastAsia" w:hAnsiTheme="majorEastAsia" w:hint="eastAsia"/>
                <w:sz w:val="24"/>
              </w:rPr>
              <w:t>不适用</w:t>
            </w:r>
          </w:p>
        </w:tc>
        <w:tc>
          <w:tcPr>
            <w:tcW w:w="2579" w:type="dxa"/>
            <w:vAlign w:val="center"/>
          </w:tcPr>
          <w:p w14:paraId="7E202B83" w14:textId="77777777" w:rsidR="00B5477A" w:rsidRDefault="0006141F">
            <w:pPr>
              <w:adjustRightInd w:val="0"/>
              <w:snapToGrid w:val="0"/>
              <w:spacing w:line="264" w:lineRule="auto"/>
              <w:jc w:val="center"/>
              <w:rPr>
                <w:rFonts w:asciiTheme="majorEastAsia" w:eastAsiaTheme="majorEastAsia" w:hAnsiTheme="majorEastAsia"/>
                <w:sz w:val="24"/>
              </w:rPr>
            </w:pPr>
            <w:r>
              <w:rPr>
                <w:rFonts w:asciiTheme="majorEastAsia" w:eastAsiaTheme="majorEastAsia" w:hAnsiTheme="majorEastAsia" w:hint="eastAsia"/>
                <w:sz w:val="24"/>
              </w:rPr>
              <w:t>第（ ）页</w:t>
            </w:r>
          </w:p>
        </w:tc>
      </w:tr>
      <w:tr w:rsidR="00B5477A" w14:paraId="7CD013B6" w14:textId="77777777">
        <w:trPr>
          <w:trHeight w:val="845"/>
        </w:trPr>
        <w:tc>
          <w:tcPr>
            <w:tcW w:w="870" w:type="dxa"/>
            <w:vAlign w:val="center"/>
          </w:tcPr>
          <w:p w14:paraId="2A795715" w14:textId="77777777" w:rsidR="00B5477A" w:rsidRDefault="00B5477A" w:rsidP="00EF2D50">
            <w:pPr>
              <w:pStyle w:val="aff8"/>
              <w:numPr>
                <w:ilvl w:val="0"/>
                <w:numId w:val="65"/>
              </w:numPr>
              <w:adjustRightInd w:val="0"/>
              <w:snapToGrid w:val="0"/>
              <w:spacing w:line="264" w:lineRule="auto"/>
              <w:ind w:firstLineChars="0"/>
              <w:jc w:val="center"/>
              <w:rPr>
                <w:rFonts w:asciiTheme="majorEastAsia" w:eastAsiaTheme="majorEastAsia" w:hAnsiTheme="majorEastAsia"/>
                <w:bCs/>
                <w:sz w:val="24"/>
              </w:rPr>
            </w:pPr>
          </w:p>
        </w:tc>
        <w:tc>
          <w:tcPr>
            <w:tcW w:w="4738" w:type="dxa"/>
            <w:vAlign w:val="center"/>
          </w:tcPr>
          <w:p w14:paraId="0C0E8FE8" w14:textId="77777777" w:rsidR="00B5477A" w:rsidRDefault="0006141F">
            <w:pPr>
              <w:adjustRightInd w:val="0"/>
              <w:snapToGrid w:val="0"/>
              <w:spacing w:line="264" w:lineRule="auto"/>
              <w:jc w:val="left"/>
              <w:rPr>
                <w:rFonts w:asciiTheme="majorEastAsia" w:eastAsiaTheme="majorEastAsia" w:hAnsiTheme="majorEastAsia"/>
                <w:bCs/>
                <w:sz w:val="24"/>
              </w:rPr>
            </w:pPr>
            <w:r>
              <w:rPr>
                <w:rFonts w:asciiTheme="majorEastAsia" w:eastAsiaTheme="majorEastAsia" w:hAnsiTheme="majorEastAsia" w:hint="eastAsia"/>
                <w:bCs/>
                <w:sz w:val="24"/>
              </w:rPr>
              <w:t>提供</w:t>
            </w:r>
            <w:r>
              <w:rPr>
                <w:rFonts w:asciiTheme="majorEastAsia" w:eastAsiaTheme="majorEastAsia" w:hAnsiTheme="majorEastAsia" w:hint="eastAsia"/>
                <w:bCs/>
                <w:sz w:val="24"/>
                <w:u w:val="single"/>
              </w:rPr>
              <w:t>2018</w:t>
            </w:r>
            <w:r>
              <w:rPr>
                <w:rFonts w:asciiTheme="majorEastAsia" w:eastAsiaTheme="majorEastAsia" w:hAnsiTheme="majorEastAsia" w:hint="eastAsia"/>
                <w:bCs/>
                <w:sz w:val="24"/>
              </w:rPr>
              <w:t>年度财务状况报告或本年度任意</w:t>
            </w:r>
            <w:r>
              <w:rPr>
                <w:rFonts w:asciiTheme="majorEastAsia" w:eastAsiaTheme="majorEastAsia" w:hAnsiTheme="majorEastAsia" w:hint="eastAsia"/>
                <w:bCs/>
                <w:sz w:val="24"/>
                <w:u w:val="single"/>
              </w:rPr>
              <w:t>1</w:t>
            </w:r>
            <w:r>
              <w:rPr>
                <w:rFonts w:asciiTheme="majorEastAsia" w:eastAsiaTheme="majorEastAsia" w:hAnsiTheme="majorEastAsia" w:hint="eastAsia"/>
                <w:bCs/>
                <w:sz w:val="24"/>
              </w:rPr>
              <w:t>个月的财务状况报告复印件，或银行出具的资信证明材料复印件；</w:t>
            </w:r>
          </w:p>
        </w:tc>
        <w:tc>
          <w:tcPr>
            <w:tcW w:w="1293" w:type="dxa"/>
            <w:vAlign w:val="center"/>
          </w:tcPr>
          <w:p w14:paraId="25B37181" w14:textId="77777777" w:rsidR="00B5477A" w:rsidRDefault="0006141F">
            <w:pPr>
              <w:adjustRightInd w:val="0"/>
              <w:snapToGrid w:val="0"/>
              <w:spacing w:line="264" w:lineRule="auto"/>
              <w:rPr>
                <w:rFonts w:asciiTheme="majorEastAsia" w:eastAsiaTheme="majorEastAsia" w:hAnsiTheme="majorEastAsia"/>
                <w:sz w:val="24"/>
              </w:rPr>
            </w:pPr>
            <w:r>
              <w:rPr>
                <w:rFonts w:asciiTheme="majorEastAsia" w:eastAsiaTheme="majorEastAsia" w:hAnsiTheme="majorEastAsia" w:cs="Arial" w:hint="eastAsia"/>
                <w:sz w:val="24"/>
              </w:rPr>
              <w:t>□</w:t>
            </w:r>
            <w:r>
              <w:rPr>
                <w:rFonts w:asciiTheme="majorEastAsia" w:eastAsiaTheme="majorEastAsia" w:hAnsiTheme="majorEastAsia" w:hint="eastAsia"/>
                <w:sz w:val="24"/>
              </w:rPr>
              <w:t xml:space="preserve">通过 </w:t>
            </w:r>
          </w:p>
          <w:p w14:paraId="70161A82" w14:textId="77777777" w:rsidR="00B5477A" w:rsidRDefault="0006141F">
            <w:pPr>
              <w:adjustRightInd w:val="0"/>
              <w:snapToGrid w:val="0"/>
              <w:spacing w:line="264" w:lineRule="auto"/>
              <w:rPr>
                <w:rFonts w:asciiTheme="majorEastAsia" w:eastAsiaTheme="majorEastAsia" w:hAnsiTheme="majorEastAsia" w:cs="Arial"/>
                <w:sz w:val="24"/>
              </w:rPr>
            </w:pPr>
            <w:r>
              <w:rPr>
                <w:rFonts w:asciiTheme="majorEastAsia" w:eastAsiaTheme="majorEastAsia" w:hAnsiTheme="majorEastAsia" w:cs="Arial" w:hint="eastAsia"/>
                <w:sz w:val="24"/>
              </w:rPr>
              <w:t>□</w:t>
            </w:r>
            <w:r>
              <w:rPr>
                <w:rFonts w:asciiTheme="majorEastAsia" w:eastAsiaTheme="majorEastAsia" w:hAnsiTheme="majorEastAsia" w:hint="eastAsia"/>
                <w:sz w:val="24"/>
              </w:rPr>
              <w:t>不通过</w:t>
            </w:r>
          </w:p>
        </w:tc>
        <w:tc>
          <w:tcPr>
            <w:tcW w:w="2579" w:type="dxa"/>
            <w:vAlign w:val="center"/>
          </w:tcPr>
          <w:p w14:paraId="1B03D35B" w14:textId="77777777" w:rsidR="00B5477A" w:rsidRDefault="0006141F">
            <w:pPr>
              <w:adjustRightInd w:val="0"/>
              <w:snapToGrid w:val="0"/>
              <w:spacing w:line="264" w:lineRule="auto"/>
              <w:jc w:val="center"/>
              <w:rPr>
                <w:rFonts w:asciiTheme="majorEastAsia" w:eastAsiaTheme="majorEastAsia" w:hAnsiTheme="majorEastAsia"/>
                <w:sz w:val="24"/>
              </w:rPr>
            </w:pPr>
            <w:r>
              <w:rPr>
                <w:rFonts w:asciiTheme="majorEastAsia" w:eastAsiaTheme="majorEastAsia" w:hAnsiTheme="majorEastAsia" w:hint="eastAsia"/>
                <w:sz w:val="24"/>
              </w:rPr>
              <w:t>第（ ）页</w:t>
            </w:r>
          </w:p>
        </w:tc>
      </w:tr>
      <w:tr w:rsidR="00B5477A" w14:paraId="1B91D6F4" w14:textId="77777777">
        <w:trPr>
          <w:trHeight w:val="721"/>
        </w:trPr>
        <w:tc>
          <w:tcPr>
            <w:tcW w:w="870" w:type="dxa"/>
            <w:vAlign w:val="center"/>
          </w:tcPr>
          <w:p w14:paraId="55911C29" w14:textId="77777777" w:rsidR="00B5477A" w:rsidRDefault="00B5477A" w:rsidP="00EF2D50">
            <w:pPr>
              <w:pStyle w:val="aff8"/>
              <w:numPr>
                <w:ilvl w:val="0"/>
                <w:numId w:val="65"/>
              </w:numPr>
              <w:adjustRightInd w:val="0"/>
              <w:snapToGrid w:val="0"/>
              <w:spacing w:line="264" w:lineRule="auto"/>
              <w:ind w:firstLineChars="0"/>
              <w:jc w:val="center"/>
              <w:rPr>
                <w:rFonts w:asciiTheme="majorEastAsia" w:eastAsiaTheme="majorEastAsia" w:hAnsiTheme="majorEastAsia"/>
                <w:bCs/>
                <w:sz w:val="24"/>
              </w:rPr>
            </w:pPr>
          </w:p>
        </w:tc>
        <w:tc>
          <w:tcPr>
            <w:tcW w:w="4738" w:type="dxa"/>
            <w:vAlign w:val="center"/>
          </w:tcPr>
          <w:p w14:paraId="3AF2323A" w14:textId="77777777" w:rsidR="00B5477A" w:rsidRDefault="0006141F">
            <w:pPr>
              <w:adjustRightInd w:val="0"/>
              <w:snapToGrid w:val="0"/>
              <w:spacing w:line="264" w:lineRule="auto"/>
              <w:rPr>
                <w:rFonts w:asciiTheme="majorEastAsia" w:eastAsiaTheme="majorEastAsia" w:hAnsiTheme="majorEastAsia"/>
                <w:bCs/>
                <w:sz w:val="24"/>
              </w:rPr>
            </w:pPr>
            <w:r>
              <w:rPr>
                <w:rFonts w:asciiTheme="minorEastAsia" w:eastAsiaTheme="minorEastAsia" w:hAnsiTheme="minorEastAsia" w:hint="eastAsia"/>
                <w:bCs/>
                <w:sz w:val="24"/>
              </w:rPr>
              <w:t>提供本年度任意</w:t>
            </w:r>
            <w:r>
              <w:rPr>
                <w:rFonts w:asciiTheme="minorEastAsia" w:eastAsiaTheme="minorEastAsia" w:hAnsiTheme="minorEastAsia"/>
                <w:bCs/>
                <w:sz w:val="24"/>
              </w:rPr>
              <w:t>1</w:t>
            </w:r>
            <w:r>
              <w:rPr>
                <w:rFonts w:asciiTheme="minorEastAsia" w:eastAsiaTheme="minorEastAsia" w:hAnsiTheme="minorEastAsia" w:hint="eastAsia"/>
                <w:bCs/>
                <w:sz w:val="24"/>
              </w:rPr>
              <w:t>个月缴纳税收凭据证明材料复印件；如依法免税的，应提供相应文件证明；</w:t>
            </w:r>
          </w:p>
        </w:tc>
        <w:tc>
          <w:tcPr>
            <w:tcW w:w="1293" w:type="dxa"/>
            <w:vAlign w:val="center"/>
          </w:tcPr>
          <w:p w14:paraId="787DB308" w14:textId="77777777" w:rsidR="00B5477A" w:rsidRDefault="0006141F">
            <w:pPr>
              <w:adjustRightInd w:val="0"/>
              <w:snapToGrid w:val="0"/>
              <w:spacing w:line="264" w:lineRule="auto"/>
              <w:rPr>
                <w:rFonts w:asciiTheme="majorEastAsia" w:eastAsiaTheme="majorEastAsia" w:hAnsiTheme="majorEastAsia"/>
                <w:sz w:val="24"/>
              </w:rPr>
            </w:pPr>
            <w:r>
              <w:rPr>
                <w:rFonts w:asciiTheme="majorEastAsia" w:eastAsiaTheme="majorEastAsia" w:hAnsiTheme="majorEastAsia" w:cs="Arial" w:hint="eastAsia"/>
                <w:sz w:val="24"/>
              </w:rPr>
              <w:t>□</w:t>
            </w:r>
            <w:r>
              <w:rPr>
                <w:rFonts w:asciiTheme="majorEastAsia" w:eastAsiaTheme="majorEastAsia" w:hAnsiTheme="majorEastAsia" w:hint="eastAsia"/>
                <w:sz w:val="24"/>
              </w:rPr>
              <w:t xml:space="preserve">通过 </w:t>
            </w:r>
          </w:p>
          <w:p w14:paraId="094A438E" w14:textId="77777777" w:rsidR="00B5477A" w:rsidRDefault="0006141F">
            <w:pPr>
              <w:adjustRightInd w:val="0"/>
              <w:snapToGrid w:val="0"/>
              <w:spacing w:line="264" w:lineRule="auto"/>
              <w:rPr>
                <w:rFonts w:asciiTheme="majorEastAsia" w:eastAsiaTheme="majorEastAsia" w:hAnsiTheme="majorEastAsia" w:cs="Arial"/>
                <w:sz w:val="24"/>
              </w:rPr>
            </w:pPr>
            <w:r>
              <w:rPr>
                <w:rFonts w:asciiTheme="majorEastAsia" w:eastAsiaTheme="majorEastAsia" w:hAnsiTheme="majorEastAsia" w:cs="Arial" w:hint="eastAsia"/>
                <w:sz w:val="24"/>
              </w:rPr>
              <w:t>□</w:t>
            </w:r>
            <w:r>
              <w:rPr>
                <w:rFonts w:asciiTheme="majorEastAsia" w:eastAsiaTheme="majorEastAsia" w:hAnsiTheme="majorEastAsia" w:hint="eastAsia"/>
                <w:sz w:val="24"/>
              </w:rPr>
              <w:t>不通过</w:t>
            </w:r>
          </w:p>
        </w:tc>
        <w:tc>
          <w:tcPr>
            <w:tcW w:w="2579" w:type="dxa"/>
            <w:vAlign w:val="center"/>
          </w:tcPr>
          <w:p w14:paraId="010E45A1" w14:textId="77777777" w:rsidR="00B5477A" w:rsidRDefault="0006141F">
            <w:pPr>
              <w:adjustRightInd w:val="0"/>
              <w:snapToGrid w:val="0"/>
              <w:spacing w:line="264" w:lineRule="auto"/>
              <w:jc w:val="center"/>
              <w:rPr>
                <w:rFonts w:asciiTheme="majorEastAsia" w:eastAsiaTheme="majorEastAsia" w:hAnsiTheme="majorEastAsia"/>
                <w:sz w:val="24"/>
              </w:rPr>
            </w:pPr>
            <w:r>
              <w:rPr>
                <w:rFonts w:asciiTheme="majorEastAsia" w:eastAsiaTheme="majorEastAsia" w:hAnsiTheme="majorEastAsia" w:hint="eastAsia"/>
                <w:sz w:val="24"/>
              </w:rPr>
              <w:t>第（ ）页</w:t>
            </w:r>
          </w:p>
        </w:tc>
      </w:tr>
      <w:tr w:rsidR="00B5477A" w14:paraId="7F10B285" w14:textId="77777777">
        <w:trPr>
          <w:trHeight w:val="721"/>
        </w:trPr>
        <w:tc>
          <w:tcPr>
            <w:tcW w:w="870" w:type="dxa"/>
            <w:vAlign w:val="center"/>
          </w:tcPr>
          <w:p w14:paraId="44F02196" w14:textId="77777777" w:rsidR="00B5477A" w:rsidRDefault="00B5477A" w:rsidP="00EF2D50">
            <w:pPr>
              <w:pStyle w:val="aff8"/>
              <w:numPr>
                <w:ilvl w:val="0"/>
                <w:numId w:val="65"/>
              </w:numPr>
              <w:adjustRightInd w:val="0"/>
              <w:snapToGrid w:val="0"/>
              <w:spacing w:line="264" w:lineRule="auto"/>
              <w:ind w:firstLineChars="0"/>
              <w:jc w:val="center"/>
              <w:rPr>
                <w:rFonts w:asciiTheme="majorEastAsia" w:eastAsiaTheme="majorEastAsia" w:hAnsiTheme="majorEastAsia"/>
                <w:bCs/>
                <w:sz w:val="24"/>
              </w:rPr>
            </w:pPr>
          </w:p>
        </w:tc>
        <w:tc>
          <w:tcPr>
            <w:tcW w:w="4738" w:type="dxa"/>
            <w:vAlign w:val="center"/>
          </w:tcPr>
          <w:p w14:paraId="4B455FC1" w14:textId="77777777" w:rsidR="00B5477A" w:rsidRDefault="0006141F">
            <w:pPr>
              <w:adjustRightInd w:val="0"/>
              <w:snapToGrid w:val="0"/>
              <w:spacing w:line="264" w:lineRule="auto"/>
              <w:rPr>
                <w:rFonts w:asciiTheme="majorEastAsia" w:eastAsiaTheme="majorEastAsia" w:hAnsiTheme="majorEastAsia"/>
                <w:bCs/>
                <w:sz w:val="24"/>
              </w:rPr>
            </w:pPr>
            <w:r>
              <w:rPr>
                <w:rFonts w:asciiTheme="minorEastAsia" w:eastAsiaTheme="minorEastAsia" w:hAnsiTheme="minorEastAsia" w:hint="eastAsia"/>
                <w:bCs/>
                <w:sz w:val="24"/>
              </w:rPr>
              <w:t>提供本年度任意</w:t>
            </w:r>
            <w:r>
              <w:rPr>
                <w:rFonts w:asciiTheme="minorEastAsia" w:eastAsiaTheme="minorEastAsia" w:hAnsiTheme="minorEastAsia"/>
                <w:bCs/>
                <w:sz w:val="24"/>
              </w:rPr>
              <w:t>1</w:t>
            </w:r>
            <w:r>
              <w:rPr>
                <w:rFonts w:asciiTheme="minorEastAsia" w:eastAsiaTheme="minorEastAsia" w:hAnsiTheme="minorEastAsia" w:hint="eastAsia"/>
                <w:bCs/>
                <w:sz w:val="24"/>
              </w:rPr>
              <w:t>个月缴纳社会保险的凭据证明材料复印件；如依法不需要缴纳社会保障资金的，应提供相应文件证明；</w:t>
            </w:r>
          </w:p>
        </w:tc>
        <w:tc>
          <w:tcPr>
            <w:tcW w:w="1293" w:type="dxa"/>
            <w:vAlign w:val="center"/>
          </w:tcPr>
          <w:p w14:paraId="3F77529E" w14:textId="77777777" w:rsidR="00B5477A" w:rsidRDefault="0006141F">
            <w:pPr>
              <w:adjustRightInd w:val="0"/>
              <w:snapToGrid w:val="0"/>
              <w:spacing w:line="264" w:lineRule="auto"/>
              <w:rPr>
                <w:rFonts w:asciiTheme="majorEastAsia" w:eastAsiaTheme="majorEastAsia" w:hAnsiTheme="majorEastAsia"/>
                <w:sz w:val="24"/>
              </w:rPr>
            </w:pPr>
            <w:r>
              <w:rPr>
                <w:rFonts w:asciiTheme="majorEastAsia" w:eastAsiaTheme="majorEastAsia" w:hAnsiTheme="majorEastAsia" w:cs="Arial" w:hint="eastAsia"/>
                <w:sz w:val="24"/>
              </w:rPr>
              <w:t>□</w:t>
            </w:r>
            <w:r>
              <w:rPr>
                <w:rFonts w:asciiTheme="majorEastAsia" w:eastAsiaTheme="majorEastAsia" w:hAnsiTheme="majorEastAsia" w:hint="eastAsia"/>
                <w:sz w:val="24"/>
              </w:rPr>
              <w:t xml:space="preserve">通过 </w:t>
            </w:r>
          </w:p>
          <w:p w14:paraId="5FA959A1" w14:textId="77777777" w:rsidR="00B5477A" w:rsidRDefault="0006141F">
            <w:pPr>
              <w:adjustRightInd w:val="0"/>
              <w:snapToGrid w:val="0"/>
              <w:spacing w:line="264" w:lineRule="auto"/>
              <w:rPr>
                <w:rFonts w:asciiTheme="majorEastAsia" w:eastAsiaTheme="majorEastAsia" w:hAnsiTheme="majorEastAsia" w:cs="Arial"/>
                <w:sz w:val="24"/>
              </w:rPr>
            </w:pPr>
            <w:r>
              <w:rPr>
                <w:rFonts w:asciiTheme="majorEastAsia" w:eastAsiaTheme="majorEastAsia" w:hAnsiTheme="majorEastAsia" w:cs="Arial" w:hint="eastAsia"/>
                <w:sz w:val="24"/>
              </w:rPr>
              <w:t>□</w:t>
            </w:r>
            <w:r>
              <w:rPr>
                <w:rFonts w:asciiTheme="majorEastAsia" w:eastAsiaTheme="majorEastAsia" w:hAnsiTheme="majorEastAsia" w:hint="eastAsia"/>
                <w:sz w:val="24"/>
              </w:rPr>
              <w:t>不通过</w:t>
            </w:r>
          </w:p>
        </w:tc>
        <w:tc>
          <w:tcPr>
            <w:tcW w:w="2579" w:type="dxa"/>
            <w:vAlign w:val="center"/>
          </w:tcPr>
          <w:p w14:paraId="7EE05458" w14:textId="77777777" w:rsidR="00B5477A" w:rsidRDefault="0006141F">
            <w:pPr>
              <w:adjustRightInd w:val="0"/>
              <w:snapToGrid w:val="0"/>
              <w:spacing w:line="264" w:lineRule="auto"/>
              <w:jc w:val="center"/>
              <w:rPr>
                <w:rFonts w:asciiTheme="majorEastAsia" w:eastAsiaTheme="majorEastAsia" w:hAnsiTheme="majorEastAsia"/>
                <w:sz w:val="24"/>
              </w:rPr>
            </w:pPr>
            <w:r>
              <w:rPr>
                <w:rFonts w:asciiTheme="majorEastAsia" w:eastAsiaTheme="majorEastAsia" w:hAnsiTheme="majorEastAsia" w:hint="eastAsia"/>
                <w:sz w:val="24"/>
              </w:rPr>
              <w:t>第（ ）页</w:t>
            </w:r>
          </w:p>
        </w:tc>
      </w:tr>
      <w:tr w:rsidR="00B5477A" w14:paraId="0CF2F76C" w14:textId="77777777">
        <w:trPr>
          <w:trHeight w:val="611"/>
        </w:trPr>
        <w:tc>
          <w:tcPr>
            <w:tcW w:w="870" w:type="dxa"/>
            <w:vMerge w:val="restart"/>
            <w:vAlign w:val="center"/>
          </w:tcPr>
          <w:p w14:paraId="3E9D9094" w14:textId="77777777" w:rsidR="00B5477A" w:rsidRDefault="00B5477A" w:rsidP="00EF2D50">
            <w:pPr>
              <w:pStyle w:val="aff8"/>
              <w:numPr>
                <w:ilvl w:val="0"/>
                <w:numId w:val="65"/>
              </w:numPr>
              <w:adjustRightInd w:val="0"/>
              <w:snapToGrid w:val="0"/>
              <w:spacing w:line="264" w:lineRule="auto"/>
              <w:ind w:firstLineChars="0"/>
              <w:jc w:val="center"/>
              <w:rPr>
                <w:rFonts w:asciiTheme="majorEastAsia" w:eastAsiaTheme="majorEastAsia" w:hAnsiTheme="majorEastAsia"/>
                <w:bCs/>
                <w:sz w:val="24"/>
              </w:rPr>
            </w:pPr>
          </w:p>
        </w:tc>
        <w:tc>
          <w:tcPr>
            <w:tcW w:w="4738" w:type="dxa"/>
            <w:vAlign w:val="center"/>
          </w:tcPr>
          <w:p w14:paraId="3DC045C6" w14:textId="77777777" w:rsidR="00B5477A" w:rsidRDefault="0006141F">
            <w:pPr>
              <w:adjustRightInd w:val="0"/>
              <w:snapToGrid w:val="0"/>
              <w:spacing w:line="264" w:lineRule="auto"/>
              <w:rPr>
                <w:rFonts w:asciiTheme="majorEastAsia" w:eastAsiaTheme="majorEastAsia" w:hAnsiTheme="majorEastAsia"/>
                <w:color w:val="FF0000"/>
                <w:sz w:val="24"/>
              </w:rPr>
            </w:pPr>
            <w:r>
              <w:rPr>
                <w:rFonts w:asciiTheme="majorEastAsia" w:eastAsiaTheme="majorEastAsia" w:hAnsiTheme="majorEastAsia" w:hint="eastAsia"/>
                <w:bCs/>
                <w:sz w:val="24"/>
              </w:rPr>
              <w:t>《</w:t>
            </w:r>
            <w:r>
              <w:rPr>
                <w:rFonts w:asciiTheme="majorEastAsia" w:eastAsiaTheme="majorEastAsia" w:hAnsiTheme="majorEastAsia" w:cs="宋体" w:hint="eastAsia"/>
                <w:sz w:val="24"/>
              </w:rPr>
              <w:t>投标人资格声明函</w:t>
            </w:r>
            <w:r>
              <w:rPr>
                <w:rFonts w:asciiTheme="majorEastAsia" w:eastAsiaTheme="majorEastAsia" w:hAnsiTheme="majorEastAsia" w:hint="eastAsia"/>
                <w:bCs/>
                <w:sz w:val="24"/>
              </w:rPr>
              <w:t>》</w:t>
            </w:r>
            <w:r>
              <w:rPr>
                <w:rFonts w:asciiTheme="majorEastAsia" w:eastAsiaTheme="majorEastAsia" w:hAnsiTheme="majorEastAsia" w:cs="宋体" w:hint="eastAsia"/>
                <w:sz w:val="24"/>
              </w:rPr>
              <w:t>已提交并符合招标文件要求的；</w:t>
            </w:r>
          </w:p>
        </w:tc>
        <w:tc>
          <w:tcPr>
            <w:tcW w:w="1293" w:type="dxa"/>
            <w:vMerge w:val="restart"/>
            <w:vAlign w:val="center"/>
          </w:tcPr>
          <w:p w14:paraId="144185C3" w14:textId="77777777" w:rsidR="00B5477A" w:rsidRDefault="0006141F">
            <w:pPr>
              <w:adjustRightInd w:val="0"/>
              <w:snapToGrid w:val="0"/>
              <w:spacing w:line="264" w:lineRule="auto"/>
              <w:rPr>
                <w:rFonts w:asciiTheme="majorEastAsia" w:eastAsiaTheme="majorEastAsia" w:hAnsiTheme="majorEastAsia"/>
                <w:sz w:val="24"/>
              </w:rPr>
            </w:pPr>
            <w:r>
              <w:rPr>
                <w:rFonts w:asciiTheme="majorEastAsia" w:eastAsiaTheme="majorEastAsia" w:hAnsiTheme="majorEastAsia" w:cs="Arial" w:hint="eastAsia"/>
                <w:sz w:val="24"/>
              </w:rPr>
              <w:t>□</w:t>
            </w:r>
            <w:r>
              <w:rPr>
                <w:rFonts w:asciiTheme="majorEastAsia" w:eastAsiaTheme="majorEastAsia" w:hAnsiTheme="majorEastAsia" w:hint="eastAsia"/>
                <w:sz w:val="24"/>
              </w:rPr>
              <w:t xml:space="preserve">通过 </w:t>
            </w:r>
          </w:p>
          <w:p w14:paraId="30B55299" w14:textId="77777777" w:rsidR="00B5477A" w:rsidRDefault="0006141F">
            <w:pPr>
              <w:adjustRightInd w:val="0"/>
              <w:snapToGrid w:val="0"/>
              <w:spacing w:line="264" w:lineRule="auto"/>
              <w:rPr>
                <w:rFonts w:asciiTheme="majorEastAsia" w:eastAsiaTheme="majorEastAsia" w:hAnsiTheme="majorEastAsia" w:cs="Arial"/>
                <w:sz w:val="24"/>
              </w:rPr>
            </w:pPr>
            <w:r>
              <w:rPr>
                <w:rFonts w:asciiTheme="majorEastAsia" w:eastAsiaTheme="majorEastAsia" w:hAnsiTheme="majorEastAsia" w:cs="Arial" w:hint="eastAsia"/>
                <w:sz w:val="24"/>
              </w:rPr>
              <w:t>□</w:t>
            </w:r>
            <w:r>
              <w:rPr>
                <w:rFonts w:asciiTheme="majorEastAsia" w:eastAsiaTheme="majorEastAsia" w:hAnsiTheme="majorEastAsia" w:hint="eastAsia"/>
                <w:sz w:val="24"/>
              </w:rPr>
              <w:t>不通过</w:t>
            </w:r>
          </w:p>
        </w:tc>
        <w:tc>
          <w:tcPr>
            <w:tcW w:w="2579" w:type="dxa"/>
            <w:vMerge w:val="restart"/>
            <w:vAlign w:val="center"/>
          </w:tcPr>
          <w:p w14:paraId="372E795F" w14:textId="77777777" w:rsidR="00B5477A" w:rsidRDefault="0006141F">
            <w:pPr>
              <w:adjustRightInd w:val="0"/>
              <w:snapToGrid w:val="0"/>
              <w:spacing w:line="264" w:lineRule="auto"/>
              <w:jc w:val="center"/>
              <w:rPr>
                <w:rFonts w:asciiTheme="majorEastAsia" w:eastAsiaTheme="majorEastAsia" w:hAnsiTheme="majorEastAsia"/>
                <w:sz w:val="24"/>
              </w:rPr>
            </w:pPr>
            <w:r>
              <w:rPr>
                <w:rFonts w:asciiTheme="majorEastAsia" w:eastAsiaTheme="majorEastAsia" w:hAnsiTheme="majorEastAsia" w:hint="eastAsia"/>
                <w:sz w:val="24"/>
              </w:rPr>
              <w:t>第（ ）页</w:t>
            </w:r>
          </w:p>
        </w:tc>
      </w:tr>
      <w:tr w:rsidR="00B5477A" w14:paraId="2D9E0A37" w14:textId="77777777">
        <w:trPr>
          <w:trHeight w:val="155"/>
        </w:trPr>
        <w:tc>
          <w:tcPr>
            <w:tcW w:w="870" w:type="dxa"/>
            <w:vMerge/>
            <w:vAlign w:val="center"/>
          </w:tcPr>
          <w:p w14:paraId="600AAFC4" w14:textId="77777777" w:rsidR="00B5477A" w:rsidRDefault="00B5477A" w:rsidP="00EF2D50">
            <w:pPr>
              <w:pStyle w:val="aff8"/>
              <w:numPr>
                <w:ilvl w:val="0"/>
                <w:numId w:val="65"/>
              </w:numPr>
              <w:adjustRightInd w:val="0"/>
              <w:snapToGrid w:val="0"/>
              <w:spacing w:line="264" w:lineRule="auto"/>
              <w:ind w:firstLineChars="0"/>
              <w:jc w:val="center"/>
              <w:rPr>
                <w:rFonts w:asciiTheme="majorEastAsia" w:eastAsiaTheme="majorEastAsia" w:hAnsiTheme="majorEastAsia"/>
                <w:bCs/>
                <w:sz w:val="24"/>
              </w:rPr>
            </w:pPr>
          </w:p>
        </w:tc>
        <w:tc>
          <w:tcPr>
            <w:tcW w:w="4738" w:type="dxa"/>
            <w:vAlign w:val="center"/>
          </w:tcPr>
          <w:p w14:paraId="1505E1A0" w14:textId="77777777" w:rsidR="00B5477A" w:rsidRDefault="0006141F" w:rsidP="00EF2D50">
            <w:pPr>
              <w:pStyle w:val="aff8"/>
              <w:numPr>
                <w:ilvl w:val="0"/>
                <w:numId w:val="66"/>
              </w:numPr>
              <w:adjustRightInd w:val="0"/>
              <w:snapToGrid w:val="0"/>
              <w:spacing w:line="264" w:lineRule="auto"/>
              <w:ind w:firstLineChars="0"/>
              <w:rPr>
                <w:rFonts w:asciiTheme="majorEastAsia" w:eastAsiaTheme="majorEastAsia" w:hAnsiTheme="majorEastAsia"/>
                <w:bCs/>
                <w:sz w:val="24"/>
              </w:rPr>
            </w:pPr>
            <w:r>
              <w:rPr>
                <w:rFonts w:asciiTheme="majorEastAsia" w:eastAsiaTheme="majorEastAsia" w:hAnsiTheme="majorEastAsia" w:hint="eastAsia"/>
                <w:bCs/>
                <w:sz w:val="24"/>
              </w:rPr>
              <w:t>提供履行合同所必需的设备和专业技术能力的书面声明；</w:t>
            </w:r>
          </w:p>
        </w:tc>
        <w:tc>
          <w:tcPr>
            <w:tcW w:w="1293" w:type="dxa"/>
            <w:vMerge/>
            <w:vAlign w:val="center"/>
          </w:tcPr>
          <w:p w14:paraId="1DAD6E6D" w14:textId="77777777" w:rsidR="00B5477A" w:rsidRDefault="00B5477A">
            <w:pPr>
              <w:adjustRightInd w:val="0"/>
              <w:snapToGrid w:val="0"/>
              <w:spacing w:line="264" w:lineRule="auto"/>
              <w:rPr>
                <w:rFonts w:asciiTheme="majorEastAsia" w:eastAsiaTheme="majorEastAsia" w:hAnsiTheme="majorEastAsia" w:cs="Arial"/>
                <w:sz w:val="24"/>
              </w:rPr>
            </w:pPr>
          </w:p>
        </w:tc>
        <w:tc>
          <w:tcPr>
            <w:tcW w:w="2579" w:type="dxa"/>
            <w:vMerge/>
            <w:vAlign w:val="center"/>
          </w:tcPr>
          <w:p w14:paraId="21720106" w14:textId="77777777" w:rsidR="00B5477A" w:rsidRDefault="00B5477A">
            <w:pPr>
              <w:adjustRightInd w:val="0"/>
              <w:snapToGrid w:val="0"/>
              <w:spacing w:line="264" w:lineRule="auto"/>
              <w:jc w:val="center"/>
              <w:rPr>
                <w:rFonts w:asciiTheme="majorEastAsia" w:eastAsiaTheme="majorEastAsia" w:hAnsiTheme="majorEastAsia"/>
                <w:sz w:val="24"/>
              </w:rPr>
            </w:pPr>
          </w:p>
        </w:tc>
      </w:tr>
      <w:tr w:rsidR="00B5477A" w14:paraId="382EFC1F" w14:textId="77777777">
        <w:trPr>
          <w:trHeight w:val="439"/>
        </w:trPr>
        <w:tc>
          <w:tcPr>
            <w:tcW w:w="870" w:type="dxa"/>
            <w:vMerge/>
            <w:vAlign w:val="center"/>
          </w:tcPr>
          <w:p w14:paraId="22FA9AF3" w14:textId="77777777" w:rsidR="00B5477A" w:rsidRDefault="00B5477A" w:rsidP="00EF2D50">
            <w:pPr>
              <w:pStyle w:val="aff8"/>
              <w:numPr>
                <w:ilvl w:val="0"/>
                <w:numId w:val="65"/>
              </w:numPr>
              <w:adjustRightInd w:val="0"/>
              <w:snapToGrid w:val="0"/>
              <w:spacing w:line="264" w:lineRule="auto"/>
              <w:ind w:firstLineChars="0"/>
              <w:jc w:val="center"/>
              <w:rPr>
                <w:rFonts w:asciiTheme="majorEastAsia" w:eastAsiaTheme="majorEastAsia" w:hAnsiTheme="majorEastAsia"/>
                <w:bCs/>
                <w:sz w:val="24"/>
              </w:rPr>
            </w:pPr>
          </w:p>
        </w:tc>
        <w:tc>
          <w:tcPr>
            <w:tcW w:w="4738" w:type="dxa"/>
            <w:vAlign w:val="center"/>
          </w:tcPr>
          <w:p w14:paraId="0317343F" w14:textId="77777777" w:rsidR="00B5477A" w:rsidRDefault="0006141F" w:rsidP="00EF2D50">
            <w:pPr>
              <w:pStyle w:val="aff8"/>
              <w:numPr>
                <w:ilvl w:val="0"/>
                <w:numId w:val="66"/>
              </w:numPr>
              <w:adjustRightInd w:val="0"/>
              <w:snapToGrid w:val="0"/>
              <w:spacing w:line="264" w:lineRule="auto"/>
              <w:ind w:firstLineChars="0"/>
              <w:rPr>
                <w:rFonts w:asciiTheme="majorEastAsia" w:eastAsiaTheme="majorEastAsia" w:hAnsiTheme="majorEastAsia"/>
                <w:bCs/>
                <w:sz w:val="24"/>
              </w:rPr>
            </w:pPr>
            <w:r>
              <w:rPr>
                <w:rFonts w:asciiTheme="majorEastAsia" w:eastAsiaTheme="majorEastAsia" w:hAnsiTheme="majorEastAsia" w:hint="eastAsia"/>
                <w:bCs/>
                <w:sz w:val="24"/>
              </w:rPr>
              <w:t>提供参加政府采购活动前3年内在经营活动中没有重大违法记录的书面声明；</w:t>
            </w:r>
          </w:p>
        </w:tc>
        <w:tc>
          <w:tcPr>
            <w:tcW w:w="1293" w:type="dxa"/>
            <w:vMerge/>
            <w:vAlign w:val="center"/>
          </w:tcPr>
          <w:p w14:paraId="2C3C11CE" w14:textId="77777777" w:rsidR="00B5477A" w:rsidRDefault="00B5477A">
            <w:pPr>
              <w:adjustRightInd w:val="0"/>
              <w:snapToGrid w:val="0"/>
              <w:spacing w:line="264" w:lineRule="auto"/>
              <w:rPr>
                <w:rFonts w:asciiTheme="majorEastAsia" w:eastAsiaTheme="majorEastAsia" w:hAnsiTheme="majorEastAsia" w:cs="Arial"/>
                <w:sz w:val="24"/>
              </w:rPr>
            </w:pPr>
          </w:p>
        </w:tc>
        <w:tc>
          <w:tcPr>
            <w:tcW w:w="2579" w:type="dxa"/>
            <w:vMerge/>
            <w:vAlign w:val="center"/>
          </w:tcPr>
          <w:p w14:paraId="1783D92B" w14:textId="77777777" w:rsidR="00B5477A" w:rsidRDefault="00B5477A">
            <w:pPr>
              <w:adjustRightInd w:val="0"/>
              <w:snapToGrid w:val="0"/>
              <w:spacing w:line="264" w:lineRule="auto"/>
              <w:jc w:val="center"/>
              <w:rPr>
                <w:rFonts w:asciiTheme="majorEastAsia" w:eastAsiaTheme="majorEastAsia" w:hAnsiTheme="majorEastAsia"/>
                <w:sz w:val="24"/>
              </w:rPr>
            </w:pPr>
          </w:p>
        </w:tc>
      </w:tr>
      <w:tr w:rsidR="00B5477A" w14:paraId="594AE89F" w14:textId="77777777">
        <w:trPr>
          <w:trHeight w:val="1216"/>
        </w:trPr>
        <w:tc>
          <w:tcPr>
            <w:tcW w:w="870" w:type="dxa"/>
            <w:vMerge/>
            <w:vAlign w:val="center"/>
          </w:tcPr>
          <w:p w14:paraId="7D8AFF42" w14:textId="77777777" w:rsidR="00B5477A" w:rsidRDefault="00B5477A" w:rsidP="00EF2D50">
            <w:pPr>
              <w:pStyle w:val="aff8"/>
              <w:numPr>
                <w:ilvl w:val="0"/>
                <w:numId w:val="65"/>
              </w:numPr>
              <w:adjustRightInd w:val="0"/>
              <w:snapToGrid w:val="0"/>
              <w:spacing w:line="264" w:lineRule="auto"/>
              <w:ind w:firstLineChars="0"/>
              <w:jc w:val="center"/>
              <w:rPr>
                <w:rFonts w:asciiTheme="majorEastAsia" w:eastAsiaTheme="majorEastAsia" w:hAnsiTheme="majorEastAsia"/>
                <w:bCs/>
                <w:sz w:val="24"/>
              </w:rPr>
            </w:pPr>
          </w:p>
        </w:tc>
        <w:tc>
          <w:tcPr>
            <w:tcW w:w="4738" w:type="dxa"/>
            <w:vAlign w:val="center"/>
          </w:tcPr>
          <w:p w14:paraId="586F8A8D" w14:textId="77777777" w:rsidR="00B5477A" w:rsidRDefault="0006141F" w:rsidP="00EF2D50">
            <w:pPr>
              <w:pStyle w:val="aff8"/>
              <w:numPr>
                <w:ilvl w:val="0"/>
                <w:numId w:val="66"/>
              </w:numPr>
              <w:adjustRightInd w:val="0"/>
              <w:snapToGrid w:val="0"/>
              <w:spacing w:line="264" w:lineRule="auto"/>
              <w:ind w:firstLineChars="0"/>
              <w:rPr>
                <w:rFonts w:asciiTheme="majorEastAsia" w:eastAsiaTheme="majorEastAsia" w:hAnsiTheme="majorEastAsia" w:cs="黑体"/>
                <w:i/>
                <w:color w:val="FF0000"/>
                <w:sz w:val="24"/>
                <w:shd w:val="pct10" w:color="auto" w:fill="FFFFFF"/>
              </w:rPr>
            </w:pPr>
            <w:r>
              <w:rPr>
                <w:rFonts w:asciiTheme="majorEastAsia" w:eastAsiaTheme="majorEastAsia" w:hAnsiTheme="majorEastAsia" w:hint="eastAsia"/>
                <w:bCs/>
                <w:sz w:val="24"/>
              </w:rPr>
              <w:t>为采购项目提供整体设计、规范编制或者项目管理、监理、检测等服务的供应商，不得再参加该采购项目同一合同项下的其他采购活动；</w:t>
            </w:r>
            <w:r>
              <w:rPr>
                <w:rFonts w:asciiTheme="majorEastAsia" w:eastAsiaTheme="majorEastAsia" w:hAnsiTheme="majorEastAsia"/>
                <w:bCs/>
                <w:sz w:val="24"/>
              </w:rPr>
              <w:t xml:space="preserve"> </w:t>
            </w:r>
          </w:p>
        </w:tc>
        <w:tc>
          <w:tcPr>
            <w:tcW w:w="1293" w:type="dxa"/>
            <w:vMerge/>
            <w:vAlign w:val="center"/>
          </w:tcPr>
          <w:p w14:paraId="4A231B90" w14:textId="77777777" w:rsidR="00B5477A" w:rsidRDefault="00B5477A">
            <w:pPr>
              <w:adjustRightInd w:val="0"/>
              <w:snapToGrid w:val="0"/>
              <w:spacing w:line="264" w:lineRule="auto"/>
              <w:rPr>
                <w:rFonts w:asciiTheme="majorEastAsia" w:eastAsiaTheme="majorEastAsia" w:hAnsiTheme="majorEastAsia" w:cs="Arial"/>
                <w:sz w:val="24"/>
              </w:rPr>
            </w:pPr>
          </w:p>
        </w:tc>
        <w:tc>
          <w:tcPr>
            <w:tcW w:w="2579" w:type="dxa"/>
            <w:vMerge/>
            <w:vAlign w:val="center"/>
          </w:tcPr>
          <w:p w14:paraId="3FE54312" w14:textId="77777777" w:rsidR="00B5477A" w:rsidRDefault="00B5477A">
            <w:pPr>
              <w:adjustRightInd w:val="0"/>
              <w:snapToGrid w:val="0"/>
              <w:spacing w:line="264" w:lineRule="auto"/>
              <w:jc w:val="center"/>
              <w:rPr>
                <w:rFonts w:asciiTheme="majorEastAsia" w:eastAsiaTheme="majorEastAsia" w:hAnsiTheme="majorEastAsia"/>
                <w:sz w:val="24"/>
              </w:rPr>
            </w:pPr>
          </w:p>
        </w:tc>
      </w:tr>
      <w:tr w:rsidR="00B5477A" w14:paraId="7F95BD12" w14:textId="77777777">
        <w:trPr>
          <w:trHeight w:val="1070"/>
        </w:trPr>
        <w:tc>
          <w:tcPr>
            <w:tcW w:w="870" w:type="dxa"/>
            <w:vMerge/>
            <w:vAlign w:val="center"/>
          </w:tcPr>
          <w:p w14:paraId="29CB08DC" w14:textId="77777777" w:rsidR="00B5477A" w:rsidRDefault="00B5477A" w:rsidP="00EF2D50">
            <w:pPr>
              <w:pStyle w:val="aff8"/>
              <w:numPr>
                <w:ilvl w:val="0"/>
                <w:numId w:val="65"/>
              </w:numPr>
              <w:adjustRightInd w:val="0"/>
              <w:snapToGrid w:val="0"/>
              <w:spacing w:line="264" w:lineRule="auto"/>
              <w:ind w:firstLineChars="0"/>
              <w:jc w:val="center"/>
              <w:rPr>
                <w:rFonts w:asciiTheme="majorEastAsia" w:eastAsiaTheme="majorEastAsia" w:hAnsiTheme="majorEastAsia"/>
                <w:bCs/>
                <w:sz w:val="24"/>
              </w:rPr>
            </w:pPr>
          </w:p>
        </w:tc>
        <w:tc>
          <w:tcPr>
            <w:tcW w:w="4738" w:type="dxa"/>
            <w:vAlign w:val="center"/>
          </w:tcPr>
          <w:p w14:paraId="6D1FA561" w14:textId="77777777" w:rsidR="00B5477A" w:rsidRDefault="0006141F" w:rsidP="00EF2D50">
            <w:pPr>
              <w:pStyle w:val="aff8"/>
              <w:numPr>
                <w:ilvl w:val="0"/>
                <w:numId w:val="66"/>
              </w:numPr>
              <w:adjustRightInd w:val="0"/>
              <w:snapToGrid w:val="0"/>
              <w:spacing w:line="264" w:lineRule="auto"/>
              <w:ind w:firstLineChars="0"/>
              <w:rPr>
                <w:rFonts w:asciiTheme="majorEastAsia" w:eastAsiaTheme="majorEastAsia" w:hAnsiTheme="majorEastAsia"/>
                <w:bCs/>
                <w:sz w:val="24"/>
              </w:rPr>
            </w:pPr>
            <w:r>
              <w:rPr>
                <w:rFonts w:asciiTheme="majorEastAsia" w:eastAsiaTheme="majorEastAsia" w:hAnsiTheme="majorEastAsia" w:hint="eastAsia"/>
                <w:bCs/>
                <w:sz w:val="24"/>
              </w:rPr>
              <w:t>单位负责人为同一人或者存在直接控股、管理关系的不同供应商，不得参加同一合同项下的政府采购活动的书面声明。</w:t>
            </w:r>
          </w:p>
        </w:tc>
        <w:tc>
          <w:tcPr>
            <w:tcW w:w="1293" w:type="dxa"/>
            <w:vMerge/>
            <w:vAlign w:val="center"/>
          </w:tcPr>
          <w:p w14:paraId="721862B0" w14:textId="77777777" w:rsidR="00B5477A" w:rsidRDefault="00B5477A">
            <w:pPr>
              <w:adjustRightInd w:val="0"/>
              <w:snapToGrid w:val="0"/>
              <w:spacing w:line="264" w:lineRule="auto"/>
              <w:rPr>
                <w:rFonts w:asciiTheme="majorEastAsia" w:eastAsiaTheme="majorEastAsia" w:hAnsiTheme="majorEastAsia" w:cs="Arial"/>
                <w:sz w:val="24"/>
              </w:rPr>
            </w:pPr>
          </w:p>
        </w:tc>
        <w:tc>
          <w:tcPr>
            <w:tcW w:w="2579" w:type="dxa"/>
            <w:vMerge/>
            <w:vAlign w:val="center"/>
          </w:tcPr>
          <w:p w14:paraId="2C8EDBDF" w14:textId="77777777" w:rsidR="00B5477A" w:rsidRDefault="00B5477A">
            <w:pPr>
              <w:adjustRightInd w:val="0"/>
              <w:snapToGrid w:val="0"/>
              <w:spacing w:line="264" w:lineRule="auto"/>
              <w:jc w:val="center"/>
              <w:rPr>
                <w:rFonts w:asciiTheme="majorEastAsia" w:eastAsiaTheme="majorEastAsia" w:hAnsiTheme="majorEastAsia"/>
                <w:sz w:val="24"/>
              </w:rPr>
            </w:pPr>
          </w:p>
        </w:tc>
      </w:tr>
      <w:tr w:rsidR="00B5477A" w14:paraId="1695F456" w14:textId="77777777">
        <w:trPr>
          <w:trHeight w:val="663"/>
        </w:trPr>
        <w:tc>
          <w:tcPr>
            <w:tcW w:w="870" w:type="dxa"/>
            <w:vAlign w:val="center"/>
          </w:tcPr>
          <w:p w14:paraId="09D74542" w14:textId="77777777" w:rsidR="00B5477A" w:rsidRDefault="00B5477A" w:rsidP="00EF2D50">
            <w:pPr>
              <w:pStyle w:val="aff8"/>
              <w:numPr>
                <w:ilvl w:val="0"/>
                <w:numId w:val="65"/>
              </w:numPr>
              <w:adjustRightInd w:val="0"/>
              <w:snapToGrid w:val="0"/>
              <w:spacing w:line="264" w:lineRule="auto"/>
              <w:ind w:firstLineChars="0"/>
              <w:jc w:val="center"/>
              <w:rPr>
                <w:rFonts w:asciiTheme="majorEastAsia" w:eastAsiaTheme="majorEastAsia" w:hAnsiTheme="majorEastAsia"/>
                <w:bCs/>
                <w:sz w:val="24"/>
              </w:rPr>
            </w:pPr>
          </w:p>
        </w:tc>
        <w:tc>
          <w:tcPr>
            <w:tcW w:w="4738" w:type="dxa"/>
            <w:vAlign w:val="center"/>
          </w:tcPr>
          <w:p w14:paraId="2288B74A" w14:textId="77777777" w:rsidR="00B5477A" w:rsidRDefault="0006141F">
            <w:pPr>
              <w:adjustRightInd w:val="0"/>
              <w:snapToGrid w:val="0"/>
              <w:spacing w:line="264" w:lineRule="auto"/>
              <w:rPr>
                <w:rFonts w:asciiTheme="majorEastAsia" w:eastAsiaTheme="majorEastAsia" w:hAnsiTheme="majorEastAsia" w:cs="宋体"/>
                <w:sz w:val="24"/>
              </w:rPr>
            </w:pPr>
            <w:r>
              <w:rPr>
                <w:rFonts w:asciiTheme="minorEastAsia" w:eastAsiaTheme="minorEastAsia" w:hAnsiTheme="minorEastAsia" w:hint="eastAsia"/>
                <w:bCs/>
                <w:sz w:val="24"/>
              </w:rPr>
              <w:t>成功购买本纸质招标文件的供应商</w:t>
            </w:r>
          </w:p>
        </w:tc>
        <w:tc>
          <w:tcPr>
            <w:tcW w:w="1293" w:type="dxa"/>
            <w:vAlign w:val="center"/>
          </w:tcPr>
          <w:p w14:paraId="71EC6234" w14:textId="77777777" w:rsidR="00B5477A" w:rsidRDefault="0006141F">
            <w:pPr>
              <w:adjustRightInd w:val="0"/>
              <w:snapToGrid w:val="0"/>
              <w:spacing w:line="264" w:lineRule="auto"/>
              <w:rPr>
                <w:rFonts w:asciiTheme="majorEastAsia" w:eastAsiaTheme="majorEastAsia" w:hAnsiTheme="majorEastAsia"/>
                <w:sz w:val="24"/>
              </w:rPr>
            </w:pPr>
            <w:r>
              <w:rPr>
                <w:rFonts w:asciiTheme="majorEastAsia" w:eastAsiaTheme="majorEastAsia" w:hAnsiTheme="majorEastAsia" w:cs="Arial" w:hint="eastAsia"/>
                <w:sz w:val="24"/>
              </w:rPr>
              <w:t>□</w:t>
            </w:r>
            <w:r>
              <w:rPr>
                <w:rFonts w:asciiTheme="majorEastAsia" w:eastAsiaTheme="majorEastAsia" w:hAnsiTheme="majorEastAsia" w:hint="eastAsia"/>
                <w:sz w:val="24"/>
              </w:rPr>
              <w:t xml:space="preserve">通过 </w:t>
            </w:r>
          </w:p>
          <w:p w14:paraId="14805A4E" w14:textId="77777777" w:rsidR="00B5477A" w:rsidRDefault="0006141F">
            <w:pPr>
              <w:adjustRightInd w:val="0"/>
              <w:snapToGrid w:val="0"/>
              <w:spacing w:line="264" w:lineRule="auto"/>
              <w:rPr>
                <w:rFonts w:asciiTheme="majorEastAsia" w:eastAsiaTheme="majorEastAsia" w:hAnsiTheme="majorEastAsia" w:cs="Arial"/>
                <w:sz w:val="24"/>
              </w:rPr>
            </w:pPr>
            <w:r>
              <w:rPr>
                <w:rFonts w:asciiTheme="majorEastAsia" w:eastAsiaTheme="majorEastAsia" w:hAnsiTheme="majorEastAsia" w:cs="Arial" w:hint="eastAsia"/>
                <w:sz w:val="24"/>
              </w:rPr>
              <w:t>□</w:t>
            </w:r>
            <w:r>
              <w:rPr>
                <w:rFonts w:asciiTheme="majorEastAsia" w:eastAsiaTheme="majorEastAsia" w:hAnsiTheme="majorEastAsia" w:hint="eastAsia"/>
                <w:sz w:val="24"/>
              </w:rPr>
              <w:t>不通过</w:t>
            </w:r>
          </w:p>
        </w:tc>
        <w:tc>
          <w:tcPr>
            <w:tcW w:w="2579" w:type="dxa"/>
            <w:vAlign w:val="center"/>
          </w:tcPr>
          <w:p w14:paraId="1B152E17" w14:textId="77777777" w:rsidR="00B5477A" w:rsidRDefault="0006141F">
            <w:pPr>
              <w:adjustRightInd w:val="0"/>
              <w:snapToGrid w:val="0"/>
              <w:spacing w:line="264" w:lineRule="auto"/>
              <w:jc w:val="center"/>
              <w:rPr>
                <w:rFonts w:asciiTheme="majorEastAsia" w:eastAsiaTheme="majorEastAsia" w:hAnsiTheme="majorEastAsia"/>
                <w:sz w:val="24"/>
              </w:rPr>
            </w:pPr>
            <w:r>
              <w:rPr>
                <w:rFonts w:asciiTheme="majorEastAsia" w:eastAsiaTheme="majorEastAsia" w:hAnsiTheme="majorEastAsia" w:hint="eastAsia"/>
                <w:sz w:val="24"/>
              </w:rPr>
              <w:t>第（ ）页</w:t>
            </w:r>
          </w:p>
        </w:tc>
      </w:tr>
    </w:tbl>
    <w:p w14:paraId="11CB41C4" w14:textId="77777777" w:rsidR="00B5477A" w:rsidRDefault="0006141F" w:rsidP="00EF2D50">
      <w:pPr>
        <w:pStyle w:val="aff8"/>
        <w:numPr>
          <w:ilvl w:val="0"/>
          <w:numId w:val="63"/>
        </w:numPr>
        <w:adjustRightInd w:val="0"/>
        <w:snapToGrid w:val="0"/>
        <w:spacing w:line="360" w:lineRule="auto"/>
        <w:ind w:firstLineChars="0"/>
        <w:jc w:val="center"/>
        <w:rPr>
          <w:rFonts w:ascii="宋体" w:hAnsi="宋体"/>
          <w:b/>
          <w:sz w:val="30"/>
          <w:szCs w:val="30"/>
        </w:rPr>
      </w:pPr>
      <w:r>
        <w:rPr>
          <w:rFonts w:ascii="宋体" w:hAnsi="宋体" w:hint="eastAsia"/>
          <w:b/>
          <w:sz w:val="30"/>
          <w:szCs w:val="30"/>
        </w:rPr>
        <w:t>符合性自查表</w:t>
      </w:r>
    </w:p>
    <w:tbl>
      <w:tblPr>
        <w:tblW w:w="94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870"/>
        <w:gridCol w:w="5569"/>
        <w:gridCol w:w="1460"/>
        <w:gridCol w:w="1581"/>
      </w:tblGrid>
      <w:tr w:rsidR="00B5477A" w14:paraId="4C3D028E" w14:textId="77777777">
        <w:trPr>
          <w:trHeight w:val="181"/>
        </w:trPr>
        <w:tc>
          <w:tcPr>
            <w:tcW w:w="870" w:type="dxa"/>
          </w:tcPr>
          <w:p w14:paraId="3DA6AA5C" w14:textId="77777777" w:rsidR="00B5477A" w:rsidRDefault="0006141F">
            <w:pPr>
              <w:adjustRightInd w:val="0"/>
              <w:snapToGrid w:val="0"/>
              <w:spacing w:line="264" w:lineRule="auto"/>
              <w:jc w:val="center"/>
              <w:rPr>
                <w:rStyle w:val="afe"/>
                <w:rFonts w:asciiTheme="minorEastAsia" w:eastAsiaTheme="minorEastAsia" w:hAnsiTheme="minorEastAsia"/>
                <w:sz w:val="24"/>
              </w:rPr>
            </w:pPr>
            <w:r>
              <w:rPr>
                <w:rFonts w:asciiTheme="minorEastAsia" w:eastAsiaTheme="minorEastAsia" w:hAnsiTheme="minorEastAsia" w:hint="eastAsia"/>
                <w:b/>
                <w:sz w:val="24"/>
              </w:rPr>
              <w:t>序号</w:t>
            </w:r>
          </w:p>
        </w:tc>
        <w:tc>
          <w:tcPr>
            <w:tcW w:w="5569" w:type="dxa"/>
            <w:vAlign w:val="center"/>
          </w:tcPr>
          <w:p w14:paraId="3DE26111" w14:textId="77777777" w:rsidR="00B5477A" w:rsidRDefault="0006141F">
            <w:pPr>
              <w:adjustRightInd w:val="0"/>
              <w:snapToGrid w:val="0"/>
              <w:spacing w:line="264" w:lineRule="auto"/>
              <w:jc w:val="center"/>
              <w:rPr>
                <w:rFonts w:asciiTheme="minorEastAsia" w:eastAsiaTheme="minorEastAsia" w:hAnsiTheme="minorEastAsia" w:cs="宋体"/>
                <w:sz w:val="24"/>
              </w:rPr>
            </w:pPr>
            <w:r>
              <w:rPr>
                <w:rStyle w:val="afe"/>
                <w:rFonts w:asciiTheme="minorEastAsia" w:eastAsiaTheme="minorEastAsia" w:hAnsiTheme="minorEastAsia" w:hint="eastAsia"/>
                <w:sz w:val="24"/>
              </w:rPr>
              <w:t>招标文件要求</w:t>
            </w:r>
          </w:p>
        </w:tc>
        <w:tc>
          <w:tcPr>
            <w:tcW w:w="1460" w:type="dxa"/>
            <w:vAlign w:val="center"/>
          </w:tcPr>
          <w:p w14:paraId="30B29441" w14:textId="77777777" w:rsidR="00B5477A" w:rsidRDefault="0006141F">
            <w:pPr>
              <w:adjustRightInd w:val="0"/>
              <w:snapToGrid w:val="0"/>
              <w:spacing w:line="264" w:lineRule="auto"/>
              <w:jc w:val="center"/>
              <w:rPr>
                <w:rFonts w:asciiTheme="minorEastAsia" w:eastAsiaTheme="minorEastAsia" w:hAnsiTheme="minorEastAsia" w:cs="宋体"/>
                <w:sz w:val="24"/>
              </w:rPr>
            </w:pPr>
            <w:r>
              <w:rPr>
                <w:rStyle w:val="afe"/>
                <w:rFonts w:asciiTheme="minorEastAsia" w:eastAsiaTheme="minorEastAsia" w:hAnsiTheme="minorEastAsia" w:hint="eastAsia"/>
                <w:sz w:val="24"/>
              </w:rPr>
              <w:t>自查结论</w:t>
            </w:r>
          </w:p>
        </w:tc>
        <w:tc>
          <w:tcPr>
            <w:tcW w:w="1581" w:type="dxa"/>
            <w:vAlign w:val="center"/>
          </w:tcPr>
          <w:p w14:paraId="4DEE5B9A" w14:textId="77777777" w:rsidR="00B5477A" w:rsidRDefault="0006141F">
            <w:pPr>
              <w:adjustRightInd w:val="0"/>
              <w:snapToGrid w:val="0"/>
              <w:spacing w:line="264" w:lineRule="auto"/>
              <w:jc w:val="center"/>
              <w:rPr>
                <w:rFonts w:asciiTheme="minorEastAsia" w:eastAsiaTheme="minorEastAsia" w:hAnsiTheme="minorEastAsia" w:cs="宋体"/>
                <w:sz w:val="24"/>
              </w:rPr>
            </w:pPr>
            <w:r>
              <w:rPr>
                <w:rFonts w:asciiTheme="minorEastAsia" w:eastAsiaTheme="minorEastAsia" w:hAnsiTheme="minorEastAsia" w:hint="eastAsia"/>
                <w:b/>
                <w:sz w:val="24"/>
              </w:rPr>
              <w:t>证明文件</w:t>
            </w:r>
          </w:p>
        </w:tc>
      </w:tr>
      <w:tr w:rsidR="00B5477A" w14:paraId="30D5D3C5" w14:textId="77777777">
        <w:trPr>
          <w:trHeight w:val="181"/>
        </w:trPr>
        <w:tc>
          <w:tcPr>
            <w:tcW w:w="870" w:type="dxa"/>
          </w:tcPr>
          <w:p w14:paraId="5B97D2BB" w14:textId="77777777" w:rsidR="00B5477A" w:rsidRDefault="00B5477A" w:rsidP="00EF2D50">
            <w:pPr>
              <w:pStyle w:val="aff8"/>
              <w:numPr>
                <w:ilvl w:val="0"/>
                <w:numId w:val="67"/>
              </w:numPr>
              <w:adjustRightInd w:val="0"/>
              <w:snapToGrid w:val="0"/>
              <w:spacing w:line="264" w:lineRule="auto"/>
              <w:ind w:firstLineChars="0"/>
              <w:rPr>
                <w:rFonts w:asciiTheme="minorEastAsia" w:eastAsiaTheme="minorEastAsia" w:hAnsiTheme="minorEastAsia" w:cs="宋体"/>
                <w:sz w:val="24"/>
              </w:rPr>
            </w:pPr>
          </w:p>
        </w:tc>
        <w:tc>
          <w:tcPr>
            <w:tcW w:w="5569" w:type="dxa"/>
            <w:vAlign w:val="center"/>
          </w:tcPr>
          <w:p w14:paraId="6A7C4545" w14:textId="77777777" w:rsidR="00B5477A" w:rsidRDefault="0006141F">
            <w:pPr>
              <w:adjustRightInd w:val="0"/>
              <w:snapToGrid w:val="0"/>
              <w:spacing w:line="264" w:lineRule="auto"/>
              <w:jc w:val="left"/>
              <w:rPr>
                <w:rStyle w:val="afe"/>
                <w:rFonts w:asciiTheme="minorEastAsia" w:eastAsiaTheme="minorEastAsia" w:hAnsiTheme="minorEastAsia"/>
                <w:sz w:val="24"/>
              </w:rPr>
            </w:pPr>
            <w:r>
              <w:rPr>
                <w:rFonts w:asciiTheme="minorEastAsia" w:eastAsiaTheme="minorEastAsia" w:hAnsiTheme="minorEastAsia" w:cs="宋体" w:hint="eastAsia"/>
                <w:sz w:val="24"/>
              </w:rPr>
              <w:t>按照招标文件规定要求签署、盖章且投标文件有法定代表人签字或</w:t>
            </w:r>
            <w:proofErr w:type="gramStart"/>
            <w:r>
              <w:rPr>
                <w:rFonts w:asciiTheme="minorEastAsia" w:eastAsiaTheme="minorEastAsia" w:hAnsiTheme="minorEastAsia" w:cs="宋体" w:hint="eastAsia"/>
                <w:sz w:val="24"/>
              </w:rPr>
              <w:t>盖个人</w:t>
            </w:r>
            <w:proofErr w:type="gramEnd"/>
            <w:r>
              <w:rPr>
                <w:rFonts w:asciiTheme="minorEastAsia" w:eastAsiaTheme="minorEastAsia" w:hAnsiTheme="minorEastAsia" w:cs="宋体" w:hint="eastAsia"/>
                <w:sz w:val="24"/>
              </w:rPr>
              <w:t>名章（或签字人有法定代表人有效授权书）的；</w:t>
            </w:r>
          </w:p>
        </w:tc>
        <w:tc>
          <w:tcPr>
            <w:tcW w:w="1460" w:type="dxa"/>
            <w:vAlign w:val="center"/>
          </w:tcPr>
          <w:p w14:paraId="3C7A5324" w14:textId="77777777" w:rsidR="00B5477A" w:rsidRDefault="0006141F">
            <w:pPr>
              <w:adjustRightInd w:val="0"/>
              <w:snapToGrid w:val="0"/>
              <w:spacing w:line="264" w:lineRule="auto"/>
              <w:rPr>
                <w:rFonts w:asciiTheme="minorEastAsia" w:eastAsiaTheme="minorEastAsia" w:hAnsiTheme="minorEastAsia"/>
                <w:sz w:val="24"/>
              </w:rPr>
            </w:pPr>
            <w:r>
              <w:rPr>
                <w:rFonts w:asciiTheme="minorEastAsia" w:eastAsiaTheme="minorEastAsia" w:hAnsiTheme="minorEastAsia" w:cs="Arial" w:hint="eastAsia"/>
                <w:sz w:val="24"/>
              </w:rPr>
              <w:t>□</w:t>
            </w:r>
            <w:r>
              <w:rPr>
                <w:rFonts w:asciiTheme="minorEastAsia" w:eastAsiaTheme="minorEastAsia" w:hAnsiTheme="minorEastAsia" w:hint="eastAsia"/>
                <w:sz w:val="24"/>
              </w:rPr>
              <w:t xml:space="preserve">通过 </w:t>
            </w:r>
          </w:p>
          <w:p w14:paraId="3BD45535" w14:textId="77777777" w:rsidR="00B5477A" w:rsidRDefault="0006141F">
            <w:pPr>
              <w:adjustRightInd w:val="0"/>
              <w:snapToGrid w:val="0"/>
              <w:spacing w:line="264" w:lineRule="auto"/>
              <w:rPr>
                <w:rFonts w:asciiTheme="minorEastAsia" w:eastAsiaTheme="minorEastAsia" w:hAnsiTheme="minorEastAsia" w:cs="宋体"/>
                <w:sz w:val="24"/>
              </w:rPr>
            </w:pPr>
            <w:r>
              <w:rPr>
                <w:rFonts w:asciiTheme="minorEastAsia" w:eastAsiaTheme="minorEastAsia" w:hAnsiTheme="minorEastAsia" w:cs="Arial" w:hint="eastAsia"/>
                <w:sz w:val="24"/>
              </w:rPr>
              <w:t>□</w:t>
            </w:r>
            <w:r>
              <w:rPr>
                <w:rFonts w:asciiTheme="minorEastAsia" w:eastAsiaTheme="minorEastAsia" w:hAnsiTheme="minorEastAsia" w:hint="eastAsia"/>
                <w:sz w:val="24"/>
              </w:rPr>
              <w:t>不通过</w:t>
            </w:r>
          </w:p>
        </w:tc>
        <w:tc>
          <w:tcPr>
            <w:tcW w:w="1581" w:type="dxa"/>
            <w:vAlign w:val="center"/>
          </w:tcPr>
          <w:p w14:paraId="5BD5B6E2" w14:textId="77777777" w:rsidR="00B5477A" w:rsidRDefault="0006141F">
            <w:pPr>
              <w:adjustRightInd w:val="0"/>
              <w:snapToGrid w:val="0"/>
              <w:spacing w:line="264" w:lineRule="auto"/>
              <w:jc w:val="center"/>
              <w:rPr>
                <w:rFonts w:asciiTheme="minorEastAsia" w:eastAsiaTheme="minorEastAsia" w:hAnsiTheme="minorEastAsia" w:cs="宋体"/>
                <w:sz w:val="24"/>
              </w:rPr>
            </w:pPr>
            <w:r>
              <w:rPr>
                <w:rFonts w:asciiTheme="minorEastAsia" w:eastAsiaTheme="minorEastAsia" w:hAnsiTheme="minorEastAsia"/>
                <w:sz w:val="24"/>
              </w:rPr>
              <w:t>/</w:t>
            </w:r>
          </w:p>
        </w:tc>
      </w:tr>
      <w:tr w:rsidR="00B5477A" w14:paraId="6F63F84D" w14:textId="77777777">
        <w:trPr>
          <w:trHeight w:val="35"/>
        </w:trPr>
        <w:tc>
          <w:tcPr>
            <w:tcW w:w="870" w:type="dxa"/>
            <w:vAlign w:val="center"/>
          </w:tcPr>
          <w:p w14:paraId="1629F3FA" w14:textId="77777777" w:rsidR="00B5477A" w:rsidRDefault="0006141F">
            <w:pPr>
              <w:adjustRightInd w:val="0"/>
              <w:snapToGrid w:val="0"/>
              <w:spacing w:line="264"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1.1</w:t>
            </w:r>
          </w:p>
        </w:tc>
        <w:tc>
          <w:tcPr>
            <w:tcW w:w="5569" w:type="dxa"/>
            <w:vAlign w:val="center"/>
          </w:tcPr>
          <w:p w14:paraId="62817544" w14:textId="77777777" w:rsidR="00B5477A" w:rsidRDefault="0006141F">
            <w:pPr>
              <w:adjustRightInd w:val="0"/>
              <w:snapToGrid w:val="0"/>
              <w:spacing w:line="264" w:lineRule="auto"/>
              <w:jc w:val="left"/>
              <w:rPr>
                <w:rFonts w:asciiTheme="minorEastAsia" w:eastAsiaTheme="minorEastAsia" w:hAnsiTheme="minorEastAsia" w:cs="宋体"/>
                <w:b/>
                <w:bCs/>
                <w:color w:val="000000" w:themeColor="text1"/>
                <w:sz w:val="24"/>
              </w:rPr>
            </w:pPr>
            <w:r>
              <w:rPr>
                <w:rFonts w:asciiTheme="minorEastAsia" w:eastAsiaTheme="minorEastAsia" w:hAnsiTheme="minorEastAsia" w:cs="宋体" w:hint="eastAsia"/>
                <w:color w:val="000000" w:themeColor="text1"/>
                <w:sz w:val="24"/>
              </w:rPr>
              <w:t>法定代表人授权委托书；</w:t>
            </w:r>
          </w:p>
        </w:tc>
        <w:tc>
          <w:tcPr>
            <w:tcW w:w="1460" w:type="dxa"/>
            <w:vAlign w:val="center"/>
          </w:tcPr>
          <w:p w14:paraId="1B7C9B6E" w14:textId="77777777" w:rsidR="00B5477A" w:rsidRDefault="0006141F">
            <w:pPr>
              <w:adjustRightInd w:val="0"/>
              <w:snapToGrid w:val="0"/>
              <w:spacing w:line="264" w:lineRule="auto"/>
              <w:rPr>
                <w:rFonts w:asciiTheme="minorEastAsia" w:eastAsiaTheme="minorEastAsia" w:hAnsiTheme="minorEastAsia"/>
                <w:sz w:val="24"/>
              </w:rPr>
            </w:pPr>
            <w:r>
              <w:rPr>
                <w:rFonts w:asciiTheme="minorEastAsia" w:eastAsiaTheme="minorEastAsia" w:hAnsiTheme="minorEastAsia" w:cs="Arial" w:hint="eastAsia"/>
                <w:sz w:val="24"/>
              </w:rPr>
              <w:t>□</w:t>
            </w:r>
            <w:r>
              <w:rPr>
                <w:rFonts w:asciiTheme="minorEastAsia" w:eastAsiaTheme="minorEastAsia" w:hAnsiTheme="minorEastAsia" w:hint="eastAsia"/>
                <w:sz w:val="24"/>
              </w:rPr>
              <w:t xml:space="preserve">通过 </w:t>
            </w:r>
          </w:p>
          <w:p w14:paraId="166389C1" w14:textId="77777777" w:rsidR="00B5477A" w:rsidRDefault="0006141F">
            <w:pPr>
              <w:adjustRightInd w:val="0"/>
              <w:snapToGrid w:val="0"/>
              <w:spacing w:line="264" w:lineRule="auto"/>
              <w:rPr>
                <w:rFonts w:asciiTheme="minorEastAsia" w:eastAsiaTheme="minorEastAsia" w:hAnsiTheme="minorEastAsia" w:cs="宋体"/>
                <w:sz w:val="24"/>
              </w:rPr>
            </w:pPr>
            <w:r>
              <w:rPr>
                <w:rFonts w:asciiTheme="minorEastAsia" w:eastAsiaTheme="minorEastAsia" w:hAnsiTheme="minorEastAsia" w:cs="Arial" w:hint="eastAsia"/>
                <w:sz w:val="24"/>
              </w:rPr>
              <w:t>□</w:t>
            </w:r>
            <w:r>
              <w:rPr>
                <w:rFonts w:asciiTheme="minorEastAsia" w:eastAsiaTheme="minorEastAsia" w:hAnsiTheme="minorEastAsia" w:hint="eastAsia"/>
                <w:sz w:val="24"/>
              </w:rPr>
              <w:t>不通过</w:t>
            </w:r>
          </w:p>
        </w:tc>
        <w:tc>
          <w:tcPr>
            <w:tcW w:w="1581" w:type="dxa"/>
            <w:vAlign w:val="center"/>
          </w:tcPr>
          <w:p w14:paraId="03A86CD6" w14:textId="77777777" w:rsidR="00B5477A" w:rsidRDefault="0006141F">
            <w:pPr>
              <w:adjustRightInd w:val="0"/>
              <w:snapToGrid w:val="0"/>
              <w:spacing w:line="264" w:lineRule="auto"/>
              <w:jc w:val="center"/>
              <w:rPr>
                <w:rFonts w:asciiTheme="minorEastAsia" w:eastAsiaTheme="minorEastAsia" w:hAnsiTheme="minorEastAsia" w:cs="宋体"/>
                <w:sz w:val="24"/>
              </w:rPr>
            </w:pPr>
            <w:r>
              <w:rPr>
                <w:rFonts w:asciiTheme="minorEastAsia" w:eastAsiaTheme="minorEastAsia" w:hAnsiTheme="minorEastAsia" w:hint="eastAsia"/>
                <w:sz w:val="24"/>
              </w:rPr>
              <w:t>第（ ）页</w:t>
            </w:r>
          </w:p>
        </w:tc>
      </w:tr>
      <w:tr w:rsidR="00B5477A" w14:paraId="5FA82BB4" w14:textId="77777777">
        <w:trPr>
          <w:trHeight w:val="159"/>
        </w:trPr>
        <w:tc>
          <w:tcPr>
            <w:tcW w:w="870" w:type="dxa"/>
            <w:vAlign w:val="center"/>
          </w:tcPr>
          <w:p w14:paraId="69398267" w14:textId="77777777" w:rsidR="00B5477A" w:rsidRDefault="0006141F">
            <w:pPr>
              <w:adjustRightInd w:val="0"/>
              <w:snapToGrid w:val="0"/>
              <w:spacing w:line="264"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1.2</w:t>
            </w:r>
          </w:p>
        </w:tc>
        <w:tc>
          <w:tcPr>
            <w:tcW w:w="5569" w:type="dxa"/>
            <w:vAlign w:val="center"/>
          </w:tcPr>
          <w:p w14:paraId="5E4CA0ED" w14:textId="77777777" w:rsidR="00B5477A" w:rsidRDefault="0006141F">
            <w:pPr>
              <w:adjustRightInd w:val="0"/>
              <w:snapToGrid w:val="0"/>
              <w:spacing w:line="264"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法定代表人证明书；</w:t>
            </w:r>
          </w:p>
        </w:tc>
        <w:tc>
          <w:tcPr>
            <w:tcW w:w="1460" w:type="dxa"/>
            <w:vAlign w:val="center"/>
          </w:tcPr>
          <w:p w14:paraId="3CC69970" w14:textId="77777777" w:rsidR="00B5477A" w:rsidRDefault="0006141F">
            <w:pPr>
              <w:adjustRightInd w:val="0"/>
              <w:snapToGrid w:val="0"/>
              <w:spacing w:line="264" w:lineRule="auto"/>
              <w:rPr>
                <w:rFonts w:asciiTheme="minorEastAsia" w:eastAsiaTheme="minorEastAsia" w:hAnsiTheme="minorEastAsia"/>
                <w:sz w:val="24"/>
              </w:rPr>
            </w:pPr>
            <w:r>
              <w:rPr>
                <w:rFonts w:asciiTheme="minorEastAsia" w:eastAsiaTheme="minorEastAsia" w:hAnsiTheme="minorEastAsia" w:cs="Arial" w:hint="eastAsia"/>
                <w:sz w:val="24"/>
              </w:rPr>
              <w:t>□</w:t>
            </w:r>
            <w:r>
              <w:rPr>
                <w:rFonts w:asciiTheme="minorEastAsia" w:eastAsiaTheme="minorEastAsia" w:hAnsiTheme="minorEastAsia" w:hint="eastAsia"/>
                <w:sz w:val="24"/>
              </w:rPr>
              <w:t xml:space="preserve">通过 </w:t>
            </w:r>
          </w:p>
          <w:p w14:paraId="29F92266" w14:textId="77777777" w:rsidR="00B5477A" w:rsidRDefault="0006141F">
            <w:pPr>
              <w:adjustRightInd w:val="0"/>
              <w:snapToGrid w:val="0"/>
              <w:spacing w:line="264" w:lineRule="auto"/>
              <w:rPr>
                <w:rFonts w:asciiTheme="minorEastAsia" w:eastAsiaTheme="minorEastAsia" w:hAnsiTheme="minorEastAsia" w:cs="宋体"/>
                <w:sz w:val="24"/>
              </w:rPr>
            </w:pPr>
            <w:r>
              <w:rPr>
                <w:rFonts w:asciiTheme="minorEastAsia" w:eastAsiaTheme="minorEastAsia" w:hAnsiTheme="minorEastAsia" w:cs="Arial" w:hint="eastAsia"/>
                <w:sz w:val="24"/>
              </w:rPr>
              <w:t>□</w:t>
            </w:r>
            <w:r>
              <w:rPr>
                <w:rFonts w:asciiTheme="minorEastAsia" w:eastAsiaTheme="minorEastAsia" w:hAnsiTheme="minorEastAsia" w:hint="eastAsia"/>
                <w:sz w:val="24"/>
              </w:rPr>
              <w:t>不通过</w:t>
            </w:r>
          </w:p>
        </w:tc>
        <w:tc>
          <w:tcPr>
            <w:tcW w:w="1581" w:type="dxa"/>
            <w:vAlign w:val="center"/>
          </w:tcPr>
          <w:p w14:paraId="55A96C2F" w14:textId="77777777" w:rsidR="00B5477A" w:rsidRDefault="0006141F">
            <w:pPr>
              <w:adjustRightInd w:val="0"/>
              <w:snapToGrid w:val="0"/>
              <w:spacing w:line="264" w:lineRule="auto"/>
              <w:jc w:val="center"/>
              <w:rPr>
                <w:rFonts w:asciiTheme="minorEastAsia" w:eastAsiaTheme="minorEastAsia" w:hAnsiTheme="minorEastAsia" w:cs="宋体"/>
                <w:sz w:val="24"/>
              </w:rPr>
            </w:pPr>
            <w:r>
              <w:rPr>
                <w:rFonts w:asciiTheme="minorEastAsia" w:eastAsiaTheme="minorEastAsia" w:hAnsiTheme="minorEastAsia" w:hint="eastAsia"/>
                <w:sz w:val="24"/>
              </w:rPr>
              <w:t>第（ ）页</w:t>
            </w:r>
          </w:p>
        </w:tc>
      </w:tr>
      <w:tr w:rsidR="00B5477A" w14:paraId="6B3A8C57" w14:textId="77777777">
        <w:trPr>
          <w:trHeight w:val="270"/>
        </w:trPr>
        <w:tc>
          <w:tcPr>
            <w:tcW w:w="870" w:type="dxa"/>
          </w:tcPr>
          <w:p w14:paraId="51A1700E" w14:textId="77777777" w:rsidR="00B5477A" w:rsidRDefault="00B5477A" w:rsidP="00EF2D50">
            <w:pPr>
              <w:pStyle w:val="aff8"/>
              <w:numPr>
                <w:ilvl w:val="0"/>
                <w:numId w:val="67"/>
              </w:numPr>
              <w:adjustRightInd w:val="0"/>
              <w:snapToGrid w:val="0"/>
              <w:spacing w:line="264" w:lineRule="auto"/>
              <w:ind w:firstLineChars="0"/>
              <w:rPr>
                <w:rFonts w:asciiTheme="minorEastAsia" w:eastAsiaTheme="minorEastAsia" w:hAnsiTheme="minorEastAsia" w:cs="宋体"/>
                <w:sz w:val="24"/>
              </w:rPr>
            </w:pPr>
          </w:p>
        </w:tc>
        <w:tc>
          <w:tcPr>
            <w:tcW w:w="5569" w:type="dxa"/>
            <w:vAlign w:val="center"/>
          </w:tcPr>
          <w:p w14:paraId="3954B6DB" w14:textId="77777777" w:rsidR="00B5477A" w:rsidRDefault="0006141F">
            <w:pPr>
              <w:adjustRightInd w:val="0"/>
              <w:snapToGrid w:val="0"/>
              <w:spacing w:line="264"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投标函已提交并符合招标文件要求的</w:t>
            </w:r>
            <w:r>
              <w:rPr>
                <w:rFonts w:ascii="宋体" w:hAnsi="宋体" w:cs="宋体" w:hint="eastAsia"/>
                <w:sz w:val="24"/>
              </w:rPr>
              <w:t>，且</w:t>
            </w:r>
            <w:r>
              <w:rPr>
                <w:rFonts w:ascii="宋体" w:hAnsi="宋体" w:hint="eastAsia"/>
                <w:sz w:val="24"/>
              </w:rPr>
              <w:t>投标有效期不少于招标文件中载明的投标有效期；</w:t>
            </w:r>
          </w:p>
        </w:tc>
        <w:tc>
          <w:tcPr>
            <w:tcW w:w="1460" w:type="dxa"/>
            <w:vAlign w:val="center"/>
          </w:tcPr>
          <w:p w14:paraId="01F7CD5F" w14:textId="77777777" w:rsidR="00B5477A" w:rsidRDefault="0006141F">
            <w:pPr>
              <w:adjustRightInd w:val="0"/>
              <w:snapToGrid w:val="0"/>
              <w:spacing w:line="264" w:lineRule="auto"/>
              <w:rPr>
                <w:rFonts w:asciiTheme="minorEastAsia" w:eastAsiaTheme="minorEastAsia" w:hAnsiTheme="minorEastAsia"/>
                <w:sz w:val="24"/>
              </w:rPr>
            </w:pPr>
            <w:r>
              <w:rPr>
                <w:rFonts w:asciiTheme="minorEastAsia" w:eastAsiaTheme="minorEastAsia" w:hAnsiTheme="minorEastAsia" w:hint="eastAsia"/>
                <w:sz w:val="24"/>
              </w:rPr>
              <w:t xml:space="preserve">□通过 </w:t>
            </w:r>
          </w:p>
          <w:p w14:paraId="1A8E78E0" w14:textId="77777777" w:rsidR="00B5477A" w:rsidRDefault="0006141F">
            <w:pPr>
              <w:adjustRightInd w:val="0"/>
              <w:snapToGrid w:val="0"/>
              <w:spacing w:line="264" w:lineRule="auto"/>
              <w:rPr>
                <w:rFonts w:asciiTheme="minorEastAsia" w:eastAsiaTheme="minorEastAsia" w:hAnsiTheme="minorEastAsia"/>
                <w:sz w:val="24"/>
              </w:rPr>
            </w:pPr>
            <w:r>
              <w:rPr>
                <w:rFonts w:asciiTheme="minorEastAsia" w:eastAsiaTheme="minorEastAsia" w:hAnsiTheme="minorEastAsia" w:hint="eastAsia"/>
                <w:sz w:val="24"/>
              </w:rPr>
              <w:t>□不通过</w:t>
            </w:r>
          </w:p>
        </w:tc>
        <w:tc>
          <w:tcPr>
            <w:tcW w:w="1581" w:type="dxa"/>
            <w:vAlign w:val="center"/>
          </w:tcPr>
          <w:p w14:paraId="66BFE82A" w14:textId="77777777" w:rsidR="00B5477A" w:rsidRDefault="0006141F">
            <w:pPr>
              <w:adjustRightInd w:val="0"/>
              <w:snapToGrid w:val="0"/>
              <w:spacing w:line="264" w:lineRule="auto"/>
              <w:jc w:val="center"/>
              <w:rPr>
                <w:rFonts w:asciiTheme="minorEastAsia" w:eastAsiaTheme="minorEastAsia" w:hAnsiTheme="minorEastAsia"/>
                <w:sz w:val="24"/>
              </w:rPr>
            </w:pPr>
            <w:r>
              <w:rPr>
                <w:rFonts w:asciiTheme="minorEastAsia" w:eastAsiaTheme="minorEastAsia" w:hAnsiTheme="minorEastAsia" w:hint="eastAsia"/>
                <w:sz w:val="24"/>
              </w:rPr>
              <w:t>第（ ）页</w:t>
            </w:r>
          </w:p>
        </w:tc>
      </w:tr>
      <w:tr w:rsidR="00B5477A" w14:paraId="3A96D777" w14:textId="77777777">
        <w:trPr>
          <w:trHeight w:val="507"/>
        </w:trPr>
        <w:tc>
          <w:tcPr>
            <w:tcW w:w="870" w:type="dxa"/>
          </w:tcPr>
          <w:p w14:paraId="4026D3D3" w14:textId="77777777" w:rsidR="00B5477A" w:rsidRDefault="00B5477A" w:rsidP="00EF2D50">
            <w:pPr>
              <w:pStyle w:val="aff8"/>
              <w:numPr>
                <w:ilvl w:val="0"/>
                <w:numId w:val="67"/>
              </w:numPr>
              <w:adjustRightInd w:val="0"/>
              <w:snapToGrid w:val="0"/>
              <w:spacing w:line="264" w:lineRule="auto"/>
              <w:ind w:firstLineChars="0"/>
              <w:rPr>
                <w:rFonts w:asciiTheme="minorEastAsia" w:eastAsiaTheme="minorEastAsia" w:hAnsiTheme="minorEastAsia" w:cs="宋体"/>
                <w:sz w:val="24"/>
              </w:rPr>
            </w:pPr>
          </w:p>
        </w:tc>
        <w:tc>
          <w:tcPr>
            <w:tcW w:w="5569" w:type="dxa"/>
            <w:vAlign w:val="center"/>
          </w:tcPr>
          <w:p w14:paraId="2C9926FC" w14:textId="77777777" w:rsidR="00B5477A" w:rsidRDefault="0006141F">
            <w:pPr>
              <w:adjustRightInd w:val="0"/>
              <w:snapToGrid w:val="0"/>
              <w:spacing w:line="264"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投标人按招标文件要求缴纳投标保证金的；（提供</w:t>
            </w:r>
            <w:r>
              <w:rPr>
                <w:rFonts w:asciiTheme="minorEastAsia" w:eastAsiaTheme="minorEastAsia" w:hAnsiTheme="minorEastAsia" w:hint="eastAsia"/>
                <w:sz w:val="24"/>
              </w:rPr>
              <w:t>投标保证金递交证明文件/</w:t>
            </w:r>
            <w:r>
              <w:rPr>
                <w:rFonts w:asciiTheme="minorEastAsia" w:eastAsiaTheme="minorEastAsia" w:hAnsiTheme="minorEastAsia" w:hint="eastAsia"/>
                <w:bCs/>
                <w:sz w:val="24"/>
              </w:rPr>
              <w:t>政府采购投标担保函</w:t>
            </w:r>
            <w:r>
              <w:rPr>
                <w:rFonts w:asciiTheme="minorEastAsia" w:eastAsiaTheme="minorEastAsia" w:hAnsiTheme="minorEastAsia" w:cs="宋体" w:hint="eastAsia"/>
                <w:sz w:val="24"/>
              </w:rPr>
              <w:t>）</w:t>
            </w:r>
          </w:p>
        </w:tc>
        <w:tc>
          <w:tcPr>
            <w:tcW w:w="1460" w:type="dxa"/>
            <w:vAlign w:val="center"/>
          </w:tcPr>
          <w:p w14:paraId="0A796984" w14:textId="77777777" w:rsidR="00B5477A" w:rsidRDefault="0006141F">
            <w:pPr>
              <w:adjustRightInd w:val="0"/>
              <w:snapToGrid w:val="0"/>
              <w:spacing w:line="264" w:lineRule="auto"/>
              <w:rPr>
                <w:rFonts w:asciiTheme="minorEastAsia" w:eastAsiaTheme="minorEastAsia" w:hAnsiTheme="minorEastAsia"/>
                <w:sz w:val="24"/>
              </w:rPr>
            </w:pPr>
            <w:r>
              <w:rPr>
                <w:rFonts w:asciiTheme="minorEastAsia" w:eastAsiaTheme="minorEastAsia" w:hAnsiTheme="minorEastAsia" w:hint="eastAsia"/>
                <w:sz w:val="24"/>
              </w:rPr>
              <w:t xml:space="preserve">□通过 </w:t>
            </w:r>
          </w:p>
          <w:p w14:paraId="6ED1A9DE" w14:textId="77777777" w:rsidR="00B5477A" w:rsidRDefault="0006141F">
            <w:pPr>
              <w:adjustRightInd w:val="0"/>
              <w:snapToGrid w:val="0"/>
              <w:spacing w:line="264" w:lineRule="auto"/>
              <w:rPr>
                <w:rFonts w:asciiTheme="minorEastAsia" w:eastAsiaTheme="minorEastAsia" w:hAnsiTheme="minorEastAsia"/>
                <w:sz w:val="24"/>
              </w:rPr>
            </w:pPr>
            <w:r>
              <w:rPr>
                <w:rFonts w:asciiTheme="minorEastAsia" w:eastAsiaTheme="minorEastAsia" w:hAnsiTheme="minorEastAsia" w:hint="eastAsia"/>
                <w:sz w:val="24"/>
              </w:rPr>
              <w:t>□不通过</w:t>
            </w:r>
          </w:p>
        </w:tc>
        <w:tc>
          <w:tcPr>
            <w:tcW w:w="1581" w:type="dxa"/>
            <w:vAlign w:val="center"/>
          </w:tcPr>
          <w:p w14:paraId="7C6E9D56" w14:textId="77777777" w:rsidR="00B5477A" w:rsidRDefault="0006141F">
            <w:pPr>
              <w:adjustRightInd w:val="0"/>
              <w:snapToGrid w:val="0"/>
              <w:spacing w:line="264" w:lineRule="auto"/>
              <w:jc w:val="center"/>
              <w:rPr>
                <w:rFonts w:asciiTheme="minorEastAsia" w:eastAsiaTheme="minorEastAsia" w:hAnsiTheme="minorEastAsia"/>
                <w:sz w:val="24"/>
              </w:rPr>
            </w:pPr>
            <w:r>
              <w:rPr>
                <w:rFonts w:asciiTheme="minorEastAsia" w:eastAsiaTheme="minorEastAsia" w:hAnsiTheme="minorEastAsia" w:hint="eastAsia"/>
                <w:sz w:val="24"/>
              </w:rPr>
              <w:t>第（ ）页</w:t>
            </w:r>
          </w:p>
        </w:tc>
      </w:tr>
      <w:tr w:rsidR="00B5477A" w14:paraId="5D9AD709" w14:textId="77777777">
        <w:trPr>
          <w:trHeight w:val="310"/>
        </w:trPr>
        <w:tc>
          <w:tcPr>
            <w:tcW w:w="870" w:type="dxa"/>
          </w:tcPr>
          <w:p w14:paraId="47D4C75F" w14:textId="77777777" w:rsidR="00B5477A" w:rsidRDefault="00B5477A" w:rsidP="00EF2D50">
            <w:pPr>
              <w:pStyle w:val="aff8"/>
              <w:numPr>
                <w:ilvl w:val="0"/>
                <w:numId w:val="67"/>
              </w:numPr>
              <w:adjustRightInd w:val="0"/>
              <w:snapToGrid w:val="0"/>
              <w:spacing w:line="264" w:lineRule="auto"/>
              <w:ind w:firstLineChars="0"/>
              <w:rPr>
                <w:rFonts w:asciiTheme="minorEastAsia" w:eastAsiaTheme="minorEastAsia" w:hAnsiTheme="minorEastAsia" w:cs="宋体"/>
                <w:sz w:val="24"/>
              </w:rPr>
            </w:pPr>
          </w:p>
        </w:tc>
        <w:tc>
          <w:tcPr>
            <w:tcW w:w="5569" w:type="dxa"/>
            <w:vAlign w:val="center"/>
          </w:tcPr>
          <w:p w14:paraId="48F16ADE" w14:textId="77777777" w:rsidR="00B5477A" w:rsidRDefault="0006141F">
            <w:pPr>
              <w:snapToGrid w:val="0"/>
              <w:spacing w:line="264" w:lineRule="auto"/>
              <w:rPr>
                <w:rFonts w:asciiTheme="minorEastAsia" w:eastAsiaTheme="minorEastAsia" w:hAnsiTheme="minorEastAsia" w:cs="宋体"/>
                <w:sz w:val="24"/>
              </w:rPr>
            </w:pPr>
            <w:r>
              <w:rPr>
                <w:rFonts w:asciiTheme="minorEastAsia" w:eastAsiaTheme="minorEastAsia" w:hAnsiTheme="minorEastAsia" w:cs="宋体" w:hint="eastAsia"/>
                <w:sz w:val="24"/>
              </w:rPr>
              <w:t>投标报价未超过对应包组最高限价的；</w:t>
            </w:r>
          </w:p>
        </w:tc>
        <w:tc>
          <w:tcPr>
            <w:tcW w:w="1460" w:type="dxa"/>
            <w:vAlign w:val="center"/>
          </w:tcPr>
          <w:p w14:paraId="709D9AF1" w14:textId="77777777" w:rsidR="00B5477A" w:rsidRDefault="0006141F">
            <w:pPr>
              <w:adjustRightInd w:val="0"/>
              <w:snapToGrid w:val="0"/>
              <w:spacing w:line="264" w:lineRule="auto"/>
              <w:rPr>
                <w:rFonts w:asciiTheme="minorEastAsia" w:eastAsiaTheme="minorEastAsia" w:hAnsiTheme="minorEastAsia"/>
                <w:sz w:val="24"/>
              </w:rPr>
            </w:pPr>
            <w:r>
              <w:rPr>
                <w:rFonts w:asciiTheme="minorEastAsia" w:eastAsiaTheme="minorEastAsia" w:hAnsiTheme="minorEastAsia" w:cs="Arial" w:hint="eastAsia"/>
                <w:sz w:val="24"/>
              </w:rPr>
              <w:t>□</w:t>
            </w:r>
            <w:r>
              <w:rPr>
                <w:rFonts w:asciiTheme="minorEastAsia" w:eastAsiaTheme="minorEastAsia" w:hAnsiTheme="minorEastAsia" w:hint="eastAsia"/>
                <w:sz w:val="24"/>
              </w:rPr>
              <w:t xml:space="preserve">通过 </w:t>
            </w:r>
          </w:p>
          <w:p w14:paraId="694DF6A6" w14:textId="77777777" w:rsidR="00B5477A" w:rsidRDefault="0006141F">
            <w:pPr>
              <w:adjustRightInd w:val="0"/>
              <w:snapToGrid w:val="0"/>
              <w:spacing w:line="264" w:lineRule="auto"/>
              <w:rPr>
                <w:rFonts w:asciiTheme="minorEastAsia" w:eastAsiaTheme="minorEastAsia" w:hAnsiTheme="minorEastAsia" w:cs="Arial"/>
                <w:sz w:val="24"/>
              </w:rPr>
            </w:pPr>
            <w:r>
              <w:rPr>
                <w:rFonts w:asciiTheme="minorEastAsia" w:eastAsiaTheme="minorEastAsia" w:hAnsiTheme="minorEastAsia" w:cs="Arial" w:hint="eastAsia"/>
                <w:sz w:val="24"/>
              </w:rPr>
              <w:t>□</w:t>
            </w:r>
            <w:r>
              <w:rPr>
                <w:rFonts w:asciiTheme="minorEastAsia" w:eastAsiaTheme="minorEastAsia" w:hAnsiTheme="minorEastAsia" w:hint="eastAsia"/>
                <w:sz w:val="24"/>
              </w:rPr>
              <w:t>不通过</w:t>
            </w:r>
          </w:p>
        </w:tc>
        <w:tc>
          <w:tcPr>
            <w:tcW w:w="1581" w:type="dxa"/>
            <w:vAlign w:val="center"/>
          </w:tcPr>
          <w:p w14:paraId="6EFC3C1B" w14:textId="77777777" w:rsidR="00B5477A" w:rsidRDefault="0006141F">
            <w:pPr>
              <w:adjustRightInd w:val="0"/>
              <w:snapToGrid w:val="0"/>
              <w:spacing w:line="264" w:lineRule="auto"/>
              <w:jc w:val="center"/>
              <w:rPr>
                <w:rFonts w:asciiTheme="minorEastAsia" w:eastAsiaTheme="minorEastAsia" w:hAnsiTheme="minorEastAsia"/>
                <w:sz w:val="24"/>
              </w:rPr>
            </w:pPr>
            <w:r>
              <w:rPr>
                <w:rFonts w:asciiTheme="minorEastAsia" w:eastAsiaTheme="minorEastAsia" w:hAnsiTheme="minorEastAsia" w:hint="eastAsia"/>
                <w:sz w:val="24"/>
              </w:rPr>
              <w:t>第（ ）页</w:t>
            </w:r>
          </w:p>
        </w:tc>
      </w:tr>
      <w:tr w:rsidR="00B5477A" w14:paraId="0DC26B5A" w14:textId="77777777">
        <w:trPr>
          <w:trHeight w:val="773"/>
        </w:trPr>
        <w:tc>
          <w:tcPr>
            <w:tcW w:w="870" w:type="dxa"/>
          </w:tcPr>
          <w:p w14:paraId="18385E98" w14:textId="77777777" w:rsidR="00B5477A" w:rsidRDefault="00B5477A" w:rsidP="00EF2D50">
            <w:pPr>
              <w:pStyle w:val="aff8"/>
              <w:numPr>
                <w:ilvl w:val="0"/>
                <w:numId w:val="67"/>
              </w:numPr>
              <w:adjustRightInd w:val="0"/>
              <w:snapToGrid w:val="0"/>
              <w:spacing w:line="264" w:lineRule="auto"/>
              <w:ind w:firstLineChars="0"/>
              <w:rPr>
                <w:rFonts w:asciiTheme="minorEastAsia" w:eastAsiaTheme="minorEastAsia" w:hAnsiTheme="minorEastAsia" w:cs="宋体"/>
                <w:sz w:val="24"/>
              </w:rPr>
            </w:pPr>
          </w:p>
        </w:tc>
        <w:tc>
          <w:tcPr>
            <w:tcW w:w="5569" w:type="dxa"/>
            <w:vAlign w:val="center"/>
          </w:tcPr>
          <w:p w14:paraId="4591BD64" w14:textId="77777777" w:rsidR="00B5477A" w:rsidRDefault="0006141F">
            <w:pPr>
              <w:adjustRightInd w:val="0"/>
              <w:snapToGrid w:val="0"/>
              <w:spacing w:line="264" w:lineRule="auto"/>
              <w:ind w:left="7" w:hangingChars="3" w:hanging="7"/>
              <w:jc w:val="left"/>
              <w:rPr>
                <w:rFonts w:asciiTheme="minorEastAsia" w:eastAsiaTheme="minorEastAsia" w:hAnsiTheme="minorEastAsia" w:cs="宋体"/>
                <w:sz w:val="24"/>
              </w:rPr>
            </w:pPr>
            <w:r>
              <w:rPr>
                <w:rFonts w:ascii="宋体" w:hAnsi="宋体" w:cs="宋体" w:hint="eastAsia"/>
                <w:sz w:val="24"/>
              </w:rPr>
              <w:t>投标文件未出现选择性报价或有附加条件报价的情形；</w:t>
            </w:r>
          </w:p>
        </w:tc>
        <w:tc>
          <w:tcPr>
            <w:tcW w:w="1460" w:type="dxa"/>
            <w:vAlign w:val="center"/>
          </w:tcPr>
          <w:p w14:paraId="031B8CCF" w14:textId="77777777" w:rsidR="00B5477A" w:rsidRDefault="0006141F">
            <w:pPr>
              <w:adjustRightInd w:val="0"/>
              <w:snapToGrid w:val="0"/>
              <w:spacing w:line="264" w:lineRule="auto"/>
              <w:rPr>
                <w:rFonts w:asciiTheme="minorEastAsia" w:eastAsiaTheme="minorEastAsia" w:hAnsiTheme="minorEastAsia"/>
                <w:sz w:val="24"/>
              </w:rPr>
            </w:pPr>
            <w:r>
              <w:rPr>
                <w:rFonts w:asciiTheme="minorEastAsia" w:eastAsiaTheme="minorEastAsia" w:hAnsiTheme="minorEastAsia" w:cs="Arial" w:hint="eastAsia"/>
                <w:sz w:val="24"/>
              </w:rPr>
              <w:t>□</w:t>
            </w:r>
            <w:r>
              <w:rPr>
                <w:rFonts w:asciiTheme="minorEastAsia" w:eastAsiaTheme="minorEastAsia" w:hAnsiTheme="minorEastAsia" w:hint="eastAsia"/>
                <w:sz w:val="24"/>
              </w:rPr>
              <w:t xml:space="preserve">通过 </w:t>
            </w:r>
          </w:p>
          <w:p w14:paraId="52F58EC1" w14:textId="77777777" w:rsidR="00B5477A" w:rsidRDefault="0006141F">
            <w:pPr>
              <w:adjustRightInd w:val="0"/>
              <w:snapToGrid w:val="0"/>
              <w:spacing w:line="264" w:lineRule="auto"/>
              <w:rPr>
                <w:rFonts w:asciiTheme="minorEastAsia" w:eastAsiaTheme="minorEastAsia" w:hAnsiTheme="minorEastAsia" w:cs="Arial"/>
                <w:sz w:val="24"/>
              </w:rPr>
            </w:pPr>
            <w:r>
              <w:rPr>
                <w:rFonts w:asciiTheme="minorEastAsia" w:eastAsiaTheme="minorEastAsia" w:hAnsiTheme="minorEastAsia" w:cs="Arial" w:hint="eastAsia"/>
                <w:sz w:val="24"/>
              </w:rPr>
              <w:t>□</w:t>
            </w:r>
            <w:r>
              <w:rPr>
                <w:rFonts w:asciiTheme="minorEastAsia" w:eastAsiaTheme="minorEastAsia" w:hAnsiTheme="minorEastAsia" w:hint="eastAsia"/>
                <w:sz w:val="24"/>
              </w:rPr>
              <w:t>不通过</w:t>
            </w:r>
          </w:p>
        </w:tc>
        <w:tc>
          <w:tcPr>
            <w:tcW w:w="1581" w:type="dxa"/>
            <w:vAlign w:val="center"/>
          </w:tcPr>
          <w:p w14:paraId="31726CBD" w14:textId="77777777" w:rsidR="00B5477A" w:rsidRDefault="0006141F">
            <w:pPr>
              <w:adjustRightInd w:val="0"/>
              <w:snapToGrid w:val="0"/>
              <w:spacing w:line="264" w:lineRule="auto"/>
              <w:jc w:val="center"/>
              <w:rPr>
                <w:rFonts w:asciiTheme="minorEastAsia" w:eastAsiaTheme="minorEastAsia" w:hAnsiTheme="minorEastAsia"/>
                <w:sz w:val="24"/>
              </w:rPr>
            </w:pPr>
            <w:r>
              <w:rPr>
                <w:rFonts w:asciiTheme="minorEastAsia" w:eastAsiaTheme="minorEastAsia" w:hAnsiTheme="minorEastAsia" w:hint="eastAsia"/>
                <w:sz w:val="24"/>
              </w:rPr>
              <w:t>第（ ）页</w:t>
            </w:r>
          </w:p>
        </w:tc>
      </w:tr>
      <w:tr w:rsidR="00453036" w14:paraId="1AEA2C92" w14:textId="77777777">
        <w:trPr>
          <w:trHeight w:val="773"/>
        </w:trPr>
        <w:tc>
          <w:tcPr>
            <w:tcW w:w="870" w:type="dxa"/>
          </w:tcPr>
          <w:p w14:paraId="5D069C3E" w14:textId="77777777" w:rsidR="00453036" w:rsidRDefault="00453036" w:rsidP="00453036">
            <w:pPr>
              <w:pStyle w:val="aff8"/>
              <w:numPr>
                <w:ilvl w:val="0"/>
                <w:numId w:val="67"/>
              </w:numPr>
              <w:adjustRightInd w:val="0"/>
              <w:snapToGrid w:val="0"/>
              <w:spacing w:line="264" w:lineRule="auto"/>
              <w:ind w:firstLineChars="0"/>
              <w:rPr>
                <w:rFonts w:asciiTheme="minorEastAsia" w:eastAsiaTheme="minorEastAsia" w:hAnsiTheme="minorEastAsia" w:cs="宋体"/>
                <w:sz w:val="24"/>
              </w:rPr>
            </w:pPr>
          </w:p>
        </w:tc>
        <w:tc>
          <w:tcPr>
            <w:tcW w:w="5569" w:type="dxa"/>
            <w:vAlign w:val="center"/>
          </w:tcPr>
          <w:p w14:paraId="61A4E4BE" w14:textId="24BCA9FE" w:rsidR="00453036" w:rsidRDefault="00453036" w:rsidP="00453036">
            <w:pPr>
              <w:adjustRightInd w:val="0"/>
              <w:snapToGrid w:val="0"/>
              <w:spacing w:line="264" w:lineRule="auto"/>
              <w:ind w:left="7" w:hangingChars="3" w:hanging="7"/>
              <w:jc w:val="left"/>
              <w:rPr>
                <w:rFonts w:ascii="宋体" w:hAnsi="宋体" w:cs="宋体" w:hint="eastAsia"/>
                <w:sz w:val="24"/>
              </w:rPr>
            </w:pPr>
            <w:r w:rsidRPr="008638E8">
              <w:rPr>
                <w:rFonts w:ascii="宋体" w:hAnsi="宋体" w:cs="宋体" w:hint="eastAsia"/>
                <w:sz w:val="24"/>
              </w:rPr>
              <w:t>本项目允许采购本国产品或不属于国家法律法规政策明确规定限制的进口产品。</w:t>
            </w:r>
          </w:p>
        </w:tc>
        <w:tc>
          <w:tcPr>
            <w:tcW w:w="1460" w:type="dxa"/>
            <w:vAlign w:val="center"/>
          </w:tcPr>
          <w:p w14:paraId="4F3D6B01" w14:textId="77777777" w:rsidR="00453036" w:rsidRDefault="00453036" w:rsidP="00453036">
            <w:pPr>
              <w:adjustRightInd w:val="0"/>
              <w:snapToGrid w:val="0"/>
              <w:spacing w:line="264" w:lineRule="auto"/>
              <w:rPr>
                <w:rFonts w:asciiTheme="minorEastAsia" w:eastAsiaTheme="minorEastAsia" w:hAnsiTheme="minorEastAsia"/>
                <w:sz w:val="24"/>
              </w:rPr>
            </w:pPr>
            <w:r>
              <w:rPr>
                <w:rFonts w:asciiTheme="minorEastAsia" w:eastAsiaTheme="minorEastAsia" w:hAnsiTheme="minorEastAsia" w:cs="Arial" w:hint="eastAsia"/>
                <w:sz w:val="24"/>
              </w:rPr>
              <w:t>□</w:t>
            </w:r>
            <w:r>
              <w:rPr>
                <w:rFonts w:asciiTheme="minorEastAsia" w:eastAsiaTheme="minorEastAsia" w:hAnsiTheme="minorEastAsia" w:hint="eastAsia"/>
                <w:sz w:val="24"/>
              </w:rPr>
              <w:t xml:space="preserve">通过 </w:t>
            </w:r>
          </w:p>
          <w:p w14:paraId="0DE82E49" w14:textId="023EE367" w:rsidR="00453036" w:rsidRDefault="00453036" w:rsidP="00453036">
            <w:pPr>
              <w:adjustRightInd w:val="0"/>
              <w:snapToGrid w:val="0"/>
              <w:spacing w:line="264" w:lineRule="auto"/>
              <w:rPr>
                <w:rFonts w:asciiTheme="minorEastAsia" w:eastAsiaTheme="minorEastAsia" w:hAnsiTheme="minorEastAsia" w:cs="Arial" w:hint="eastAsia"/>
                <w:sz w:val="24"/>
              </w:rPr>
            </w:pPr>
            <w:r>
              <w:rPr>
                <w:rFonts w:asciiTheme="minorEastAsia" w:eastAsiaTheme="minorEastAsia" w:hAnsiTheme="minorEastAsia" w:cs="Arial" w:hint="eastAsia"/>
                <w:sz w:val="24"/>
              </w:rPr>
              <w:t>□</w:t>
            </w:r>
            <w:r>
              <w:rPr>
                <w:rFonts w:asciiTheme="minorEastAsia" w:eastAsiaTheme="minorEastAsia" w:hAnsiTheme="minorEastAsia" w:hint="eastAsia"/>
                <w:sz w:val="24"/>
              </w:rPr>
              <w:t>不通过</w:t>
            </w:r>
          </w:p>
        </w:tc>
        <w:tc>
          <w:tcPr>
            <w:tcW w:w="1581" w:type="dxa"/>
            <w:vAlign w:val="center"/>
          </w:tcPr>
          <w:p w14:paraId="1F445128" w14:textId="41A69852" w:rsidR="00453036" w:rsidRDefault="00453036" w:rsidP="00453036">
            <w:pPr>
              <w:adjustRightInd w:val="0"/>
              <w:snapToGrid w:val="0"/>
              <w:spacing w:line="264" w:lineRule="auto"/>
              <w:jc w:val="center"/>
              <w:rPr>
                <w:rFonts w:asciiTheme="minorEastAsia" w:eastAsiaTheme="minorEastAsia" w:hAnsiTheme="minorEastAsia" w:hint="eastAsia"/>
                <w:sz w:val="24"/>
              </w:rPr>
            </w:pPr>
            <w:r>
              <w:rPr>
                <w:rFonts w:asciiTheme="minorEastAsia" w:eastAsiaTheme="minorEastAsia" w:hAnsiTheme="minorEastAsia" w:hint="eastAsia"/>
                <w:sz w:val="24"/>
              </w:rPr>
              <w:t>第（ ）页</w:t>
            </w:r>
          </w:p>
        </w:tc>
      </w:tr>
      <w:tr w:rsidR="00453036" w14:paraId="0D514F02" w14:textId="77777777">
        <w:trPr>
          <w:trHeight w:val="310"/>
        </w:trPr>
        <w:tc>
          <w:tcPr>
            <w:tcW w:w="870" w:type="dxa"/>
          </w:tcPr>
          <w:p w14:paraId="769D0341" w14:textId="77777777" w:rsidR="00453036" w:rsidRDefault="00453036" w:rsidP="00453036">
            <w:pPr>
              <w:pStyle w:val="aff8"/>
              <w:numPr>
                <w:ilvl w:val="0"/>
                <w:numId w:val="67"/>
              </w:numPr>
              <w:adjustRightInd w:val="0"/>
              <w:snapToGrid w:val="0"/>
              <w:spacing w:line="264" w:lineRule="auto"/>
              <w:ind w:firstLineChars="0"/>
              <w:rPr>
                <w:rFonts w:asciiTheme="minorEastAsia" w:eastAsiaTheme="minorEastAsia" w:hAnsiTheme="minorEastAsia" w:cs="宋体"/>
                <w:sz w:val="24"/>
              </w:rPr>
            </w:pPr>
          </w:p>
        </w:tc>
        <w:tc>
          <w:tcPr>
            <w:tcW w:w="5569" w:type="dxa"/>
            <w:vAlign w:val="center"/>
          </w:tcPr>
          <w:p w14:paraId="0092D139" w14:textId="77777777" w:rsidR="00453036" w:rsidRDefault="00453036" w:rsidP="00453036">
            <w:pPr>
              <w:adjustRightInd w:val="0"/>
              <w:snapToGrid w:val="0"/>
              <w:spacing w:line="264" w:lineRule="auto"/>
              <w:jc w:val="left"/>
              <w:rPr>
                <w:rFonts w:asciiTheme="minorEastAsia" w:eastAsiaTheme="minorEastAsia" w:hAnsiTheme="minorEastAsia"/>
                <w:b/>
                <w:bCs/>
                <w:i/>
                <w:sz w:val="24"/>
                <w:shd w:val="pct10" w:color="auto" w:fill="FFFFFF"/>
              </w:rPr>
            </w:pPr>
            <w:r>
              <w:rPr>
                <w:rFonts w:ascii="宋体" w:hAnsi="宋体" w:cs="宋体" w:hint="eastAsia"/>
                <w:sz w:val="24"/>
              </w:rPr>
              <w:t>投标文件完全满足招标文件的实质性条款（即标注★号条款）无负偏离的；</w:t>
            </w:r>
          </w:p>
        </w:tc>
        <w:tc>
          <w:tcPr>
            <w:tcW w:w="1460" w:type="dxa"/>
            <w:vAlign w:val="center"/>
          </w:tcPr>
          <w:p w14:paraId="1B712DE2" w14:textId="77777777" w:rsidR="00453036" w:rsidRDefault="00453036" w:rsidP="00453036">
            <w:pPr>
              <w:adjustRightInd w:val="0"/>
              <w:snapToGrid w:val="0"/>
              <w:spacing w:line="264" w:lineRule="auto"/>
              <w:rPr>
                <w:rFonts w:asciiTheme="minorEastAsia" w:eastAsiaTheme="minorEastAsia" w:hAnsiTheme="minorEastAsia"/>
                <w:sz w:val="24"/>
              </w:rPr>
            </w:pPr>
            <w:r>
              <w:rPr>
                <w:rFonts w:asciiTheme="minorEastAsia" w:eastAsiaTheme="minorEastAsia" w:hAnsiTheme="minorEastAsia" w:cs="Arial" w:hint="eastAsia"/>
                <w:sz w:val="24"/>
              </w:rPr>
              <w:t>□</w:t>
            </w:r>
            <w:r>
              <w:rPr>
                <w:rFonts w:asciiTheme="minorEastAsia" w:eastAsiaTheme="minorEastAsia" w:hAnsiTheme="minorEastAsia" w:hint="eastAsia"/>
                <w:sz w:val="24"/>
              </w:rPr>
              <w:t xml:space="preserve">通过 </w:t>
            </w:r>
          </w:p>
          <w:p w14:paraId="5FF9F717" w14:textId="77777777" w:rsidR="00453036" w:rsidRDefault="00453036" w:rsidP="00453036">
            <w:pPr>
              <w:adjustRightInd w:val="0"/>
              <w:snapToGrid w:val="0"/>
              <w:spacing w:line="264" w:lineRule="auto"/>
              <w:rPr>
                <w:rFonts w:asciiTheme="minorEastAsia" w:eastAsiaTheme="minorEastAsia" w:hAnsiTheme="minorEastAsia" w:cs="Arial"/>
                <w:sz w:val="24"/>
              </w:rPr>
            </w:pPr>
            <w:r>
              <w:rPr>
                <w:rFonts w:asciiTheme="minorEastAsia" w:eastAsiaTheme="minorEastAsia" w:hAnsiTheme="minorEastAsia" w:cs="Arial" w:hint="eastAsia"/>
                <w:sz w:val="24"/>
              </w:rPr>
              <w:t>□</w:t>
            </w:r>
            <w:r>
              <w:rPr>
                <w:rFonts w:asciiTheme="minorEastAsia" w:eastAsiaTheme="minorEastAsia" w:hAnsiTheme="minorEastAsia" w:hint="eastAsia"/>
                <w:sz w:val="24"/>
              </w:rPr>
              <w:t>不通过</w:t>
            </w:r>
          </w:p>
        </w:tc>
        <w:tc>
          <w:tcPr>
            <w:tcW w:w="1581" w:type="dxa"/>
            <w:vAlign w:val="center"/>
          </w:tcPr>
          <w:p w14:paraId="13891758" w14:textId="77777777" w:rsidR="00453036" w:rsidRDefault="00453036" w:rsidP="00453036">
            <w:pPr>
              <w:adjustRightInd w:val="0"/>
              <w:snapToGrid w:val="0"/>
              <w:spacing w:line="264" w:lineRule="auto"/>
              <w:jc w:val="center"/>
              <w:rPr>
                <w:rFonts w:asciiTheme="minorEastAsia" w:eastAsiaTheme="minorEastAsia" w:hAnsiTheme="minorEastAsia"/>
                <w:sz w:val="24"/>
              </w:rPr>
            </w:pPr>
            <w:r>
              <w:rPr>
                <w:rFonts w:asciiTheme="minorEastAsia" w:eastAsiaTheme="minorEastAsia" w:hAnsiTheme="minorEastAsia" w:hint="eastAsia"/>
                <w:sz w:val="24"/>
              </w:rPr>
              <w:t>第（ ）页</w:t>
            </w:r>
          </w:p>
        </w:tc>
      </w:tr>
      <w:tr w:rsidR="00453036" w14:paraId="44139FF2" w14:textId="77777777">
        <w:trPr>
          <w:trHeight w:val="310"/>
        </w:trPr>
        <w:tc>
          <w:tcPr>
            <w:tcW w:w="870" w:type="dxa"/>
          </w:tcPr>
          <w:p w14:paraId="0350B082" w14:textId="77777777" w:rsidR="00453036" w:rsidRDefault="00453036" w:rsidP="00453036">
            <w:pPr>
              <w:pStyle w:val="aff8"/>
              <w:numPr>
                <w:ilvl w:val="0"/>
                <w:numId w:val="67"/>
              </w:numPr>
              <w:adjustRightInd w:val="0"/>
              <w:snapToGrid w:val="0"/>
              <w:spacing w:line="264" w:lineRule="auto"/>
              <w:ind w:firstLineChars="0"/>
              <w:rPr>
                <w:rFonts w:asciiTheme="minorEastAsia" w:eastAsiaTheme="minorEastAsia" w:hAnsiTheme="minorEastAsia" w:cs="宋体"/>
                <w:sz w:val="24"/>
              </w:rPr>
            </w:pPr>
          </w:p>
        </w:tc>
        <w:tc>
          <w:tcPr>
            <w:tcW w:w="5569" w:type="dxa"/>
            <w:vAlign w:val="center"/>
          </w:tcPr>
          <w:p w14:paraId="49902838" w14:textId="77777777" w:rsidR="00453036" w:rsidRDefault="00453036" w:rsidP="00453036">
            <w:pPr>
              <w:adjustRightInd w:val="0"/>
              <w:snapToGrid w:val="0"/>
              <w:spacing w:line="264" w:lineRule="auto"/>
              <w:jc w:val="left"/>
              <w:rPr>
                <w:rFonts w:ascii="宋体"/>
                <w:b/>
                <w:bCs/>
                <w:i/>
                <w:color w:val="595959" w:themeColor="text1" w:themeTint="A6"/>
                <w:sz w:val="24"/>
                <w:shd w:val="pct10" w:color="auto" w:fill="FFFFFF"/>
              </w:rPr>
            </w:pPr>
            <w:r>
              <w:rPr>
                <w:rFonts w:ascii="宋体" w:hAnsi="宋体" w:cs="宋体" w:hint="eastAsia"/>
                <w:sz w:val="24"/>
              </w:rPr>
              <w:t>投标文件没有招标文件中规定的其它无效投标条款的；</w:t>
            </w:r>
          </w:p>
        </w:tc>
        <w:tc>
          <w:tcPr>
            <w:tcW w:w="1460" w:type="dxa"/>
            <w:vAlign w:val="center"/>
          </w:tcPr>
          <w:p w14:paraId="3A63C0A4" w14:textId="77777777" w:rsidR="00453036" w:rsidRDefault="00453036" w:rsidP="00453036">
            <w:pPr>
              <w:adjustRightInd w:val="0"/>
              <w:snapToGrid w:val="0"/>
              <w:spacing w:line="264" w:lineRule="auto"/>
              <w:rPr>
                <w:rFonts w:asciiTheme="minorEastAsia" w:eastAsiaTheme="minorEastAsia" w:hAnsiTheme="minorEastAsia"/>
                <w:sz w:val="24"/>
              </w:rPr>
            </w:pPr>
            <w:r>
              <w:rPr>
                <w:rFonts w:asciiTheme="minorEastAsia" w:eastAsiaTheme="minorEastAsia" w:hAnsiTheme="minorEastAsia" w:cs="Arial" w:hint="eastAsia"/>
                <w:sz w:val="24"/>
              </w:rPr>
              <w:t>□</w:t>
            </w:r>
            <w:r>
              <w:rPr>
                <w:rFonts w:asciiTheme="minorEastAsia" w:eastAsiaTheme="minorEastAsia" w:hAnsiTheme="minorEastAsia" w:hint="eastAsia"/>
                <w:sz w:val="24"/>
              </w:rPr>
              <w:t xml:space="preserve">通过 </w:t>
            </w:r>
          </w:p>
          <w:p w14:paraId="1FE22B52" w14:textId="77777777" w:rsidR="00453036" w:rsidRDefault="00453036" w:rsidP="00453036">
            <w:pPr>
              <w:adjustRightInd w:val="0"/>
              <w:snapToGrid w:val="0"/>
              <w:spacing w:line="264" w:lineRule="auto"/>
              <w:rPr>
                <w:rFonts w:asciiTheme="minorEastAsia" w:eastAsiaTheme="minorEastAsia" w:hAnsiTheme="minorEastAsia" w:cs="Arial"/>
                <w:sz w:val="24"/>
              </w:rPr>
            </w:pPr>
            <w:r>
              <w:rPr>
                <w:rFonts w:asciiTheme="minorEastAsia" w:eastAsiaTheme="minorEastAsia" w:hAnsiTheme="minorEastAsia" w:cs="Arial" w:hint="eastAsia"/>
                <w:sz w:val="24"/>
              </w:rPr>
              <w:t>□</w:t>
            </w:r>
            <w:r>
              <w:rPr>
                <w:rFonts w:asciiTheme="minorEastAsia" w:eastAsiaTheme="minorEastAsia" w:hAnsiTheme="minorEastAsia" w:hint="eastAsia"/>
                <w:sz w:val="24"/>
              </w:rPr>
              <w:t>不通过</w:t>
            </w:r>
          </w:p>
        </w:tc>
        <w:tc>
          <w:tcPr>
            <w:tcW w:w="1581" w:type="dxa"/>
            <w:vAlign w:val="center"/>
          </w:tcPr>
          <w:p w14:paraId="42A4B72A" w14:textId="77777777" w:rsidR="00453036" w:rsidRDefault="00453036" w:rsidP="00453036">
            <w:pPr>
              <w:adjustRightInd w:val="0"/>
              <w:snapToGrid w:val="0"/>
              <w:spacing w:line="264" w:lineRule="auto"/>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453036" w14:paraId="66A57A60" w14:textId="77777777">
        <w:trPr>
          <w:trHeight w:val="278"/>
        </w:trPr>
        <w:tc>
          <w:tcPr>
            <w:tcW w:w="870" w:type="dxa"/>
          </w:tcPr>
          <w:p w14:paraId="3FEBF103" w14:textId="77777777" w:rsidR="00453036" w:rsidRDefault="00453036" w:rsidP="00453036">
            <w:pPr>
              <w:pStyle w:val="aff8"/>
              <w:numPr>
                <w:ilvl w:val="0"/>
                <w:numId w:val="67"/>
              </w:numPr>
              <w:adjustRightInd w:val="0"/>
              <w:snapToGrid w:val="0"/>
              <w:spacing w:line="264" w:lineRule="auto"/>
              <w:ind w:firstLineChars="0"/>
              <w:rPr>
                <w:rFonts w:asciiTheme="minorEastAsia" w:eastAsiaTheme="minorEastAsia" w:hAnsiTheme="minorEastAsia" w:cs="宋体"/>
                <w:sz w:val="24"/>
              </w:rPr>
            </w:pPr>
          </w:p>
        </w:tc>
        <w:tc>
          <w:tcPr>
            <w:tcW w:w="5569" w:type="dxa"/>
            <w:vAlign w:val="center"/>
          </w:tcPr>
          <w:p w14:paraId="5989E1B8" w14:textId="77777777" w:rsidR="00453036" w:rsidRDefault="00453036" w:rsidP="00453036">
            <w:pPr>
              <w:adjustRightInd w:val="0"/>
              <w:snapToGrid w:val="0"/>
              <w:spacing w:line="264" w:lineRule="auto"/>
              <w:jc w:val="left"/>
              <w:rPr>
                <w:rFonts w:asciiTheme="minorEastAsia" w:eastAsiaTheme="minorEastAsia" w:hAnsiTheme="minorEastAsia" w:cs="宋体"/>
                <w:sz w:val="24"/>
              </w:rPr>
            </w:pPr>
            <w:r>
              <w:rPr>
                <w:rFonts w:ascii="宋体" w:hAnsi="宋体" w:cs="宋体" w:hint="eastAsia"/>
                <w:sz w:val="24"/>
              </w:rPr>
              <w:t>按有关法律、法规、规章不属于投标无效的。</w:t>
            </w:r>
          </w:p>
        </w:tc>
        <w:tc>
          <w:tcPr>
            <w:tcW w:w="1460" w:type="dxa"/>
            <w:vAlign w:val="center"/>
          </w:tcPr>
          <w:p w14:paraId="19A543B0" w14:textId="77777777" w:rsidR="00453036" w:rsidRDefault="00453036" w:rsidP="00453036">
            <w:pPr>
              <w:adjustRightInd w:val="0"/>
              <w:snapToGrid w:val="0"/>
              <w:spacing w:line="264" w:lineRule="auto"/>
              <w:rPr>
                <w:rFonts w:asciiTheme="minorEastAsia" w:eastAsiaTheme="minorEastAsia" w:hAnsiTheme="minorEastAsia"/>
                <w:sz w:val="24"/>
              </w:rPr>
            </w:pPr>
            <w:r>
              <w:rPr>
                <w:rFonts w:asciiTheme="minorEastAsia" w:eastAsiaTheme="minorEastAsia" w:hAnsiTheme="minorEastAsia" w:cs="Arial" w:hint="eastAsia"/>
                <w:sz w:val="24"/>
              </w:rPr>
              <w:t>□</w:t>
            </w:r>
            <w:r>
              <w:rPr>
                <w:rFonts w:asciiTheme="minorEastAsia" w:eastAsiaTheme="minorEastAsia" w:hAnsiTheme="minorEastAsia" w:hint="eastAsia"/>
                <w:sz w:val="24"/>
              </w:rPr>
              <w:t xml:space="preserve">通过 </w:t>
            </w:r>
          </w:p>
          <w:p w14:paraId="7422635E" w14:textId="77777777" w:rsidR="00453036" w:rsidRDefault="00453036" w:rsidP="00453036">
            <w:pPr>
              <w:adjustRightInd w:val="0"/>
              <w:snapToGrid w:val="0"/>
              <w:spacing w:line="264" w:lineRule="auto"/>
              <w:rPr>
                <w:rFonts w:asciiTheme="minorEastAsia" w:eastAsiaTheme="minorEastAsia" w:hAnsiTheme="minorEastAsia" w:cs="宋体"/>
                <w:sz w:val="24"/>
              </w:rPr>
            </w:pPr>
            <w:r>
              <w:rPr>
                <w:rFonts w:asciiTheme="minorEastAsia" w:eastAsiaTheme="minorEastAsia" w:hAnsiTheme="minorEastAsia" w:cs="Arial" w:hint="eastAsia"/>
                <w:sz w:val="24"/>
              </w:rPr>
              <w:t>□</w:t>
            </w:r>
            <w:r>
              <w:rPr>
                <w:rFonts w:asciiTheme="minorEastAsia" w:eastAsiaTheme="minorEastAsia" w:hAnsiTheme="minorEastAsia" w:hint="eastAsia"/>
                <w:sz w:val="24"/>
              </w:rPr>
              <w:t>不通过</w:t>
            </w:r>
          </w:p>
        </w:tc>
        <w:tc>
          <w:tcPr>
            <w:tcW w:w="1581" w:type="dxa"/>
            <w:vAlign w:val="center"/>
          </w:tcPr>
          <w:p w14:paraId="664B0256" w14:textId="77777777" w:rsidR="00453036" w:rsidRDefault="00453036" w:rsidP="00453036">
            <w:pPr>
              <w:adjustRightInd w:val="0"/>
              <w:snapToGrid w:val="0"/>
              <w:spacing w:line="264" w:lineRule="auto"/>
              <w:jc w:val="center"/>
              <w:rPr>
                <w:rFonts w:asciiTheme="minorEastAsia" w:eastAsiaTheme="minorEastAsia" w:hAnsiTheme="minorEastAsia" w:cs="宋体"/>
                <w:sz w:val="24"/>
              </w:rPr>
            </w:pPr>
            <w:r>
              <w:rPr>
                <w:rFonts w:asciiTheme="minorEastAsia" w:eastAsiaTheme="minorEastAsia" w:hAnsiTheme="minorEastAsia" w:hint="eastAsia"/>
                <w:sz w:val="24"/>
              </w:rPr>
              <w:t>/</w:t>
            </w:r>
          </w:p>
        </w:tc>
      </w:tr>
    </w:tbl>
    <w:p w14:paraId="7554AC9C" w14:textId="77777777" w:rsidR="00B5477A" w:rsidRDefault="0006141F" w:rsidP="00EF2D50">
      <w:pPr>
        <w:pStyle w:val="aff8"/>
        <w:numPr>
          <w:ilvl w:val="0"/>
          <w:numId w:val="63"/>
        </w:numPr>
        <w:adjustRightInd w:val="0"/>
        <w:snapToGrid w:val="0"/>
        <w:spacing w:line="360" w:lineRule="auto"/>
        <w:ind w:firstLineChars="0"/>
        <w:jc w:val="center"/>
        <w:rPr>
          <w:rFonts w:ascii="宋体" w:hAnsi="宋体"/>
          <w:b/>
          <w:sz w:val="30"/>
          <w:szCs w:val="30"/>
        </w:rPr>
      </w:pPr>
      <w:r>
        <w:rPr>
          <w:rFonts w:ascii="宋体" w:hAnsi="宋体" w:hint="eastAsia"/>
          <w:b/>
          <w:sz w:val="30"/>
          <w:szCs w:val="30"/>
        </w:rPr>
        <w:t>技术、商务评审自查表</w:t>
      </w:r>
    </w:p>
    <w:tbl>
      <w:tblPr>
        <w:tblW w:w="93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5"/>
        <w:gridCol w:w="2013"/>
        <w:gridCol w:w="3473"/>
        <w:gridCol w:w="3155"/>
      </w:tblGrid>
      <w:tr w:rsidR="00B5477A" w14:paraId="6783104B" w14:textId="77777777">
        <w:trPr>
          <w:trHeight w:val="385"/>
          <w:jc w:val="center"/>
        </w:trPr>
        <w:tc>
          <w:tcPr>
            <w:tcW w:w="755" w:type="dxa"/>
            <w:vAlign w:val="center"/>
          </w:tcPr>
          <w:p w14:paraId="4C6EC08D" w14:textId="77777777" w:rsidR="00B5477A" w:rsidRDefault="0006141F">
            <w:pPr>
              <w:adjustRightInd w:val="0"/>
              <w:snapToGrid w:val="0"/>
              <w:spacing w:line="264" w:lineRule="auto"/>
              <w:jc w:val="center"/>
              <w:rPr>
                <w:rFonts w:ascii="宋体" w:hAnsi="宋体"/>
                <w:b/>
                <w:sz w:val="24"/>
              </w:rPr>
            </w:pPr>
            <w:r>
              <w:rPr>
                <w:rFonts w:ascii="宋体" w:hAnsi="宋体" w:hint="eastAsia"/>
                <w:b/>
                <w:sz w:val="24"/>
              </w:rPr>
              <w:t>序号</w:t>
            </w:r>
          </w:p>
        </w:tc>
        <w:tc>
          <w:tcPr>
            <w:tcW w:w="2013" w:type="dxa"/>
            <w:vAlign w:val="center"/>
          </w:tcPr>
          <w:p w14:paraId="4FDDC002" w14:textId="77777777" w:rsidR="00B5477A" w:rsidRDefault="0006141F">
            <w:pPr>
              <w:adjustRightInd w:val="0"/>
              <w:snapToGrid w:val="0"/>
              <w:spacing w:line="264" w:lineRule="auto"/>
              <w:jc w:val="center"/>
              <w:rPr>
                <w:rFonts w:ascii="宋体" w:hAnsi="宋体"/>
                <w:b/>
                <w:sz w:val="24"/>
              </w:rPr>
            </w:pPr>
            <w:r>
              <w:rPr>
                <w:rFonts w:ascii="宋体" w:hAnsi="宋体" w:cs="宋体" w:hint="eastAsia"/>
                <w:b/>
                <w:sz w:val="24"/>
              </w:rPr>
              <w:t>评审因素</w:t>
            </w:r>
          </w:p>
        </w:tc>
        <w:tc>
          <w:tcPr>
            <w:tcW w:w="3473" w:type="dxa"/>
            <w:vAlign w:val="center"/>
          </w:tcPr>
          <w:p w14:paraId="091BDDF4" w14:textId="77777777" w:rsidR="00B5477A" w:rsidRDefault="0006141F">
            <w:pPr>
              <w:adjustRightInd w:val="0"/>
              <w:snapToGrid w:val="0"/>
              <w:spacing w:line="264" w:lineRule="auto"/>
              <w:jc w:val="center"/>
              <w:rPr>
                <w:rFonts w:ascii="宋体" w:hAnsi="宋体"/>
                <w:b/>
                <w:sz w:val="24"/>
              </w:rPr>
            </w:pPr>
            <w:r>
              <w:rPr>
                <w:rFonts w:ascii="宋体" w:hAnsi="宋体" w:hint="eastAsia"/>
                <w:b/>
                <w:sz w:val="24"/>
              </w:rPr>
              <w:t>提交内容</w:t>
            </w:r>
          </w:p>
        </w:tc>
        <w:tc>
          <w:tcPr>
            <w:tcW w:w="3155" w:type="dxa"/>
            <w:vAlign w:val="center"/>
          </w:tcPr>
          <w:p w14:paraId="0D1E8939" w14:textId="77777777" w:rsidR="00B5477A" w:rsidRDefault="0006141F">
            <w:pPr>
              <w:adjustRightInd w:val="0"/>
              <w:snapToGrid w:val="0"/>
              <w:spacing w:line="264" w:lineRule="auto"/>
              <w:jc w:val="center"/>
              <w:rPr>
                <w:rFonts w:ascii="宋体" w:hAnsi="宋体"/>
                <w:b/>
                <w:sz w:val="24"/>
              </w:rPr>
            </w:pPr>
            <w:r>
              <w:rPr>
                <w:rFonts w:ascii="宋体" w:hAnsi="宋体" w:hint="eastAsia"/>
                <w:b/>
                <w:sz w:val="24"/>
              </w:rPr>
              <w:t>证明文件</w:t>
            </w:r>
          </w:p>
        </w:tc>
      </w:tr>
      <w:tr w:rsidR="00B5477A" w14:paraId="7ED63F25" w14:textId="77777777">
        <w:trPr>
          <w:trHeight w:val="403"/>
          <w:jc w:val="center"/>
        </w:trPr>
        <w:tc>
          <w:tcPr>
            <w:tcW w:w="755" w:type="dxa"/>
            <w:vAlign w:val="center"/>
          </w:tcPr>
          <w:p w14:paraId="2A14FD1E" w14:textId="77777777" w:rsidR="00B5477A" w:rsidRDefault="00B5477A" w:rsidP="00EF2D50">
            <w:pPr>
              <w:numPr>
                <w:ilvl w:val="0"/>
                <w:numId w:val="68"/>
              </w:numPr>
              <w:adjustRightInd w:val="0"/>
              <w:snapToGrid w:val="0"/>
              <w:spacing w:line="264" w:lineRule="auto"/>
              <w:rPr>
                <w:rFonts w:ascii="宋体" w:hAnsi="宋体"/>
                <w:sz w:val="24"/>
              </w:rPr>
            </w:pPr>
          </w:p>
        </w:tc>
        <w:tc>
          <w:tcPr>
            <w:tcW w:w="2013" w:type="dxa"/>
            <w:vAlign w:val="center"/>
          </w:tcPr>
          <w:p w14:paraId="023F22A5" w14:textId="660EDB77" w:rsidR="00B5477A" w:rsidRPr="009F739A" w:rsidRDefault="00B94305">
            <w:pPr>
              <w:snapToGrid w:val="0"/>
              <w:spacing w:line="264" w:lineRule="auto"/>
              <w:jc w:val="left"/>
              <w:rPr>
                <w:rFonts w:ascii="宋体" w:hAnsi="宋体" w:cs="宋体"/>
                <w:sz w:val="24"/>
              </w:rPr>
            </w:pPr>
            <w:r w:rsidRPr="009F739A">
              <w:rPr>
                <w:rFonts w:ascii="宋体" w:hAnsi="宋体" w:cs="宋体" w:hint="eastAsia"/>
                <w:sz w:val="24"/>
              </w:rPr>
              <w:t>货物技术参数和性能指标</w:t>
            </w:r>
          </w:p>
        </w:tc>
        <w:tc>
          <w:tcPr>
            <w:tcW w:w="3473" w:type="dxa"/>
            <w:vAlign w:val="center"/>
          </w:tcPr>
          <w:p w14:paraId="4B20D700" w14:textId="77777777" w:rsidR="00B5477A" w:rsidRDefault="00B5477A">
            <w:pPr>
              <w:adjustRightInd w:val="0"/>
              <w:snapToGrid w:val="0"/>
              <w:spacing w:line="264" w:lineRule="auto"/>
              <w:jc w:val="left"/>
              <w:rPr>
                <w:rFonts w:ascii="宋体" w:hAnsi="宋体"/>
                <w:sz w:val="24"/>
              </w:rPr>
            </w:pPr>
          </w:p>
        </w:tc>
        <w:tc>
          <w:tcPr>
            <w:tcW w:w="3155" w:type="dxa"/>
            <w:vAlign w:val="center"/>
          </w:tcPr>
          <w:p w14:paraId="45E50AA5" w14:textId="77777777" w:rsidR="00B5477A" w:rsidRDefault="0006141F">
            <w:pPr>
              <w:adjustRightInd w:val="0"/>
              <w:snapToGrid w:val="0"/>
              <w:spacing w:line="264" w:lineRule="auto"/>
              <w:jc w:val="center"/>
              <w:rPr>
                <w:rFonts w:ascii="宋体" w:hAnsi="宋体"/>
                <w:sz w:val="24"/>
              </w:rPr>
            </w:pPr>
            <w:r>
              <w:rPr>
                <w:rFonts w:asciiTheme="minorEastAsia" w:eastAsiaTheme="minorEastAsia" w:hAnsiTheme="minorEastAsia" w:hint="eastAsia"/>
                <w:sz w:val="24"/>
              </w:rPr>
              <w:t>第（ ）页</w:t>
            </w:r>
            <w:r>
              <w:rPr>
                <w:rFonts w:ascii="宋体" w:hAnsi="宋体" w:hint="eastAsia"/>
                <w:sz w:val="24"/>
              </w:rPr>
              <w:t>-（ ）页</w:t>
            </w:r>
          </w:p>
        </w:tc>
      </w:tr>
      <w:tr w:rsidR="00B5477A" w14:paraId="3A9EE481" w14:textId="77777777">
        <w:trPr>
          <w:trHeight w:val="385"/>
          <w:jc w:val="center"/>
        </w:trPr>
        <w:tc>
          <w:tcPr>
            <w:tcW w:w="755" w:type="dxa"/>
            <w:vAlign w:val="center"/>
          </w:tcPr>
          <w:p w14:paraId="7C415B29" w14:textId="77777777" w:rsidR="00B5477A" w:rsidRDefault="00B5477A" w:rsidP="00EF2D50">
            <w:pPr>
              <w:numPr>
                <w:ilvl w:val="0"/>
                <w:numId w:val="68"/>
              </w:numPr>
              <w:adjustRightInd w:val="0"/>
              <w:snapToGrid w:val="0"/>
              <w:spacing w:line="264" w:lineRule="auto"/>
              <w:rPr>
                <w:rFonts w:ascii="宋体" w:hAnsi="宋体"/>
                <w:sz w:val="24"/>
              </w:rPr>
            </w:pPr>
          </w:p>
        </w:tc>
        <w:tc>
          <w:tcPr>
            <w:tcW w:w="2013" w:type="dxa"/>
            <w:vAlign w:val="center"/>
          </w:tcPr>
          <w:p w14:paraId="7253234F" w14:textId="605177E6" w:rsidR="00B5477A" w:rsidRDefault="00B94305">
            <w:pPr>
              <w:snapToGrid w:val="0"/>
              <w:spacing w:line="264" w:lineRule="auto"/>
              <w:jc w:val="left"/>
              <w:rPr>
                <w:rFonts w:hAnsi="宋体"/>
                <w:bCs/>
                <w:sz w:val="24"/>
              </w:rPr>
            </w:pPr>
            <w:r>
              <w:rPr>
                <w:rFonts w:hAnsi="宋体"/>
                <w:bCs/>
                <w:sz w:val="24"/>
              </w:rPr>
              <w:t>技术服务方案</w:t>
            </w:r>
          </w:p>
        </w:tc>
        <w:tc>
          <w:tcPr>
            <w:tcW w:w="3473" w:type="dxa"/>
            <w:vAlign w:val="center"/>
          </w:tcPr>
          <w:p w14:paraId="7A7E91CB" w14:textId="77777777" w:rsidR="00B5477A" w:rsidRDefault="00B5477A">
            <w:pPr>
              <w:adjustRightInd w:val="0"/>
              <w:snapToGrid w:val="0"/>
              <w:spacing w:line="264" w:lineRule="auto"/>
              <w:jc w:val="left"/>
              <w:rPr>
                <w:rFonts w:ascii="宋体" w:hAnsi="宋体"/>
                <w:sz w:val="24"/>
              </w:rPr>
            </w:pPr>
          </w:p>
        </w:tc>
        <w:tc>
          <w:tcPr>
            <w:tcW w:w="3155" w:type="dxa"/>
            <w:vAlign w:val="center"/>
          </w:tcPr>
          <w:p w14:paraId="64AC21F0" w14:textId="77777777" w:rsidR="00B5477A" w:rsidRDefault="0006141F">
            <w:pPr>
              <w:adjustRightInd w:val="0"/>
              <w:snapToGrid w:val="0"/>
              <w:spacing w:line="264" w:lineRule="auto"/>
              <w:jc w:val="center"/>
              <w:rPr>
                <w:rFonts w:ascii="宋体" w:hAnsi="宋体"/>
                <w:sz w:val="24"/>
              </w:rPr>
            </w:pPr>
            <w:r>
              <w:rPr>
                <w:rFonts w:asciiTheme="minorEastAsia" w:eastAsiaTheme="minorEastAsia" w:hAnsiTheme="minorEastAsia" w:hint="eastAsia"/>
                <w:sz w:val="24"/>
              </w:rPr>
              <w:t>第（ ）页</w:t>
            </w:r>
            <w:r>
              <w:rPr>
                <w:rFonts w:ascii="宋体" w:hAnsi="宋体" w:hint="eastAsia"/>
                <w:sz w:val="24"/>
              </w:rPr>
              <w:t>-（ ）页</w:t>
            </w:r>
          </w:p>
        </w:tc>
      </w:tr>
      <w:tr w:rsidR="00B94305" w14:paraId="578CA74F" w14:textId="77777777">
        <w:trPr>
          <w:trHeight w:val="385"/>
          <w:jc w:val="center"/>
        </w:trPr>
        <w:tc>
          <w:tcPr>
            <w:tcW w:w="755" w:type="dxa"/>
            <w:vAlign w:val="center"/>
          </w:tcPr>
          <w:p w14:paraId="7CB10D6A" w14:textId="77777777" w:rsidR="00B94305" w:rsidRDefault="00B94305" w:rsidP="00EF2D50">
            <w:pPr>
              <w:numPr>
                <w:ilvl w:val="0"/>
                <w:numId w:val="68"/>
              </w:numPr>
              <w:adjustRightInd w:val="0"/>
              <w:snapToGrid w:val="0"/>
              <w:spacing w:line="264" w:lineRule="auto"/>
              <w:rPr>
                <w:rFonts w:ascii="宋体" w:hAnsi="宋体"/>
                <w:sz w:val="24"/>
              </w:rPr>
            </w:pPr>
          </w:p>
        </w:tc>
        <w:tc>
          <w:tcPr>
            <w:tcW w:w="2013" w:type="dxa"/>
            <w:vAlign w:val="center"/>
          </w:tcPr>
          <w:p w14:paraId="2F5C9292" w14:textId="581AE0CB" w:rsidR="00B94305" w:rsidRPr="009F739A" w:rsidRDefault="009F739A" w:rsidP="00B94305">
            <w:pPr>
              <w:snapToGrid w:val="0"/>
              <w:spacing w:line="264" w:lineRule="auto"/>
              <w:jc w:val="left"/>
              <w:rPr>
                <w:rFonts w:hAnsi="宋体"/>
                <w:bCs/>
                <w:sz w:val="24"/>
              </w:rPr>
            </w:pPr>
            <w:r w:rsidRPr="009F739A">
              <w:rPr>
                <w:rFonts w:asciiTheme="minorEastAsia" w:eastAsiaTheme="minorEastAsia" w:hAnsiTheme="minorEastAsia" w:cs="宋体" w:hint="eastAsia"/>
                <w:sz w:val="24"/>
              </w:rPr>
              <w:t>2016年1月1日至今同类业绩经验一览表</w:t>
            </w:r>
          </w:p>
        </w:tc>
        <w:tc>
          <w:tcPr>
            <w:tcW w:w="3473" w:type="dxa"/>
            <w:vAlign w:val="center"/>
          </w:tcPr>
          <w:p w14:paraId="0D6FB6A5" w14:textId="77777777" w:rsidR="00B94305" w:rsidRDefault="00B94305" w:rsidP="00B94305">
            <w:pPr>
              <w:adjustRightInd w:val="0"/>
              <w:snapToGrid w:val="0"/>
              <w:spacing w:line="264" w:lineRule="auto"/>
              <w:jc w:val="left"/>
              <w:rPr>
                <w:rFonts w:ascii="宋体" w:hAnsi="宋体"/>
                <w:sz w:val="24"/>
              </w:rPr>
            </w:pPr>
          </w:p>
        </w:tc>
        <w:tc>
          <w:tcPr>
            <w:tcW w:w="3155" w:type="dxa"/>
            <w:vAlign w:val="center"/>
          </w:tcPr>
          <w:p w14:paraId="11BE95FC" w14:textId="77777777" w:rsidR="00B94305" w:rsidRDefault="00B94305" w:rsidP="00B94305">
            <w:pPr>
              <w:adjustRightInd w:val="0"/>
              <w:snapToGrid w:val="0"/>
              <w:spacing w:line="264" w:lineRule="auto"/>
              <w:jc w:val="center"/>
              <w:rPr>
                <w:rFonts w:ascii="宋体" w:hAnsi="宋体"/>
                <w:sz w:val="24"/>
              </w:rPr>
            </w:pPr>
            <w:r>
              <w:rPr>
                <w:rFonts w:asciiTheme="minorEastAsia" w:eastAsiaTheme="minorEastAsia" w:hAnsiTheme="minorEastAsia" w:hint="eastAsia"/>
                <w:sz w:val="24"/>
              </w:rPr>
              <w:t>第（ ）页</w:t>
            </w:r>
            <w:r>
              <w:rPr>
                <w:rFonts w:ascii="宋体" w:hAnsi="宋体" w:hint="eastAsia"/>
                <w:sz w:val="24"/>
              </w:rPr>
              <w:t>-（ ）页</w:t>
            </w:r>
          </w:p>
        </w:tc>
      </w:tr>
      <w:tr w:rsidR="00B94305" w14:paraId="35BA6B79" w14:textId="77777777">
        <w:trPr>
          <w:trHeight w:val="385"/>
          <w:jc w:val="center"/>
        </w:trPr>
        <w:tc>
          <w:tcPr>
            <w:tcW w:w="755" w:type="dxa"/>
            <w:vAlign w:val="center"/>
          </w:tcPr>
          <w:p w14:paraId="49FB5578" w14:textId="77777777" w:rsidR="00B94305" w:rsidRDefault="00B94305" w:rsidP="00EF2D50">
            <w:pPr>
              <w:numPr>
                <w:ilvl w:val="0"/>
                <w:numId w:val="68"/>
              </w:numPr>
              <w:adjustRightInd w:val="0"/>
              <w:snapToGrid w:val="0"/>
              <w:spacing w:line="264" w:lineRule="auto"/>
              <w:rPr>
                <w:rFonts w:ascii="宋体" w:hAnsi="宋体"/>
                <w:sz w:val="24"/>
              </w:rPr>
            </w:pPr>
          </w:p>
        </w:tc>
        <w:tc>
          <w:tcPr>
            <w:tcW w:w="2013" w:type="dxa"/>
            <w:vAlign w:val="center"/>
          </w:tcPr>
          <w:p w14:paraId="4A0AB948" w14:textId="33E4C6A2" w:rsidR="00B94305" w:rsidRDefault="00B94305" w:rsidP="00B94305">
            <w:pPr>
              <w:snapToGrid w:val="0"/>
              <w:spacing w:line="264" w:lineRule="auto"/>
              <w:jc w:val="left"/>
              <w:rPr>
                <w:rFonts w:hAnsi="宋体"/>
                <w:bCs/>
                <w:color w:val="FF0000"/>
                <w:sz w:val="24"/>
              </w:rPr>
            </w:pPr>
            <w:r w:rsidRPr="00EE641F">
              <w:rPr>
                <w:rFonts w:asciiTheme="minorEastAsia" w:eastAsiaTheme="minorEastAsia" w:hAnsiTheme="minorEastAsia" w:cs="宋体" w:hint="eastAsia"/>
                <w:sz w:val="24"/>
              </w:rPr>
              <w:t>售后服务</w:t>
            </w:r>
          </w:p>
        </w:tc>
        <w:tc>
          <w:tcPr>
            <w:tcW w:w="3473" w:type="dxa"/>
            <w:vAlign w:val="center"/>
          </w:tcPr>
          <w:p w14:paraId="1872CD16" w14:textId="77777777" w:rsidR="00B94305" w:rsidRDefault="00B94305" w:rsidP="00B94305">
            <w:pPr>
              <w:adjustRightInd w:val="0"/>
              <w:snapToGrid w:val="0"/>
              <w:spacing w:line="264" w:lineRule="auto"/>
              <w:jc w:val="left"/>
              <w:rPr>
                <w:rFonts w:ascii="宋体" w:hAnsi="宋体"/>
                <w:sz w:val="24"/>
              </w:rPr>
            </w:pPr>
          </w:p>
        </w:tc>
        <w:tc>
          <w:tcPr>
            <w:tcW w:w="3155" w:type="dxa"/>
            <w:vAlign w:val="center"/>
          </w:tcPr>
          <w:p w14:paraId="073274E0" w14:textId="77777777" w:rsidR="00B94305" w:rsidRDefault="00B94305" w:rsidP="00B94305">
            <w:pPr>
              <w:adjustRightInd w:val="0"/>
              <w:snapToGrid w:val="0"/>
              <w:spacing w:line="264" w:lineRule="auto"/>
              <w:jc w:val="center"/>
              <w:rPr>
                <w:rFonts w:ascii="宋体" w:hAnsi="宋体"/>
                <w:sz w:val="24"/>
              </w:rPr>
            </w:pPr>
            <w:r>
              <w:rPr>
                <w:rFonts w:asciiTheme="minorEastAsia" w:eastAsiaTheme="minorEastAsia" w:hAnsiTheme="minorEastAsia" w:hint="eastAsia"/>
                <w:sz w:val="24"/>
              </w:rPr>
              <w:t>第（ ）页</w:t>
            </w:r>
            <w:r>
              <w:rPr>
                <w:rFonts w:ascii="宋体" w:hAnsi="宋体" w:hint="eastAsia"/>
                <w:sz w:val="24"/>
              </w:rPr>
              <w:t>-（ ）页</w:t>
            </w:r>
          </w:p>
        </w:tc>
      </w:tr>
      <w:tr w:rsidR="00B94305" w14:paraId="0416448E" w14:textId="77777777">
        <w:trPr>
          <w:trHeight w:val="385"/>
          <w:jc w:val="center"/>
        </w:trPr>
        <w:tc>
          <w:tcPr>
            <w:tcW w:w="755" w:type="dxa"/>
            <w:vAlign w:val="center"/>
          </w:tcPr>
          <w:p w14:paraId="4BB9E057" w14:textId="77777777" w:rsidR="00B94305" w:rsidRDefault="00B94305" w:rsidP="00EF2D50">
            <w:pPr>
              <w:numPr>
                <w:ilvl w:val="0"/>
                <w:numId w:val="68"/>
              </w:numPr>
              <w:adjustRightInd w:val="0"/>
              <w:snapToGrid w:val="0"/>
              <w:spacing w:line="264" w:lineRule="auto"/>
              <w:rPr>
                <w:rFonts w:ascii="宋体" w:hAnsi="宋体"/>
                <w:sz w:val="24"/>
              </w:rPr>
            </w:pPr>
          </w:p>
        </w:tc>
        <w:tc>
          <w:tcPr>
            <w:tcW w:w="2013" w:type="dxa"/>
            <w:vAlign w:val="center"/>
          </w:tcPr>
          <w:p w14:paraId="34E04C36" w14:textId="38A1965D" w:rsidR="00B94305" w:rsidRPr="005A430C" w:rsidRDefault="005A430C" w:rsidP="00B94305">
            <w:pPr>
              <w:snapToGrid w:val="0"/>
              <w:spacing w:line="264" w:lineRule="auto"/>
              <w:jc w:val="left"/>
              <w:rPr>
                <w:rFonts w:hAnsi="宋体"/>
                <w:bCs/>
                <w:sz w:val="24"/>
              </w:rPr>
            </w:pPr>
            <w:r w:rsidRPr="005A430C">
              <w:rPr>
                <w:rFonts w:hAnsi="宋体" w:hint="eastAsia"/>
                <w:bCs/>
                <w:sz w:val="24"/>
              </w:rPr>
              <w:t>用户需求书条款响应一览表</w:t>
            </w:r>
          </w:p>
        </w:tc>
        <w:tc>
          <w:tcPr>
            <w:tcW w:w="3473" w:type="dxa"/>
            <w:vAlign w:val="center"/>
          </w:tcPr>
          <w:p w14:paraId="1BD88EF5" w14:textId="77777777" w:rsidR="00B94305" w:rsidRDefault="00B94305" w:rsidP="00B94305">
            <w:pPr>
              <w:adjustRightInd w:val="0"/>
              <w:snapToGrid w:val="0"/>
              <w:spacing w:line="264" w:lineRule="auto"/>
              <w:jc w:val="left"/>
              <w:rPr>
                <w:rFonts w:ascii="宋体" w:hAnsi="宋体"/>
                <w:sz w:val="24"/>
              </w:rPr>
            </w:pPr>
          </w:p>
        </w:tc>
        <w:tc>
          <w:tcPr>
            <w:tcW w:w="3155" w:type="dxa"/>
            <w:vAlign w:val="center"/>
          </w:tcPr>
          <w:p w14:paraId="5DF11096" w14:textId="77777777" w:rsidR="00B94305" w:rsidRDefault="00B94305" w:rsidP="00B94305">
            <w:pPr>
              <w:adjustRightInd w:val="0"/>
              <w:snapToGrid w:val="0"/>
              <w:spacing w:line="264" w:lineRule="auto"/>
              <w:jc w:val="center"/>
              <w:rPr>
                <w:rFonts w:asciiTheme="minorEastAsia" w:eastAsiaTheme="minorEastAsia" w:hAnsiTheme="minorEastAsia"/>
                <w:sz w:val="24"/>
              </w:rPr>
            </w:pPr>
            <w:r>
              <w:rPr>
                <w:rFonts w:asciiTheme="minorEastAsia" w:eastAsiaTheme="minorEastAsia" w:hAnsiTheme="minorEastAsia" w:hint="eastAsia"/>
                <w:sz w:val="24"/>
              </w:rPr>
              <w:t>第（ ）页</w:t>
            </w:r>
            <w:r>
              <w:rPr>
                <w:rFonts w:ascii="宋体" w:hAnsi="宋体" w:hint="eastAsia"/>
                <w:sz w:val="24"/>
              </w:rPr>
              <w:t>-（ ）页</w:t>
            </w:r>
          </w:p>
        </w:tc>
      </w:tr>
      <w:tr w:rsidR="00B94305" w14:paraId="061E774A" w14:textId="77777777">
        <w:trPr>
          <w:trHeight w:val="385"/>
          <w:jc w:val="center"/>
        </w:trPr>
        <w:tc>
          <w:tcPr>
            <w:tcW w:w="9396" w:type="dxa"/>
            <w:gridSpan w:val="4"/>
            <w:vAlign w:val="center"/>
          </w:tcPr>
          <w:p w14:paraId="29F0634E" w14:textId="77777777" w:rsidR="00B94305" w:rsidRDefault="00B94305" w:rsidP="00B94305">
            <w:pPr>
              <w:adjustRightInd w:val="0"/>
              <w:snapToGrid w:val="0"/>
              <w:spacing w:line="264" w:lineRule="auto"/>
              <w:jc w:val="center"/>
              <w:rPr>
                <w:rFonts w:ascii="宋体" w:hAnsi="宋体"/>
                <w:b/>
                <w:szCs w:val="21"/>
              </w:rPr>
            </w:pPr>
            <w:r>
              <w:rPr>
                <w:rFonts w:ascii="宋体" w:hAnsi="宋体" w:hint="eastAsia"/>
                <w:b/>
                <w:sz w:val="30"/>
                <w:szCs w:val="30"/>
              </w:rPr>
              <w:t>其他内容资料</w:t>
            </w:r>
          </w:p>
        </w:tc>
      </w:tr>
      <w:tr w:rsidR="00B94305" w14:paraId="6E65D2BA" w14:textId="77777777">
        <w:trPr>
          <w:trHeight w:val="385"/>
          <w:jc w:val="center"/>
        </w:trPr>
        <w:tc>
          <w:tcPr>
            <w:tcW w:w="755" w:type="dxa"/>
            <w:vAlign w:val="center"/>
          </w:tcPr>
          <w:p w14:paraId="59D2FE17" w14:textId="77777777" w:rsidR="00B94305" w:rsidRDefault="00B94305" w:rsidP="00EF2D50">
            <w:pPr>
              <w:numPr>
                <w:ilvl w:val="0"/>
                <w:numId w:val="69"/>
              </w:numPr>
              <w:adjustRightInd w:val="0"/>
              <w:snapToGrid w:val="0"/>
              <w:spacing w:line="264" w:lineRule="auto"/>
              <w:rPr>
                <w:rFonts w:ascii="宋体" w:hAnsi="宋体"/>
                <w:sz w:val="24"/>
              </w:rPr>
            </w:pPr>
          </w:p>
        </w:tc>
        <w:tc>
          <w:tcPr>
            <w:tcW w:w="5486" w:type="dxa"/>
            <w:gridSpan w:val="2"/>
            <w:vAlign w:val="center"/>
          </w:tcPr>
          <w:p w14:paraId="0E6A98A4" w14:textId="77777777" w:rsidR="00B94305" w:rsidRDefault="00B94305" w:rsidP="00B94305">
            <w:pPr>
              <w:adjustRightInd w:val="0"/>
              <w:snapToGrid w:val="0"/>
              <w:spacing w:line="264" w:lineRule="auto"/>
              <w:rPr>
                <w:rFonts w:hAnsi="宋体" w:cs="Courier New"/>
                <w:kern w:val="0"/>
                <w:sz w:val="24"/>
              </w:rPr>
            </w:pPr>
            <w:r>
              <w:rPr>
                <w:rFonts w:hAnsi="宋体" w:cs="Courier New" w:hint="eastAsia"/>
                <w:kern w:val="0"/>
                <w:sz w:val="24"/>
              </w:rPr>
              <w:t>投标人证书一览表</w:t>
            </w:r>
          </w:p>
        </w:tc>
        <w:tc>
          <w:tcPr>
            <w:tcW w:w="3155" w:type="dxa"/>
            <w:vAlign w:val="center"/>
          </w:tcPr>
          <w:p w14:paraId="2A6E8EB7" w14:textId="77777777" w:rsidR="00B94305" w:rsidRDefault="00B94305" w:rsidP="00B94305">
            <w:pPr>
              <w:adjustRightInd w:val="0"/>
              <w:snapToGrid w:val="0"/>
              <w:spacing w:line="264" w:lineRule="auto"/>
              <w:jc w:val="center"/>
              <w:rPr>
                <w:rFonts w:asciiTheme="minorEastAsia" w:eastAsiaTheme="minorEastAsia" w:hAnsiTheme="minorEastAsia"/>
                <w:sz w:val="24"/>
              </w:rPr>
            </w:pPr>
            <w:r>
              <w:rPr>
                <w:rFonts w:asciiTheme="minorEastAsia" w:eastAsiaTheme="minorEastAsia" w:hAnsiTheme="minorEastAsia" w:hint="eastAsia"/>
                <w:sz w:val="24"/>
              </w:rPr>
              <w:t>第（ ）页</w:t>
            </w:r>
          </w:p>
        </w:tc>
      </w:tr>
      <w:tr w:rsidR="00B94305" w14:paraId="2C835032" w14:textId="77777777">
        <w:trPr>
          <w:trHeight w:val="385"/>
          <w:jc w:val="center"/>
        </w:trPr>
        <w:tc>
          <w:tcPr>
            <w:tcW w:w="755" w:type="dxa"/>
            <w:vAlign w:val="center"/>
          </w:tcPr>
          <w:p w14:paraId="53521804" w14:textId="77777777" w:rsidR="00B94305" w:rsidRDefault="00B94305" w:rsidP="00EF2D50">
            <w:pPr>
              <w:numPr>
                <w:ilvl w:val="0"/>
                <w:numId w:val="69"/>
              </w:numPr>
              <w:adjustRightInd w:val="0"/>
              <w:snapToGrid w:val="0"/>
              <w:spacing w:line="264" w:lineRule="auto"/>
              <w:rPr>
                <w:rFonts w:ascii="宋体" w:hAnsi="宋体"/>
                <w:sz w:val="24"/>
              </w:rPr>
            </w:pPr>
          </w:p>
        </w:tc>
        <w:tc>
          <w:tcPr>
            <w:tcW w:w="5486" w:type="dxa"/>
            <w:gridSpan w:val="2"/>
            <w:vAlign w:val="center"/>
          </w:tcPr>
          <w:p w14:paraId="0F702168" w14:textId="77777777" w:rsidR="00B94305" w:rsidRDefault="00B94305" w:rsidP="00B94305">
            <w:pPr>
              <w:adjustRightInd w:val="0"/>
              <w:snapToGrid w:val="0"/>
              <w:spacing w:line="264" w:lineRule="auto"/>
              <w:rPr>
                <w:rFonts w:hAnsi="宋体" w:cs="Courier New"/>
                <w:kern w:val="0"/>
                <w:sz w:val="24"/>
              </w:rPr>
            </w:pPr>
            <w:r>
              <w:rPr>
                <w:rFonts w:hAnsi="宋体" w:cs="Courier New" w:hint="eastAsia"/>
                <w:kern w:val="0"/>
                <w:sz w:val="24"/>
              </w:rPr>
              <w:t>售后服务情况表</w:t>
            </w:r>
          </w:p>
        </w:tc>
        <w:tc>
          <w:tcPr>
            <w:tcW w:w="3155" w:type="dxa"/>
            <w:vAlign w:val="center"/>
          </w:tcPr>
          <w:p w14:paraId="5BBE3EFD" w14:textId="77777777" w:rsidR="00B94305" w:rsidRDefault="00B94305" w:rsidP="00B94305">
            <w:pPr>
              <w:adjustRightInd w:val="0"/>
              <w:snapToGrid w:val="0"/>
              <w:spacing w:line="264" w:lineRule="auto"/>
              <w:jc w:val="center"/>
              <w:rPr>
                <w:rFonts w:asciiTheme="minorEastAsia" w:eastAsiaTheme="minorEastAsia" w:hAnsiTheme="minorEastAsia"/>
                <w:sz w:val="24"/>
              </w:rPr>
            </w:pPr>
            <w:r>
              <w:rPr>
                <w:rFonts w:asciiTheme="minorEastAsia" w:eastAsiaTheme="minorEastAsia" w:hAnsiTheme="minorEastAsia" w:hint="eastAsia"/>
                <w:sz w:val="24"/>
              </w:rPr>
              <w:t>第（ ）页</w:t>
            </w:r>
          </w:p>
        </w:tc>
      </w:tr>
      <w:tr w:rsidR="00B94305" w14:paraId="1C381E2F" w14:textId="77777777">
        <w:trPr>
          <w:trHeight w:val="385"/>
          <w:jc w:val="center"/>
        </w:trPr>
        <w:tc>
          <w:tcPr>
            <w:tcW w:w="755" w:type="dxa"/>
            <w:vAlign w:val="center"/>
          </w:tcPr>
          <w:p w14:paraId="44A8514D" w14:textId="77777777" w:rsidR="00B94305" w:rsidRDefault="00B94305" w:rsidP="00EF2D50">
            <w:pPr>
              <w:numPr>
                <w:ilvl w:val="0"/>
                <w:numId w:val="69"/>
              </w:numPr>
              <w:adjustRightInd w:val="0"/>
              <w:snapToGrid w:val="0"/>
              <w:spacing w:line="264" w:lineRule="auto"/>
              <w:rPr>
                <w:rFonts w:ascii="宋体" w:hAnsi="宋体"/>
                <w:sz w:val="24"/>
              </w:rPr>
            </w:pPr>
          </w:p>
        </w:tc>
        <w:tc>
          <w:tcPr>
            <w:tcW w:w="5486" w:type="dxa"/>
            <w:gridSpan w:val="2"/>
            <w:vAlign w:val="center"/>
          </w:tcPr>
          <w:p w14:paraId="0843C739" w14:textId="77777777" w:rsidR="00B94305" w:rsidRDefault="00B94305" w:rsidP="00B94305">
            <w:pPr>
              <w:adjustRightInd w:val="0"/>
              <w:snapToGrid w:val="0"/>
              <w:spacing w:line="264" w:lineRule="auto"/>
              <w:rPr>
                <w:rFonts w:hAnsi="宋体" w:cs="Courier New"/>
                <w:color w:val="00B0F0"/>
                <w:kern w:val="0"/>
                <w:sz w:val="24"/>
              </w:rPr>
            </w:pPr>
            <w:r>
              <w:rPr>
                <w:rFonts w:hAnsi="宋体" w:cs="Courier New" w:hint="eastAsia"/>
                <w:kern w:val="0"/>
                <w:sz w:val="24"/>
              </w:rPr>
              <w:t>主要股东或出资人信息</w:t>
            </w:r>
          </w:p>
        </w:tc>
        <w:tc>
          <w:tcPr>
            <w:tcW w:w="3155" w:type="dxa"/>
            <w:vAlign w:val="center"/>
          </w:tcPr>
          <w:p w14:paraId="2B3E9DCA" w14:textId="77777777" w:rsidR="00B94305" w:rsidRDefault="00B94305" w:rsidP="00B94305">
            <w:pPr>
              <w:adjustRightInd w:val="0"/>
              <w:snapToGrid w:val="0"/>
              <w:spacing w:line="264" w:lineRule="auto"/>
              <w:jc w:val="center"/>
              <w:rPr>
                <w:rFonts w:asciiTheme="minorEastAsia" w:eastAsiaTheme="minorEastAsia" w:hAnsiTheme="minorEastAsia"/>
                <w:sz w:val="24"/>
              </w:rPr>
            </w:pPr>
            <w:r>
              <w:rPr>
                <w:rFonts w:asciiTheme="minorEastAsia" w:eastAsiaTheme="minorEastAsia" w:hAnsiTheme="minorEastAsia" w:hint="eastAsia"/>
                <w:sz w:val="24"/>
              </w:rPr>
              <w:t>第（ ）页</w:t>
            </w:r>
          </w:p>
        </w:tc>
      </w:tr>
      <w:tr w:rsidR="00B94305" w14:paraId="45CB58CA" w14:textId="77777777">
        <w:trPr>
          <w:trHeight w:val="385"/>
          <w:jc w:val="center"/>
        </w:trPr>
        <w:tc>
          <w:tcPr>
            <w:tcW w:w="755" w:type="dxa"/>
            <w:vAlign w:val="center"/>
          </w:tcPr>
          <w:p w14:paraId="2FEAB5B6" w14:textId="77777777" w:rsidR="00B94305" w:rsidRDefault="00B94305" w:rsidP="00EF2D50">
            <w:pPr>
              <w:numPr>
                <w:ilvl w:val="0"/>
                <w:numId w:val="69"/>
              </w:numPr>
              <w:adjustRightInd w:val="0"/>
              <w:snapToGrid w:val="0"/>
              <w:spacing w:line="264" w:lineRule="auto"/>
              <w:rPr>
                <w:rFonts w:ascii="宋体" w:hAnsi="宋体"/>
                <w:sz w:val="24"/>
              </w:rPr>
            </w:pPr>
          </w:p>
        </w:tc>
        <w:tc>
          <w:tcPr>
            <w:tcW w:w="5486" w:type="dxa"/>
            <w:gridSpan w:val="2"/>
            <w:vAlign w:val="center"/>
          </w:tcPr>
          <w:p w14:paraId="5A49C947" w14:textId="77777777" w:rsidR="00B94305" w:rsidRDefault="00B94305" w:rsidP="00B94305">
            <w:pPr>
              <w:adjustRightInd w:val="0"/>
              <w:snapToGrid w:val="0"/>
              <w:spacing w:line="264" w:lineRule="auto"/>
              <w:rPr>
                <w:rFonts w:hAnsi="宋体" w:cs="Courier New"/>
                <w:kern w:val="0"/>
                <w:sz w:val="24"/>
              </w:rPr>
            </w:pPr>
            <w:r>
              <w:rPr>
                <w:rFonts w:hAnsi="宋体" w:cs="Courier New" w:hint="eastAsia"/>
                <w:kern w:val="0"/>
                <w:sz w:val="24"/>
              </w:rPr>
              <w:t>采购代理服务费承诺书</w:t>
            </w:r>
          </w:p>
        </w:tc>
        <w:tc>
          <w:tcPr>
            <w:tcW w:w="3155" w:type="dxa"/>
            <w:vAlign w:val="center"/>
          </w:tcPr>
          <w:p w14:paraId="5BBB918B" w14:textId="77777777" w:rsidR="00B94305" w:rsidRDefault="00B94305" w:rsidP="00B94305">
            <w:pPr>
              <w:adjustRightInd w:val="0"/>
              <w:snapToGrid w:val="0"/>
              <w:spacing w:line="264" w:lineRule="auto"/>
              <w:jc w:val="center"/>
              <w:rPr>
                <w:rFonts w:ascii="宋体" w:hAnsi="宋体"/>
                <w:sz w:val="24"/>
              </w:rPr>
            </w:pPr>
            <w:r>
              <w:rPr>
                <w:rFonts w:asciiTheme="minorEastAsia" w:eastAsiaTheme="minorEastAsia" w:hAnsiTheme="minorEastAsia" w:hint="eastAsia"/>
                <w:sz w:val="24"/>
              </w:rPr>
              <w:t>第（ ）页</w:t>
            </w:r>
          </w:p>
        </w:tc>
      </w:tr>
      <w:tr w:rsidR="00B94305" w14:paraId="317CDF84" w14:textId="77777777">
        <w:trPr>
          <w:trHeight w:val="385"/>
          <w:jc w:val="center"/>
        </w:trPr>
        <w:tc>
          <w:tcPr>
            <w:tcW w:w="755" w:type="dxa"/>
            <w:vAlign w:val="center"/>
          </w:tcPr>
          <w:p w14:paraId="251A0850" w14:textId="77777777" w:rsidR="00B94305" w:rsidRDefault="00B94305" w:rsidP="00EF2D50">
            <w:pPr>
              <w:numPr>
                <w:ilvl w:val="0"/>
                <w:numId w:val="69"/>
              </w:numPr>
              <w:adjustRightInd w:val="0"/>
              <w:snapToGrid w:val="0"/>
              <w:spacing w:line="264" w:lineRule="auto"/>
              <w:rPr>
                <w:rFonts w:ascii="宋体" w:hAnsi="宋体"/>
                <w:sz w:val="24"/>
              </w:rPr>
            </w:pPr>
          </w:p>
        </w:tc>
        <w:tc>
          <w:tcPr>
            <w:tcW w:w="5486" w:type="dxa"/>
            <w:gridSpan w:val="2"/>
            <w:vAlign w:val="center"/>
          </w:tcPr>
          <w:p w14:paraId="72BDB11D" w14:textId="77777777" w:rsidR="00B94305" w:rsidRDefault="00B94305" w:rsidP="00B94305">
            <w:pPr>
              <w:adjustRightInd w:val="0"/>
              <w:snapToGrid w:val="0"/>
              <w:spacing w:line="264" w:lineRule="auto"/>
              <w:rPr>
                <w:rFonts w:hAnsi="宋体" w:cs="Courier New"/>
                <w:kern w:val="0"/>
                <w:sz w:val="24"/>
              </w:rPr>
            </w:pPr>
            <w:r>
              <w:rPr>
                <w:rFonts w:hAnsi="宋体" w:cs="Courier New" w:hint="eastAsia"/>
                <w:kern w:val="0"/>
                <w:sz w:val="24"/>
              </w:rPr>
              <w:t>投标保证金递交证明文件</w:t>
            </w:r>
          </w:p>
        </w:tc>
        <w:tc>
          <w:tcPr>
            <w:tcW w:w="3155" w:type="dxa"/>
            <w:vAlign w:val="center"/>
          </w:tcPr>
          <w:p w14:paraId="72408D62" w14:textId="77777777" w:rsidR="00B94305" w:rsidRDefault="00B94305" w:rsidP="00B94305">
            <w:pPr>
              <w:adjustRightInd w:val="0"/>
              <w:snapToGrid w:val="0"/>
              <w:spacing w:line="264" w:lineRule="auto"/>
              <w:jc w:val="center"/>
              <w:rPr>
                <w:rFonts w:hAnsi="宋体" w:cs="Courier New"/>
                <w:kern w:val="0"/>
                <w:sz w:val="24"/>
              </w:rPr>
            </w:pPr>
            <w:r>
              <w:rPr>
                <w:rFonts w:hAnsi="宋体" w:cs="Courier New" w:hint="eastAsia"/>
                <w:kern w:val="0"/>
                <w:sz w:val="24"/>
              </w:rPr>
              <w:t>第（</w:t>
            </w:r>
            <w:r>
              <w:rPr>
                <w:rFonts w:hAnsi="宋体" w:cs="Courier New" w:hint="eastAsia"/>
                <w:kern w:val="0"/>
                <w:sz w:val="24"/>
              </w:rPr>
              <w:t xml:space="preserve"> </w:t>
            </w:r>
            <w:r>
              <w:rPr>
                <w:rFonts w:hAnsi="宋体" w:cs="Courier New" w:hint="eastAsia"/>
                <w:kern w:val="0"/>
                <w:sz w:val="24"/>
              </w:rPr>
              <w:t>）页</w:t>
            </w:r>
          </w:p>
        </w:tc>
      </w:tr>
      <w:tr w:rsidR="00B94305" w14:paraId="3661020C" w14:textId="77777777">
        <w:trPr>
          <w:trHeight w:val="385"/>
          <w:jc w:val="center"/>
        </w:trPr>
        <w:tc>
          <w:tcPr>
            <w:tcW w:w="9396" w:type="dxa"/>
            <w:gridSpan w:val="4"/>
            <w:vAlign w:val="center"/>
          </w:tcPr>
          <w:p w14:paraId="1E97889F" w14:textId="77777777" w:rsidR="00B94305" w:rsidRDefault="00B94305" w:rsidP="00B94305">
            <w:pPr>
              <w:adjustRightInd w:val="0"/>
              <w:snapToGrid w:val="0"/>
              <w:spacing w:line="264" w:lineRule="auto"/>
              <w:jc w:val="center"/>
              <w:rPr>
                <w:rFonts w:ascii="宋体" w:hAnsi="宋体"/>
                <w:b/>
                <w:sz w:val="30"/>
                <w:szCs w:val="30"/>
              </w:rPr>
            </w:pPr>
            <w:r>
              <w:rPr>
                <w:rFonts w:ascii="宋体" w:hAnsi="宋体" w:hint="eastAsia"/>
                <w:b/>
                <w:sz w:val="30"/>
                <w:szCs w:val="30"/>
              </w:rPr>
              <w:t>单独密封资料</w:t>
            </w:r>
          </w:p>
        </w:tc>
      </w:tr>
      <w:tr w:rsidR="00B94305" w14:paraId="438C541E" w14:textId="77777777">
        <w:trPr>
          <w:trHeight w:val="385"/>
          <w:jc w:val="center"/>
        </w:trPr>
        <w:tc>
          <w:tcPr>
            <w:tcW w:w="755" w:type="dxa"/>
            <w:vAlign w:val="center"/>
          </w:tcPr>
          <w:p w14:paraId="4298485F" w14:textId="77777777" w:rsidR="00B94305" w:rsidRDefault="00B94305" w:rsidP="00EF2D50">
            <w:pPr>
              <w:numPr>
                <w:ilvl w:val="0"/>
                <w:numId w:val="70"/>
              </w:numPr>
              <w:adjustRightInd w:val="0"/>
              <w:snapToGrid w:val="0"/>
              <w:spacing w:line="264" w:lineRule="auto"/>
              <w:rPr>
                <w:rFonts w:ascii="宋体" w:hAnsi="宋体"/>
                <w:sz w:val="24"/>
              </w:rPr>
            </w:pPr>
          </w:p>
        </w:tc>
        <w:tc>
          <w:tcPr>
            <w:tcW w:w="5486" w:type="dxa"/>
            <w:gridSpan w:val="2"/>
            <w:vAlign w:val="center"/>
          </w:tcPr>
          <w:p w14:paraId="671D3F53" w14:textId="77777777" w:rsidR="00B94305" w:rsidRDefault="00B94305" w:rsidP="00B94305">
            <w:pPr>
              <w:adjustRightInd w:val="0"/>
              <w:snapToGrid w:val="0"/>
              <w:spacing w:line="264" w:lineRule="auto"/>
              <w:rPr>
                <w:rFonts w:ascii="宋体" w:hAnsi="宋体"/>
                <w:sz w:val="24"/>
              </w:rPr>
            </w:pPr>
            <w:r>
              <w:rPr>
                <w:rFonts w:ascii="宋体" w:hAnsi="宋体" w:hint="eastAsia"/>
                <w:bCs/>
                <w:sz w:val="24"/>
              </w:rPr>
              <w:t>退投标保证金说明</w:t>
            </w:r>
          </w:p>
        </w:tc>
        <w:tc>
          <w:tcPr>
            <w:tcW w:w="3155" w:type="dxa"/>
            <w:vAlign w:val="center"/>
          </w:tcPr>
          <w:p w14:paraId="681332AF" w14:textId="77777777" w:rsidR="00B94305" w:rsidRDefault="00B94305" w:rsidP="00B94305">
            <w:pPr>
              <w:adjustRightInd w:val="0"/>
              <w:snapToGrid w:val="0"/>
              <w:spacing w:line="264" w:lineRule="auto"/>
              <w:jc w:val="center"/>
              <w:rPr>
                <w:rFonts w:ascii="宋体" w:hAnsi="宋体"/>
                <w:sz w:val="24"/>
              </w:rPr>
            </w:pPr>
            <w:r>
              <w:rPr>
                <w:rFonts w:asciiTheme="minorEastAsia" w:eastAsiaTheme="minorEastAsia" w:hAnsiTheme="minorEastAsia" w:hint="eastAsia"/>
                <w:sz w:val="24"/>
              </w:rPr>
              <w:t>/</w:t>
            </w:r>
          </w:p>
        </w:tc>
      </w:tr>
      <w:tr w:rsidR="00B94305" w14:paraId="5D27010B" w14:textId="77777777">
        <w:trPr>
          <w:trHeight w:val="385"/>
          <w:jc w:val="center"/>
        </w:trPr>
        <w:tc>
          <w:tcPr>
            <w:tcW w:w="755" w:type="dxa"/>
            <w:vAlign w:val="center"/>
          </w:tcPr>
          <w:p w14:paraId="7983D5FE" w14:textId="77777777" w:rsidR="00B94305" w:rsidRDefault="00B94305" w:rsidP="00EF2D50">
            <w:pPr>
              <w:numPr>
                <w:ilvl w:val="0"/>
                <w:numId w:val="70"/>
              </w:numPr>
              <w:adjustRightInd w:val="0"/>
              <w:snapToGrid w:val="0"/>
              <w:spacing w:line="264" w:lineRule="auto"/>
              <w:rPr>
                <w:rFonts w:ascii="宋体" w:hAnsi="宋体"/>
                <w:sz w:val="24"/>
              </w:rPr>
            </w:pPr>
          </w:p>
        </w:tc>
        <w:tc>
          <w:tcPr>
            <w:tcW w:w="5486" w:type="dxa"/>
            <w:gridSpan w:val="2"/>
            <w:vAlign w:val="center"/>
          </w:tcPr>
          <w:p w14:paraId="51B55BF8" w14:textId="77777777" w:rsidR="00B94305" w:rsidRDefault="00B94305" w:rsidP="00B94305">
            <w:pPr>
              <w:adjustRightInd w:val="0"/>
              <w:snapToGrid w:val="0"/>
              <w:spacing w:line="264" w:lineRule="auto"/>
              <w:rPr>
                <w:rFonts w:ascii="宋体" w:hAnsi="宋体"/>
                <w:sz w:val="24"/>
              </w:rPr>
            </w:pPr>
            <w:r>
              <w:rPr>
                <w:rFonts w:asciiTheme="minorEastAsia" w:eastAsiaTheme="minorEastAsia" w:hAnsiTheme="minorEastAsia" w:hint="eastAsia"/>
                <w:sz w:val="24"/>
              </w:rPr>
              <w:t>开票资料说明函</w:t>
            </w:r>
          </w:p>
        </w:tc>
        <w:tc>
          <w:tcPr>
            <w:tcW w:w="3155" w:type="dxa"/>
            <w:vAlign w:val="center"/>
          </w:tcPr>
          <w:p w14:paraId="35962C1C" w14:textId="77777777" w:rsidR="00B94305" w:rsidRDefault="00B94305" w:rsidP="00B94305">
            <w:pPr>
              <w:adjustRightInd w:val="0"/>
              <w:snapToGrid w:val="0"/>
              <w:spacing w:line="264" w:lineRule="auto"/>
              <w:jc w:val="center"/>
              <w:rPr>
                <w:rFonts w:ascii="宋体" w:hAnsi="宋体"/>
                <w:sz w:val="24"/>
              </w:rPr>
            </w:pPr>
            <w:r>
              <w:rPr>
                <w:rFonts w:asciiTheme="minorEastAsia" w:eastAsiaTheme="minorEastAsia" w:hAnsiTheme="minorEastAsia" w:hint="eastAsia"/>
                <w:sz w:val="24"/>
              </w:rPr>
              <w:t>/</w:t>
            </w:r>
          </w:p>
        </w:tc>
      </w:tr>
      <w:tr w:rsidR="00B94305" w14:paraId="42DCD0D5" w14:textId="77777777">
        <w:trPr>
          <w:trHeight w:val="385"/>
          <w:jc w:val="center"/>
        </w:trPr>
        <w:tc>
          <w:tcPr>
            <w:tcW w:w="755" w:type="dxa"/>
            <w:vAlign w:val="center"/>
          </w:tcPr>
          <w:p w14:paraId="3C5FD8CA" w14:textId="77777777" w:rsidR="00B94305" w:rsidRDefault="00B94305" w:rsidP="00EF2D50">
            <w:pPr>
              <w:numPr>
                <w:ilvl w:val="0"/>
                <w:numId w:val="70"/>
              </w:numPr>
              <w:adjustRightInd w:val="0"/>
              <w:snapToGrid w:val="0"/>
              <w:spacing w:line="264" w:lineRule="auto"/>
              <w:rPr>
                <w:rFonts w:ascii="宋体" w:hAnsi="宋体"/>
                <w:sz w:val="24"/>
              </w:rPr>
            </w:pPr>
          </w:p>
        </w:tc>
        <w:tc>
          <w:tcPr>
            <w:tcW w:w="5486" w:type="dxa"/>
            <w:gridSpan w:val="2"/>
            <w:vAlign w:val="center"/>
          </w:tcPr>
          <w:p w14:paraId="440C9666" w14:textId="77777777" w:rsidR="00B94305" w:rsidRDefault="00B94305" w:rsidP="00B94305">
            <w:pPr>
              <w:adjustRightInd w:val="0"/>
              <w:snapToGrid w:val="0"/>
              <w:spacing w:line="264" w:lineRule="auto"/>
              <w:rPr>
                <w:rFonts w:ascii="宋体" w:hAnsi="宋体"/>
                <w:sz w:val="24"/>
              </w:rPr>
            </w:pPr>
            <w:r>
              <w:rPr>
                <w:rFonts w:asciiTheme="minorEastAsia" w:eastAsiaTheme="minorEastAsia" w:hAnsiTheme="minorEastAsia" w:hint="eastAsia"/>
                <w:sz w:val="24"/>
              </w:rPr>
              <w:t>电子介质</w:t>
            </w:r>
          </w:p>
        </w:tc>
        <w:tc>
          <w:tcPr>
            <w:tcW w:w="3155" w:type="dxa"/>
            <w:vAlign w:val="center"/>
          </w:tcPr>
          <w:p w14:paraId="31F298CD" w14:textId="77777777" w:rsidR="00B94305" w:rsidRDefault="00B94305" w:rsidP="00B94305">
            <w:pPr>
              <w:adjustRightInd w:val="0"/>
              <w:snapToGrid w:val="0"/>
              <w:spacing w:line="264" w:lineRule="auto"/>
              <w:jc w:val="center"/>
              <w:rPr>
                <w:rFonts w:ascii="宋体" w:hAnsi="宋体"/>
                <w:sz w:val="24"/>
              </w:rPr>
            </w:pPr>
            <w:r>
              <w:rPr>
                <w:rFonts w:asciiTheme="minorEastAsia" w:eastAsiaTheme="minorEastAsia" w:hAnsiTheme="minorEastAsia" w:hint="eastAsia"/>
                <w:sz w:val="24"/>
              </w:rPr>
              <w:t>/</w:t>
            </w:r>
          </w:p>
        </w:tc>
      </w:tr>
      <w:tr w:rsidR="00B94305" w14:paraId="3EA4DB1D" w14:textId="77777777">
        <w:trPr>
          <w:trHeight w:val="385"/>
          <w:jc w:val="center"/>
        </w:trPr>
        <w:tc>
          <w:tcPr>
            <w:tcW w:w="755" w:type="dxa"/>
            <w:vAlign w:val="center"/>
          </w:tcPr>
          <w:p w14:paraId="2C44457C" w14:textId="77777777" w:rsidR="00B94305" w:rsidRDefault="00B94305" w:rsidP="00EF2D50">
            <w:pPr>
              <w:numPr>
                <w:ilvl w:val="0"/>
                <w:numId w:val="70"/>
              </w:numPr>
              <w:adjustRightInd w:val="0"/>
              <w:snapToGrid w:val="0"/>
              <w:spacing w:line="264" w:lineRule="auto"/>
              <w:rPr>
                <w:rFonts w:ascii="宋体" w:hAnsi="宋体"/>
                <w:sz w:val="24"/>
              </w:rPr>
            </w:pPr>
          </w:p>
        </w:tc>
        <w:tc>
          <w:tcPr>
            <w:tcW w:w="5486" w:type="dxa"/>
            <w:gridSpan w:val="2"/>
            <w:vAlign w:val="center"/>
          </w:tcPr>
          <w:p w14:paraId="522A722C" w14:textId="77777777" w:rsidR="00B94305" w:rsidRDefault="00B94305" w:rsidP="00B94305">
            <w:pPr>
              <w:adjustRightInd w:val="0"/>
              <w:snapToGrid w:val="0"/>
              <w:spacing w:line="264" w:lineRule="auto"/>
              <w:rPr>
                <w:rFonts w:asciiTheme="minorEastAsia" w:eastAsiaTheme="minorEastAsia" w:hAnsiTheme="minorEastAsia"/>
                <w:sz w:val="24"/>
              </w:rPr>
            </w:pPr>
            <w:r>
              <w:rPr>
                <w:rFonts w:asciiTheme="minorEastAsia" w:eastAsiaTheme="minorEastAsia" w:hAnsiTheme="minorEastAsia" w:hint="eastAsia"/>
                <w:sz w:val="24"/>
              </w:rPr>
              <w:t>营业执照复印件</w:t>
            </w:r>
          </w:p>
        </w:tc>
        <w:tc>
          <w:tcPr>
            <w:tcW w:w="3155" w:type="dxa"/>
            <w:vAlign w:val="center"/>
          </w:tcPr>
          <w:p w14:paraId="416AF0CE" w14:textId="77777777" w:rsidR="00B94305" w:rsidRDefault="00B94305" w:rsidP="00B94305">
            <w:pPr>
              <w:adjustRightInd w:val="0"/>
              <w:snapToGrid w:val="0"/>
              <w:spacing w:line="264" w:lineRule="auto"/>
              <w:jc w:val="center"/>
              <w:rPr>
                <w:rFonts w:asciiTheme="minorEastAsia" w:eastAsiaTheme="minorEastAsia" w:hAnsiTheme="minorEastAsia"/>
                <w:sz w:val="24"/>
              </w:rPr>
            </w:pPr>
            <w:r>
              <w:rPr>
                <w:rFonts w:asciiTheme="minorEastAsia" w:eastAsiaTheme="minorEastAsia" w:hAnsiTheme="minorEastAsia" w:hint="eastAsia"/>
                <w:sz w:val="24"/>
              </w:rPr>
              <w:t>/</w:t>
            </w:r>
          </w:p>
        </w:tc>
      </w:tr>
    </w:tbl>
    <w:p w14:paraId="5576BDED" w14:textId="77777777" w:rsidR="00B5477A" w:rsidRDefault="00B5477A">
      <w:pPr>
        <w:widowControl/>
        <w:jc w:val="left"/>
        <w:rPr>
          <w:rFonts w:ascii="Arial" w:eastAsia="黑体" w:hAnsi="Arial"/>
          <w:bCs/>
          <w:sz w:val="32"/>
          <w:szCs w:val="32"/>
        </w:rPr>
      </w:pPr>
      <w:bookmarkStart w:id="58" w:name="_Toc435515305"/>
      <w:bookmarkStart w:id="59" w:name="_Toc435514865"/>
    </w:p>
    <w:p w14:paraId="4761177F" w14:textId="77777777" w:rsidR="00B5477A" w:rsidRDefault="0006141F">
      <w:pPr>
        <w:widowControl/>
        <w:jc w:val="left"/>
        <w:rPr>
          <w:rFonts w:ascii="黑体" w:eastAsia="黑体" w:hAnsi="黑体"/>
          <w:sz w:val="32"/>
          <w:szCs w:val="32"/>
        </w:rPr>
      </w:pPr>
      <w:r>
        <w:rPr>
          <w:rFonts w:ascii="黑体" w:eastAsia="黑体" w:hAnsi="黑体"/>
          <w:sz w:val="32"/>
          <w:szCs w:val="32"/>
        </w:rPr>
        <w:br w:type="page"/>
      </w:r>
    </w:p>
    <w:p w14:paraId="72CF3A47" w14:textId="77777777" w:rsidR="00B5477A" w:rsidRDefault="0006141F">
      <w:pPr>
        <w:tabs>
          <w:tab w:val="left" w:pos="426"/>
        </w:tabs>
        <w:autoSpaceDE w:val="0"/>
        <w:autoSpaceDN w:val="0"/>
        <w:adjustRightInd w:val="0"/>
        <w:spacing w:line="360" w:lineRule="auto"/>
        <w:jc w:val="center"/>
        <w:outlineLvl w:val="3"/>
        <w:rPr>
          <w:rFonts w:ascii="黑体" w:eastAsia="黑体" w:hAnsi="黑体"/>
          <w:sz w:val="32"/>
          <w:szCs w:val="32"/>
        </w:rPr>
      </w:pPr>
      <w:bookmarkStart w:id="60" w:name="_GoBack"/>
      <w:bookmarkEnd w:id="60"/>
      <w:r>
        <w:rPr>
          <w:rFonts w:ascii="黑体" w:eastAsia="黑体" w:hAnsi="黑体" w:hint="eastAsia"/>
          <w:sz w:val="32"/>
          <w:szCs w:val="32"/>
        </w:rPr>
        <w:t>开标一览表(报价表)</w:t>
      </w:r>
      <w:bookmarkEnd w:id="58"/>
      <w:bookmarkEnd w:id="59"/>
    </w:p>
    <w:p w14:paraId="12FB9927" w14:textId="77777777" w:rsidR="00B5477A" w:rsidRDefault="0006141F">
      <w:pPr>
        <w:tabs>
          <w:tab w:val="left" w:pos="7740"/>
        </w:tabs>
        <w:adjustRightInd w:val="0"/>
        <w:snapToGrid w:val="0"/>
        <w:spacing w:line="360" w:lineRule="auto"/>
        <w:rPr>
          <w:rFonts w:ascii="宋体" w:hAnsi="宋体"/>
          <w:sz w:val="24"/>
        </w:rPr>
      </w:pPr>
      <w:r>
        <w:rPr>
          <w:rFonts w:ascii="宋体" w:hAnsi="宋体" w:hint="eastAsia"/>
          <w:sz w:val="24"/>
        </w:rPr>
        <w:t>项目名称：共聚焦拉曼光谱仪等进口实验室设备采购项目</w:t>
      </w:r>
    </w:p>
    <w:tbl>
      <w:tblPr>
        <w:tblW w:w="93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38"/>
        <w:gridCol w:w="3054"/>
        <w:gridCol w:w="1473"/>
        <w:gridCol w:w="3131"/>
      </w:tblGrid>
      <w:tr w:rsidR="00B5477A" w14:paraId="309FF263" w14:textId="77777777">
        <w:trPr>
          <w:trHeight w:val="599"/>
        </w:trPr>
        <w:tc>
          <w:tcPr>
            <w:tcW w:w="1738" w:type="dxa"/>
            <w:tcBorders>
              <w:top w:val="single" w:sz="12" w:space="0" w:color="auto"/>
              <w:bottom w:val="double" w:sz="4" w:space="0" w:color="auto"/>
            </w:tcBorders>
            <w:shd w:val="clear" w:color="auto" w:fill="EEECE1"/>
            <w:vAlign w:val="center"/>
          </w:tcPr>
          <w:p w14:paraId="592F1B3F" w14:textId="77777777" w:rsidR="00B5477A" w:rsidRDefault="0006141F">
            <w:pPr>
              <w:adjustRightInd w:val="0"/>
              <w:snapToGrid w:val="0"/>
              <w:jc w:val="center"/>
              <w:rPr>
                <w:rFonts w:ascii="宋体"/>
                <w:b/>
                <w:sz w:val="24"/>
              </w:rPr>
            </w:pPr>
            <w:r>
              <w:rPr>
                <w:rFonts w:ascii="宋体" w:hint="eastAsia"/>
                <w:b/>
                <w:sz w:val="24"/>
              </w:rPr>
              <w:t>包组号</w:t>
            </w:r>
          </w:p>
        </w:tc>
        <w:tc>
          <w:tcPr>
            <w:tcW w:w="3054" w:type="dxa"/>
            <w:tcBorders>
              <w:top w:val="single" w:sz="12" w:space="0" w:color="auto"/>
              <w:bottom w:val="double" w:sz="4" w:space="0" w:color="auto"/>
            </w:tcBorders>
            <w:shd w:val="clear" w:color="auto" w:fill="EEECE1"/>
            <w:vAlign w:val="center"/>
          </w:tcPr>
          <w:p w14:paraId="7F3534EC" w14:textId="77777777" w:rsidR="00B5477A" w:rsidRDefault="0006141F">
            <w:pPr>
              <w:adjustRightInd w:val="0"/>
              <w:snapToGrid w:val="0"/>
              <w:jc w:val="center"/>
              <w:rPr>
                <w:rFonts w:ascii="宋体"/>
                <w:b/>
                <w:sz w:val="24"/>
              </w:rPr>
            </w:pPr>
            <w:r>
              <w:rPr>
                <w:rFonts w:ascii="宋体" w:hint="eastAsia"/>
                <w:b/>
                <w:sz w:val="24"/>
              </w:rPr>
              <w:t>采购内容</w:t>
            </w:r>
          </w:p>
        </w:tc>
        <w:tc>
          <w:tcPr>
            <w:tcW w:w="1473" w:type="dxa"/>
            <w:tcBorders>
              <w:top w:val="single" w:sz="12" w:space="0" w:color="auto"/>
              <w:bottom w:val="double" w:sz="4" w:space="0" w:color="auto"/>
            </w:tcBorders>
            <w:shd w:val="clear" w:color="auto" w:fill="EEECE1"/>
            <w:vAlign w:val="center"/>
          </w:tcPr>
          <w:p w14:paraId="373C374C" w14:textId="77777777" w:rsidR="00B5477A" w:rsidRDefault="0006141F">
            <w:pPr>
              <w:adjustRightInd w:val="0"/>
              <w:snapToGrid w:val="0"/>
              <w:jc w:val="center"/>
              <w:rPr>
                <w:rFonts w:ascii="宋体"/>
                <w:b/>
                <w:sz w:val="24"/>
              </w:rPr>
            </w:pPr>
            <w:r>
              <w:rPr>
                <w:rFonts w:ascii="宋体" w:hint="eastAsia"/>
                <w:b/>
                <w:sz w:val="24"/>
              </w:rPr>
              <w:t>数量</w:t>
            </w:r>
          </w:p>
        </w:tc>
        <w:tc>
          <w:tcPr>
            <w:tcW w:w="3131" w:type="dxa"/>
            <w:tcBorders>
              <w:top w:val="single" w:sz="12" w:space="0" w:color="auto"/>
              <w:bottom w:val="double" w:sz="4" w:space="0" w:color="auto"/>
            </w:tcBorders>
            <w:shd w:val="clear" w:color="auto" w:fill="EEECE1"/>
            <w:vAlign w:val="center"/>
          </w:tcPr>
          <w:p w14:paraId="1C22384D" w14:textId="77777777" w:rsidR="00B5477A" w:rsidRDefault="0006141F">
            <w:pPr>
              <w:adjustRightInd w:val="0"/>
              <w:snapToGrid w:val="0"/>
              <w:jc w:val="center"/>
              <w:rPr>
                <w:rFonts w:ascii="宋体"/>
                <w:b/>
                <w:sz w:val="24"/>
              </w:rPr>
            </w:pPr>
            <w:r>
              <w:rPr>
                <w:rFonts w:ascii="宋体" w:hint="eastAsia"/>
                <w:b/>
                <w:sz w:val="24"/>
              </w:rPr>
              <w:t>投标报价</w:t>
            </w:r>
          </w:p>
          <w:p w14:paraId="67D6A5B5" w14:textId="77777777" w:rsidR="00B5477A" w:rsidRDefault="0006141F">
            <w:pPr>
              <w:adjustRightInd w:val="0"/>
              <w:snapToGrid w:val="0"/>
              <w:jc w:val="center"/>
              <w:rPr>
                <w:rFonts w:ascii="宋体"/>
                <w:b/>
                <w:sz w:val="24"/>
              </w:rPr>
            </w:pPr>
            <w:r>
              <w:rPr>
                <w:rFonts w:ascii="宋体" w:hint="eastAsia"/>
                <w:b/>
                <w:sz w:val="24"/>
              </w:rPr>
              <w:t>（人民币  元）</w:t>
            </w:r>
          </w:p>
        </w:tc>
      </w:tr>
      <w:tr w:rsidR="008638E8" w14:paraId="19E37D97" w14:textId="77777777">
        <w:trPr>
          <w:cantSplit/>
          <w:trHeight w:val="606"/>
        </w:trPr>
        <w:tc>
          <w:tcPr>
            <w:tcW w:w="1738" w:type="dxa"/>
            <w:tcBorders>
              <w:top w:val="double" w:sz="4" w:space="0" w:color="auto"/>
              <w:bottom w:val="single" w:sz="6" w:space="0" w:color="auto"/>
            </w:tcBorders>
            <w:vAlign w:val="center"/>
          </w:tcPr>
          <w:p w14:paraId="03228D72" w14:textId="67669DB4" w:rsidR="008638E8" w:rsidRDefault="008638E8" w:rsidP="008638E8">
            <w:pPr>
              <w:adjustRightInd w:val="0"/>
              <w:snapToGrid w:val="0"/>
              <w:jc w:val="center"/>
              <w:rPr>
                <w:rFonts w:ascii="宋体"/>
                <w:bCs/>
                <w:sz w:val="24"/>
              </w:rPr>
            </w:pPr>
            <w:r w:rsidRPr="00634AF9">
              <w:rPr>
                <w:rFonts w:hint="eastAsia"/>
                <w:sz w:val="24"/>
              </w:rPr>
              <w:t>包组</w:t>
            </w:r>
            <w:proofErr w:type="gramStart"/>
            <w:r w:rsidRPr="00634AF9">
              <w:rPr>
                <w:rFonts w:hint="eastAsia"/>
                <w:sz w:val="24"/>
              </w:rPr>
              <w:t>一</w:t>
            </w:r>
            <w:proofErr w:type="gramEnd"/>
          </w:p>
        </w:tc>
        <w:tc>
          <w:tcPr>
            <w:tcW w:w="3054" w:type="dxa"/>
            <w:tcBorders>
              <w:top w:val="double" w:sz="4" w:space="0" w:color="auto"/>
              <w:bottom w:val="single" w:sz="6" w:space="0" w:color="auto"/>
            </w:tcBorders>
            <w:vAlign w:val="center"/>
          </w:tcPr>
          <w:p w14:paraId="5F98FAD8" w14:textId="77777777" w:rsidR="008638E8" w:rsidRDefault="008638E8" w:rsidP="008638E8">
            <w:pPr>
              <w:jc w:val="center"/>
              <w:rPr>
                <w:sz w:val="24"/>
              </w:rPr>
            </w:pPr>
            <w:r>
              <w:rPr>
                <w:rFonts w:hint="eastAsia"/>
                <w:sz w:val="24"/>
              </w:rPr>
              <w:t>共聚焦拉曼光谱仪</w:t>
            </w:r>
          </w:p>
        </w:tc>
        <w:tc>
          <w:tcPr>
            <w:tcW w:w="1473" w:type="dxa"/>
            <w:tcBorders>
              <w:top w:val="double" w:sz="4" w:space="0" w:color="auto"/>
              <w:bottom w:val="single" w:sz="6" w:space="0" w:color="auto"/>
            </w:tcBorders>
            <w:vAlign w:val="center"/>
          </w:tcPr>
          <w:p w14:paraId="0ADC25AA" w14:textId="14EA5253" w:rsidR="008638E8" w:rsidRDefault="008638E8" w:rsidP="008638E8">
            <w:pPr>
              <w:adjustRightInd w:val="0"/>
              <w:snapToGrid w:val="0"/>
              <w:jc w:val="center"/>
              <w:rPr>
                <w:rFonts w:ascii="宋体"/>
                <w:bCs/>
                <w:sz w:val="24"/>
              </w:rPr>
            </w:pPr>
            <w:r w:rsidRPr="00634AF9">
              <w:rPr>
                <w:rFonts w:hint="eastAsia"/>
                <w:sz w:val="24"/>
              </w:rPr>
              <w:t>1</w:t>
            </w:r>
            <w:r w:rsidRPr="00634AF9">
              <w:rPr>
                <w:rFonts w:hint="eastAsia"/>
                <w:sz w:val="24"/>
              </w:rPr>
              <w:t>台</w:t>
            </w:r>
          </w:p>
        </w:tc>
        <w:tc>
          <w:tcPr>
            <w:tcW w:w="3131" w:type="dxa"/>
            <w:tcBorders>
              <w:top w:val="double" w:sz="4" w:space="0" w:color="auto"/>
              <w:bottom w:val="single" w:sz="6" w:space="0" w:color="auto"/>
            </w:tcBorders>
            <w:vAlign w:val="center"/>
          </w:tcPr>
          <w:p w14:paraId="3A9D922C" w14:textId="77777777" w:rsidR="008638E8" w:rsidRDefault="008638E8" w:rsidP="008638E8">
            <w:pPr>
              <w:adjustRightInd w:val="0"/>
              <w:snapToGrid w:val="0"/>
              <w:rPr>
                <w:rFonts w:ascii="宋体"/>
                <w:bCs/>
                <w:sz w:val="24"/>
                <w:u w:val="single"/>
              </w:rPr>
            </w:pPr>
            <w:r>
              <w:rPr>
                <w:rFonts w:ascii="宋体" w:hint="eastAsia"/>
                <w:bCs/>
                <w:sz w:val="24"/>
              </w:rPr>
              <w:t>小写：RMB</w:t>
            </w:r>
          </w:p>
          <w:p w14:paraId="49FD6A4A" w14:textId="77777777" w:rsidR="008638E8" w:rsidRDefault="008638E8" w:rsidP="008638E8">
            <w:pPr>
              <w:adjustRightInd w:val="0"/>
              <w:snapToGrid w:val="0"/>
              <w:rPr>
                <w:rFonts w:ascii="宋体"/>
                <w:bCs/>
                <w:sz w:val="24"/>
                <w:u w:val="single"/>
              </w:rPr>
            </w:pPr>
            <w:r>
              <w:rPr>
                <w:rFonts w:ascii="宋体" w:hint="eastAsia"/>
                <w:bCs/>
                <w:sz w:val="24"/>
              </w:rPr>
              <w:t>大写：</w:t>
            </w:r>
          </w:p>
        </w:tc>
      </w:tr>
      <w:tr w:rsidR="008638E8" w14:paraId="3D1D62B5" w14:textId="77777777">
        <w:trPr>
          <w:cantSplit/>
          <w:trHeight w:val="606"/>
        </w:trPr>
        <w:tc>
          <w:tcPr>
            <w:tcW w:w="1738" w:type="dxa"/>
            <w:tcBorders>
              <w:top w:val="single" w:sz="6" w:space="0" w:color="auto"/>
              <w:bottom w:val="single" w:sz="4" w:space="0" w:color="auto"/>
            </w:tcBorders>
            <w:vAlign w:val="center"/>
          </w:tcPr>
          <w:p w14:paraId="4755C220" w14:textId="7AA96371" w:rsidR="008638E8" w:rsidRDefault="008638E8" w:rsidP="008638E8">
            <w:pPr>
              <w:adjustRightInd w:val="0"/>
              <w:snapToGrid w:val="0"/>
              <w:jc w:val="center"/>
              <w:rPr>
                <w:rFonts w:ascii="宋体"/>
                <w:bCs/>
                <w:sz w:val="24"/>
              </w:rPr>
            </w:pPr>
            <w:r w:rsidRPr="00634AF9">
              <w:rPr>
                <w:rFonts w:hint="eastAsia"/>
                <w:sz w:val="24"/>
              </w:rPr>
              <w:t>包组二</w:t>
            </w:r>
          </w:p>
        </w:tc>
        <w:tc>
          <w:tcPr>
            <w:tcW w:w="3054" w:type="dxa"/>
            <w:tcBorders>
              <w:top w:val="single" w:sz="6" w:space="0" w:color="auto"/>
              <w:bottom w:val="single" w:sz="4" w:space="0" w:color="auto"/>
            </w:tcBorders>
            <w:vAlign w:val="center"/>
          </w:tcPr>
          <w:p w14:paraId="40052F46" w14:textId="77777777" w:rsidR="008638E8" w:rsidRDefault="008638E8" w:rsidP="008638E8">
            <w:pPr>
              <w:jc w:val="center"/>
              <w:rPr>
                <w:sz w:val="24"/>
              </w:rPr>
            </w:pPr>
            <w:r>
              <w:rPr>
                <w:rFonts w:hint="eastAsia"/>
                <w:sz w:val="24"/>
              </w:rPr>
              <w:t>傅立叶变换近红外光谱仪</w:t>
            </w:r>
          </w:p>
        </w:tc>
        <w:tc>
          <w:tcPr>
            <w:tcW w:w="1473" w:type="dxa"/>
            <w:tcBorders>
              <w:top w:val="single" w:sz="6" w:space="0" w:color="auto"/>
              <w:bottom w:val="single" w:sz="4" w:space="0" w:color="auto"/>
            </w:tcBorders>
            <w:vAlign w:val="center"/>
          </w:tcPr>
          <w:p w14:paraId="21F36E9E" w14:textId="4B277B2E" w:rsidR="008638E8" w:rsidRDefault="008638E8" w:rsidP="008638E8">
            <w:pPr>
              <w:adjustRightInd w:val="0"/>
              <w:snapToGrid w:val="0"/>
              <w:jc w:val="center"/>
              <w:rPr>
                <w:rFonts w:ascii="宋体"/>
                <w:bCs/>
                <w:sz w:val="24"/>
              </w:rPr>
            </w:pPr>
            <w:r w:rsidRPr="00634AF9">
              <w:rPr>
                <w:rFonts w:hint="eastAsia"/>
                <w:sz w:val="24"/>
              </w:rPr>
              <w:t>1</w:t>
            </w:r>
            <w:r w:rsidRPr="00634AF9">
              <w:rPr>
                <w:rFonts w:hint="eastAsia"/>
                <w:sz w:val="24"/>
              </w:rPr>
              <w:t>台</w:t>
            </w:r>
          </w:p>
        </w:tc>
        <w:tc>
          <w:tcPr>
            <w:tcW w:w="3131" w:type="dxa"/>
            <w:tcBorders>
              <w:top w:val="single" w:sz="6" w:space="0" w:color="auto"/>
              <w:bottom w:val="single" w:sz="4" w:space="0" w:color="auto"/>
            </w:tcBorders>
            <w:vAlign w:val="center"/>
          </w:tcPr>
          <w:p w14:paraId="12E7633E" w14:textId="77777777" w:rsidR="008638E8" w:rsidRDefault="008638E8" w:rsidP="008638E8">
            <w:pPr>
              <w:adjustRightInd w:val="0"/>
              <w:snapToGrid w:val="0"/>
              <w:rPr>
                <w:rFonts w:ascii="宋体"/>
                <w:bCs/>
                <w:sz w:val="24"/>
                <w:u w:val="single"/>
              </w:rPr>
            </w:pPr>
            <w:r>
              <w:rPr>
                <w:rFonts w:ascii="宋体" w:hint="eastAsia"/>
                <w:bCs/>
                <w:sz w:val="24"/>
              </w:rPr>
              <w:t>小写：RMB</w:t>
            </w:r>
          </w:p>
          <w:p w14:paraId="51D6EBB5" w14:textId="77777777" w:rsidR="008638E8" w:rsidRDefault="008638E8" w:rsidP="008638E8">
            <w:pPr>
              <w:adjustRightInd w:val="0"/>
              <w:snapToGrid w:val="0"/>
              <w:rPr>
                <w:rFonts w:ascii="宋体"/>
                <w:bCs/>
                <w:sz w:val="24"/>
              </w:rPr>
            </w:pPr>
            <w:r>
              <w:rPr>
                <w:rFonts w:ascii="宋体" w:hint="eastAsia"/>
                <w:bCs/>
                <w:sz w:val="24"/>
              </w:rPr>
              <w:t>大写：</w:t>
            </w:r>
          </w:p>
        </w:tc>
      </w:tr>
      <w:tr w:rsidR="008638E8" w14:paraId="0A958405" w14:textId="77777777">
        <w:trPr>
          <w:cantSplit/>
          <w:trHeight w:val="606"/>
        </w:trPr>
        <w:tc>
          <w:tcPr>
            <w:tcW w:w="1738" w:type="dxa"/>
            <w:tcBorders>
              <w:top w:val="single" w:sz="4" w:space="0" w:color="auto"/>
            </w:tcBorders>
            <w:vAlign w:val="center"/>
          </w:tcPr>
          <w:p w14:paraId="2B609F6F" w14:textId="1F04EEB1" w:rsidR="008638E8" w:rsidRDefault="008638E8" w:rsidP="008638E8">
            <w:pPr>
              <w:adjustRightInd w:val="0"/>
              <w:snapToGrid w:val="0"/>
              <w:jc w:val="center"/>
              <w:rPr>
                <w:rFonts w:ascii="宋体"/>
                <w:bCs/>
                <w:sz w:val="24"/>
              </w:rPr>
            </w:pPr>
            <w:r w:rsidRPr="00634AF9">
              <w:rPr>
                <w:rFonts w:hint="eastAsia"/>
                <w:sz w:val="24"/>
              </w:rPr>
              <w:t>包组三</w:t>
            </w:r>
          </w:p>
        </w:tc>
        <w:tc>
          <w:tcPr>
            <w:tcW w:w="3054" w:type="dxa"/>
            <w:tcBorders>
              <w:top w:val="single" w:sz="4" w:space="0" w:color="auto"/>
            </w:tcBorders>
            <w:vAlign w:val="center"/>
          </w:tcPr>
          <w:p w14:paraId="34D12B75" w14:textId="77777777" w:rsidR="008638E8" w:rsidRDefault="008638E8" w:rsidP="008638E8">
            <w:pPr>
              <w:jc w:val="center"/>
              <w:rPr>
                <w:sz w:val="24"/>
              </w:rPr>
            </w:pPr>
            <w:r>
              <w:rPr>
                <w:rFonts w:hint="eastAsia"/>
                <w:sz w:val="24"/>
              </w:rPr>
              <w:t>行星式高能球磨机</w:t>
            </w:r>
          </w:p>
        </w:tc>
        <w:tc>
          <w:tcPr>
            <w:tcW w:w="1473" w:type="dxa"/>
            <w:tcBorders>
              <w:top w:val="single" w:sz="4" w:space="0" w:color="auto"/>
            </w:tcBorders>
            <w:vAlign w:val="center"/>
          </w:tcPr>
          <w:p w14:paraId="577D01F1" w14:textId="4D19C2D7" w:rsidR="008638E8" w:rsidRDefault="008638E8" w:rsidP="008638E8">
            <w:pPr>
              <w:adjustRightInd w:val="0"/>
              <w:snapToGrid w:val="0"/>
              <w:jc w:val="center"/>
              <w:rPr>
                <w:rFonts w:ascii="宋体"/>
                <w:bCs/>
                <w:sz w:val="24"/>
              </w:rPr>
            </w:pPr>
            <w:r w:rsidRPr="00634AF9">
              <w:rPr>
                <w:rFonts w:hint="eastAsia"/>
                <w:sz w:val="24"/>
              </w:rPr>
              <w:t>1</w:t>
            </w:r>
            <w:r w:rsidRPr="00634AF9">
              <w:rPr>
                <w:rFonts w:hint="eastAsia"/>
                <w:sz w:val="24"/>
              </w:rPr>
              <w:t>台</w:t>
            </w:r>
          </w:p>
        </w:tc>
        <w:tc>
          <w:tcPr>
            <w:tcW w:w="3131" w:type="dxa"/>
            <w:tcBorders>
              <w:top w:val="single" w:sz="4" w:space="0" w:color="auto"/>
            </w:tcBorders>
            <w:vAlign w:val="center"/>
          </w:tcPr>
          <w:p w14:paraId="71C05D9A" w14:textId="77777777" w:rsidR="008638E8" w:rsidRDefault="008638E8" w:rsidP="008638E8">
            <w:pPr>
              <w:adjustRightInd w:val="0"/>
              <w:snapToGrid w:val="0"/>
              <w:rPr>
                <w:rFonts w:ascii="宋体"/>
                <w:bCs/>
                <w:sz w:val="24"/>
                <w:u w:val="single"/>
              </w:rPr>
            </w:pPr>
            <w:r>
              <w:rPr>
                <w:rFonts w:ascii="宋体" w:hint="eastAsia"/>
                <w:bCs/>
                <w:sz w:val="24"/>
              </w:rPr>
              <w:t>小写：RMB</w:t>
            </w:r>
          </w:p>
          <w:p w14:paraId="7BD3E217" w14:textId="77777777" w:rsidR="008638E8" w:rsidRDefault="008638E8" w:rsidP="008638E8">
            <w:pPr>
              <w:adjustRightInd w:val="0"/>
              <w:snapToGrid w:val="0"/>
              <w:rPr>
                <w:rFonts w:ascii="宋体"/>
                <w:bCs/>
                <w:sz w:val="24"/>
                <w:u w:val="single"/>
              </w:rPr>
            </w:pPr>
            <w:r>
              <w:rPr>
                <w:rFonts w:ascii="宋体" w:hint="eastAsia"/>
                <w:bCs/>
                <w:sz w:val="24"/>
              </w:rPr>
              <w:t>大写：</w:t>
            </w:r>
          </w:p>
        </w:tc>
      </w:tr>
    </w:tbl>
    <w:p w14:paraId="24F66A71" w14:textId="77777777" w:rsidR="00B5477A" w:rsidRDefault="00B5477A">
      <w:pPr>
        <w:spacing w:line="500" w:lineRule="exact"/>
        <w:rPr>
          <w:spacing w:val="4"/>
          <w:sz w:val="24"/>
        </w:rPr>
      </w:pPr>
    </w:p>
    <w:p w14:paraId="1C5E347D" w14:textId="77777777" w:rsidR="00B5477A" w:rsidRDefault="0006141F">
      <w:pPr>
        <w:spacing w:line="500" w:lineRule="exact"/>
        <w:rPr>
          <w:rFonts w:ascii="宋体" w:hAnsi="宋体"/>
          <w:sz w:val="24"/>
          <w:u w:val="single"/>
        </w:rPr>
      </w:pPr>
      <w:r>
        <w:rPr>
          <w:rFonts w:hint="eastAsia"/>
          <w:spacing w:val="4"/>
          <w:sz w:val="24"/>
        </w:rPr>
        <w:t>投标人名称（</w:t>
      </w:r>
      <w:r>
        <w:rPr>
          <w:rFonts w:ascii="宋体" w:hAnsi="宋体" w:hint="eastAsia"/>
          <w:sz w:val="24"/>
        </w:rPr>
        <w:t>单位盖</w:t>
      </w:r>
      <w:r>
        <w:rPr>
          <w:rFonts w:hint="eastAsia"/>
          <w:spacing w:val="4"/>
          <w:sz w:val="24"/>
        </w:rPr>
        <w:t>公章）：</w:t>
      </w:r>
    </w:p>
    <w:p w14:paraId="6510652B" w14:textId="77777777" w:rsidR="00B5477A" w:rsidRDefault="0006141F">
      <w:pPr>
        <w:spacing w:line="520" w:lineRule="exact"/>
        <w:rPr>
          <w:spacing w:val="4"/>
          <w:sz w:val="24"/>
        </w:rPr>
      </w:pPr>
      <w:r>
        <w:rPr>
          <w:rFonts w:ascii="宋体" w:hint="eastAsia"/>
          <w:sz w:val="24"/>
        </w:rPr>
        <w:t>法定代表人或</w:t>
      </w:r>
      <w:r>
        <w:rPr>
          <w:rFonts w:ascii="宋体" w:hAnsi="宋体" w:hint="eastAsia"/>
          <w:sz w:val="24"/>
        </w:rPr>
        <w:t>投标人授权代表（签名或</w:t>
      </w:r>
      <w:proofErr w:type="gramStart"/>
      <w:r>
        <w:rPr>
          <w:rFonts w:ascii="宋体" w:hAnsi="宋体" w:hint="eastAsia"/>
          <w:sz w:val="24"/>
        </w:rPr>
        <w:t>盖个人</w:t>
      </w:r>
      <w:proofErr w:type="gramEnd"/>
      <w:r>
        <w:rPr>
          <w:rFonts w:ascii="宋体" w:hAnsi="宋体" w:hint="eastAsia"/>
          <w:sz w:val="24"/>
        </w:rPr>
        <w:t>名章）</w:t>
      </w:r>
      <w:r>
        <w:rPr>
          <w:rFonts w:hint="eastAsia"/>
          <w:spacing w:val="4"/>
          <w:sz w:val="24"/>
        </w:rPr>
        <w:t xml:space="preserve"> </w:t>
      </w:r>
    </w:p>
    <w:p w14:paraId="41060095" w14:textId="77777777" w:rsidR="00B5477A" w:rsidRDefault="0006141F">
      <w:pPr>
        <w:spacing w:line="520" w:lineRule="exact"/>
        <w:rPr>
          <w:spacing w:val="4"/>
          <w:sz w:val="24"/>
        </w:rPr>
      </w:pPr>
      <w:r>
        <w:rPr>
          <w:rFonts w:hint="eastAsia"/>
          <w:spacing w:val="4"/>
          <w:sz w:val="24"/>
        </w:rPr>
        <w:t>日期：</w:t>
      </w:r>
    </w:p>
    <w:p w14:paraId="1E51256E" w14:textId="77777777" w:rsidR="00B5477A" w:rsidRDefault="00B5477A">
      <w:pPr>
        <w:tabs>
          <w:tab w:val="left" w:pos="360"/>
        </w:tabs>
        <w:snapToGrid w:val="0"/>
        <w:spacing w:line="360" w:lineRule="auto"/>
        <w:rPr>
          <w:spacing w:val="4"/>
          <w:sz w:val="24"/>
        </w:rPr>
      </w:pPr>
    </w:p>
    <w:p w14:paraId="2A15A383" w14:textId="77777777" w:rsidR="00B5477A" w:rsidRDefault="0006141F">
      <w:pPr>
        <w:tabs>
          <w:tab w:val="left" w:pos="360"/>
        </w:tabs>
        <w:snapToGrid w:val="0"/>
        <w:spacing w:line="360" w:lineRule="auto"/>
        <w:rPr>
          <w:b/>
          <w:spacing w:val="4"/>
          <w:sz w:val="24"/>
        </w:rPr>
      </w:pPr>
      <w:r>
        <w:rPr>
          <w:rFonts w:hint="eastAsia"/>
          <w:b/>
          <w:spacing w:val="4"/>
          <w:sz w:val="24"/>
        </w:rPr>
        <w:t>说明：</w:t>
      </w:r>
    </w:p>
    <w:p w14:paraId="1B2E950F" w14:textId="77777777" w:rsidR="00B5477A" w:rsidRDefault="0006141F" w:rsidP="00EF2D50">
      <w:pPr>
        <w:pStyle w:val="aff8"/>
        <w:numPr>
          <w:ilvl w:val="0"/>
          <w:numId w:val="71"/>
        </w:numPr>
        <w:tabs>
          <w:tab w:val="left" w:pos="360"/>
        </w:tabs>
        <w:snapToGrid w:val="0"/>
        <w:spacing w:line="360" w:lineRule="auto"/>
        <w:ind w:left="284" w:firstLineChars="0" w:hanging="284"/>
        <w:rPr>
          <w:spacing w:val="4"/>
          <w:sz w:val="24"/>
        </w:rPr>
      </w:pPr>
      <w:r>
        <w:rPr>
          <w:rFonts w:hint="eastAsia"/>
          <w:spacing w:val="4"/>
          <w:sz w:val="24"/>
        </w:rPr>
        <w:t>中文大写金额用汉字，如壹、贰、叁、肆、伍、陆、柒、捌、玖、拾、佰、仟、万、亿、元、角、分、零、整（正）等。</w:t>
      </w:r>
    </w:p>
    <w:p w14:paraId="65192A54" w14:textId="77777777" w:rsidR="00B5477A" w:rsidRDefault="0006141F" w:rsidP="00EF2D50">
      <w:pPr>
        <w:pStyle w:val="aff8"/>
        <w:numPr>
          <w:ilvl w:val="0"/>
          <w:numId w:val="71"/>
        </w:numPr>
        <w:tabs>
          <w:tab w:val="left" w:pos="360"/>
        </w:tabs>
        <w:snapToGrid w:val="0"/>
        <w:spacing w:line="360" w:lineRule="auto"/>
        <w:ind w:left="284" w:firstLineChars="0" w:hanging="284"/>
        <w:rPr>
          <w:spacing w:val="4"/>
          <w:sz w:val="24"/>
        </w:rPr>
      </w:pPr>
      <w:r>
        <w:rPr>
          <w:rFonts w:hint="eastAsia"/>
          <w:spacing w:val="4"/>
          <w:sz w:val="24"/>
        </w:rPr>
        <w:t>除招标文件另有规定外，投标文件内不得含有任何对本报价进行价格折扣的说明或资料，否则为无效投标。</w:t>
      </w:r>
    </w:p>
    <w:p w14:paraId="1179B61B" w14:textId="77777777" w:rsidR="00B5477A" w:rsidRDefault="0006141F" w:rsidP="00EF2D50">
      <w:pPr>
        <w:pStyle w:val="aff8"/>
        <w:numPr>
          <w:ilvl w:val="0"/>
          <w:numId w:val="71"/>
        </w:numPr>
        <w:tabs>
          <w:tab w:val="left" w:pos="360"/>
        </w:tabs>
        <w:snapToGrid w:val="0"/>
        <w:spacing w:line="360" w:lineRule="auto"/>
        <w:ind w:left="284" w:firstLineChars="0" w:hanging="284"/>
        <w:rPr>
          <w:spacing w:val="4"/>
          <w:sz w:val="24"/>
        </w:rPr>
      </w:pPr>
      <w:r>
        <w:rPr>
          <w:rFonts w:hint="eastAsia"/>
          <w:spacing w:val="4"/>
          <w:sz w:val="24"/>
        </w:rPr>
        <w:t>投标报价的小数点后保留</w:t>
      </w:r>
      <w:r>
        <w:rPr>
          <w:rFonts w:asciiTheme="majorEastAsia" w:eastAsiaTheme="majorEastAsia" w:hAnsiTheme="majorEastAsia" w:hint="eastAsia"/>
          <w:spacing w:val="4"/>
          <w:sz w:val="24"/>
        </w:rPr>
        <w:t>2</w:t>
      </w:r>
      <w:r>
        <w:rPr>
          <w:rFonts w:hint="eastAsia"/>
          <w:spacing w:val="4"/>
          <w:sz w:val="24"/>
        </w:rPr>
        <w:t>位有效数。</w:t>
      </w:r>
    </w:p>
    <w:p w14:paraId="054BD845" w14:textId="77777777" w:rsidR="00B5477A" w:rsidRDefault="0006141F">
      <w:pPr>
        <w:widowControl/>
        <w:jc w:val="left"/>
        <w:rPr>
          <w:rFonts w:ascii="黑体" w:eastAsia="黑体" w:hAnsi="黑体"/>
          <w:sz w:val="32"/>
          <w:szCs w:val="32"/>
        </w:rPr>
      </w:pPr>
      <w:r>
        <w:rPr>
          <w:rFonts w:ascii="黑体" w:eastAsia="黑体" w:hAnsi="黑体"/>
          <w:sz w:val="32"/>
          <w:szCs w:val="32"/>
        </w:rPr>
        <w:br w:type="page"/>
      </w:r>
    </w:p>
    <w:p w14:paraId="49B473DB" w14:textId="77777777" w:rsidR="00B5477A" w:rsidRDefault="0006141F">
      <w:pPr>
        <w:tabs>
          <w:tab w:val="left" w:pos="426"/>
        </w:tabs>
        <w:autoSpaceDE w:val="0"/>
        <w:autoSpaceDN w:val="0"/>
        <w:adjustRightInd w:val="0"/>
        <w:spacing w:line="360" w:lineRule="auto"/>
        <w:jc w:val="center"/>
        <w:outlineLvl w:val="3"/>
        <w:rPr>
          <w:rFonts w:ascii="黑体" w:eastAsia="黑体" w:hAnsi="黑体"/>
          <w:sz w:val="32"/>
          <w:szCs w:val="32"/>
        </w:rPr>
      </w:pPr>
      <w:r>
        <w:rPr>
          <w:rFonts w:ascii="黑体" w:eastAsia="黑体" w:hAnsi="黑体" w:hint="eastAsia"/>
          <w:sz w:val="32"/>
          <w:szCs w:val="32"/>
        </w:rPr>
        <w:t>投标分项报价表</w:t>
      </w:r>
    </w:p>
    <w:p w14:paraId="2ACD7984" w14:textId="77777777" w:rsidR="00B5477A" w:rsidRDefault="0006141F">
      <w:pPr>
        <w:tabs>
          <w:tab w:val="left" w:pos="7740"/>
        </w:tabs>
        <w:adjustRightInd w:val="0"/>
        <w:snapToGrid w:val="0"/>
        <w:spacing w:line="360" w:lineRule="auto"/>
        <w:rPr>
          <w:rFonts w:ascii="宋体" w:hAnsi="宋体"/>
          <w:sz w:val="24"/>
        </w:rPr>
      </w:pPr>
      <w:r>
        <w:rPr>
          <w:rFonts w:ascii="宋体" w:hAnsi="宋体" w:hint="eastAsia"/>
          <w:sz w:val="24"/>
        </w:rPr>
        <w:t xml:space="preserve">项目名称：共聚焦拉曼光谱仪等进口实验室设备采购项目                                   </w:t>
      </w:r>
    </w:p>
    <w:tbl>
      <w:tblPr>
        <w:tblW w:w="91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63"/>
        <w:gridCol w:w="746"/>
        <w:gridCol w:w="859"/>
        <w:gridCol w:w="531"/>
        <w:gridCol w:w="2315"/>
        <w:gridCol w:w="711"/>
        <w:gridCol w:w="682"/>
        <w:gridCol w:w="864"/>
        <w:gridCol w:w="864"/>
        <w:gridCol w:w="944"/>
      </w:tblGrid>
      <w:tr w:rsidR="00B94305" w14:paraId="21AEB3BB" w14:textId="77777777" w:rsidTr="00B94305">
        <w:trPr>
          <w:trHeight w:val="440"/>
          <w:jc w:val="center"/>
        </w:trPr>
        <w:tc>
          <w:tcPr>
            <w:tcW w:w="9179" w:type="dxa"/>
            <w:gridSpan w:val="10"/>
            <w:shd w:val="clear" w:color="auto" w:fill="EEECE1"/>
            <w:vAlign w:val="center"/>
          </w:tcPr>
          <w:p w14:paraId="3EC188ED" w14:textId="396CC35D" w:rsidR="00B94305" w:rsidRDefault="00B94305">
            <w:pPr>
              <w:adjustRightInd w:val="0"/>
              <w:snapToGrid w:val="0"/>
              <w:jc w:val="center"/>
              <w:rPr>
                <w:rFonts w:ascii="宋体" w:hAnsi="宋体"/>
                <w:sz w:val="24"/>
              </w:rPr>
            </w:pPr>
            <w:r>
              <w:rPr>
                <w:rFonts w:ascii="宋体" w:hAnsi="宋体"/>
                <w:sz w:val="24"/>
              </w:rPr>
              <w:t>包组号：</w:t>
            </w:r>
          </w:p>
        </w:tc>
      </w:tr>
      <w:tr w:rsidR="00B5477A" w14:paraId="3CABD684" w14:textId="77777777" w:rsidTr="00B94305">
        <w:trPr>
          <w:trHeight w:val="756"/>
          <w:jc w:val="center"/>
        </w:trPr>
        <w:tc>
          <w:tcPr>
            <w:tcW w:w="663" w:type="dxa"/>
            <w:shd w:val="clear" w:color="auto" w:fill="EEECE1"/>
            <w:vAlign w:val="center"/>
          </w:tcPr>
          <w:p w14:paraId="27BB9871" w14:textId="77777777" w:rsidR="00B5477A" w:rsidRDefault="0006141F">
            <w:pPr>
              <w:widowControl/>
              <w:adjustRightInd w:val="0"/>
              <w:snapToGrid w:val="0"/>
              <w:jc w:val="center"/>
              <w:rPr>
                <w:rFonts w:ascii="宋体" w:hAnsi="宋体"/>
                <w:sz w:val="24"/>
              </w:rPr>
            </w:pPr>
            <w:r>
              <w:rPr>
                <w:rFonts w:ascii="宋体" w:hAnsi="宋体" w:hint="eastAsia"/>
                <w:sz w:val="24"/>
              </w:rPr>
              <w:t>序号</w:t>
            </w:r>
          </w:p>
        </w:tc>
        <w:tc>
          <w:tcPr>
            <w:tcW w:w="746" w:type="dxa"/>
            <w:shd w:val="clear" w:color="auto" w:fill="EEECE1"/>
            <w:vAlign w:val="center"/>
          </w:tcPr>
          <w:p w14:paraId="62D3F892" w14:textId="77777777" w:rsidR="00B5477A" w:rsidRDefault="0006141F">
            <w:pPr>
              <w:widowControl/>
              <w:adjustRightInd w:val="0"/>
              <w:snapToGrid w:val="0"/>
              <w:jc w:val="center"/>
              <w:rPr>
                <w:rFonts w:ascii="宋体" w:hAnsi="宋体"/>
                <w:sz w:val="24"/>
              </w:rPr>
            </w:pPr>
            <w:r>
              <w:rPr>
                <w:rFonts w:ascii="宋体" w:hAnsi="宋体" w:hint="eastAsia"/>
                <w:sz w:val="24"/>
              </w:rPr>
              <w:t>产品</w:t>
            </w:r>
          </w:p>
          <w:p w14:paraId="78F3EADA" w14:textId="77777777" w:rsidR="00B5477A" w:rsidRDefault="0006141F">
            <w:pPr>
              <w:widowControl/>
              <w:adjustRightInd w:val="0"/>
              <w:snapToGrid w:val="0"/>
              <w:jc w:val="center"/>
              <w:rPr>
                <w:rFonts w:ascii="宋体" w:hAnsi="宋体"/>
                <w:sz w:val="24"/>
              </w:rPr>
            </w:pPr>
            <w:r>
              <w:rPr>
                <w:rFonts w:ascii="宋体" w:hAnsi="宋体"/>
                <w:sz w:val="24"/>
              </w:rPr>
              <w:t>名称</w:t>
            </w:r>
          </w:p>
        </w:tc>
        <w:tc>
          <w:tcPr>
            <w:tcW w:w="859" w:type="dxa"/>
            <w:shd w:val="clear" w:color="auto" w:fill="EEECE1"/>
            <w:vAlign w:val="center"/>
          </w:tcPr>
          <w:p w14:paraId="4085AA07" w14:textId="77777777" w:rsidR="00B5477A" w:rsidRDefault="0006141F">
            <w:pPr>
              <w:widowControl/>
              <w:adjustRightInd w:val="0"/>
              <w:snapToGrid w:val="0"/>
              <w:jc w:val="center"/>
              <w:rPr>
                <w:rFonts w:ascii="宋体" w:hAnsi="宋体"/>
                <w:sz w:val="24"/>
              </w:rPr>
            </w:pPr>
            <w:r>
              <w:rPr>
                <w:rFonts w:ascii="宋体" w:hAnsi="宋体"/>
                <w:sz w:val="24"/>
              </w:rPr>
              <w:t>规格型号</w:t>
            </w:r>
          </w:p>
        </w:tc>
        <w:tc>
          <w:tcPr>
            <w:tcW w:w="531" w:type="dxa"/>
            <w:shd w:val="clear" w:color="auto" w:fill="EEECE1"/>
            <w:vAlign w:val="center"/>
          </w:tcPr>
          <w:p w14:paraId="62D899B2" w14:textId="77777777" w:rsidR="00B5477A" w:rsidRDefault="0006141F">
            <w:pPr>
              <w:widowControl/>
              <w:adjustRightInd w:val="0"/>
              <w:snapToGrid w:val="0"/>
              <w:jc w:val="center"/>
              <w:rPr>
                <w:rFonts w:ascii="宋体" w:hAnsi="宋体"/>
                <w:sz w:val="24"/>
              </w:rPr>
            </w:pPr>
            <w:r>
              <w:rPr>
                <w:rFonts w:ascii="宋体" w:hAnsi="宋体" w:hint="eastAsia"/>
                <w:sz w:val="24"/>
              </w:rPr>
              <w:t>品牌</w:t>
            </w:r>
          </w:p>
        </w:tc>
        <w:tc>
          <w:tcPr>
            <w:tcW w:w="2315" w:type="dxa"/>
            <w:shd w:val="clear" w:color="auto" w:fill="EEECE1"/>
            <w:vAlign w:val="center"/>
          </w:tcPr>
          <w:p w14:paraId="2A8D229F" w14:textId="77777777" w:rsidR="00B5477A" w:rsidRDefault="0006141F">
            <w:pPr>
              <w:widowControl/>
              <w:adjustRightInd w:val="0"/>
              <w:snapToGrid w:val="0"/>
              <w:jc w:val="center"/>
              <w:rPr>
                <w:rFonts w:ascii="宋体" w:hAnsi="宋体"/>
                <w:sz w:val="24"/>
              </w:rPr>
            </w:pPr>
            <w:r>
              <w:rPr>
                <w:rFonts w:ascii="宋体" w:hAnsi="宋体"/>
                <w:sz w:val="24"/>
              </w:rPr>
              <w:t>原厂商</w:t>
            </w:r>
            <w:r>
              <w:rPr>
                <w:rFonts w:ascii="宋体" w:hAnsi="宋体" w:hint="eastAsia"/>
                <w:sz w:val="24"/>
              </w:rPr>
              <w:t>(制造商)</w:t>
            </w:r>
            <w:r>
              <w:rPr>
                <w:rFonts w:ascii="宋体" w:hAnsi="宋体"/>
                <w:sz w:val="24"/>
              </w:rPr>
              <w:t>及原产地</w:t>
            </w:r>
          </w:p>
        </w:tc>
        <w:tc>
          <w:tcPr>
            <w:tcW w:w="711" w:type="dxa"/>
            <w:shd w:val="clear" w:color="auto" w:fill="EEECE1"/>
            <w:vAlign w:val="center"/>
          </w:tcPr>
          <w:p w14:paraId="03760941" w14:textId="77777777" w:rsidR="00B5477A" w:rsidRDefault="0006141F">
            <w:pPr>
              <w:widowControl/>
              <w:adjustRightInd w:val="0"/>
              <w:snapToGrid w:val="0"/>
              <w:jc w:val="center"/>
              <w:rPr>
                <w:rFonts w:ascii="宋体" w:hAnsi="宋体"/>
                <w:sz w:val="24"/>
              </w:rPr>
            </w:pPr>
            <w:r>
              <w:rPr>
                <w:rFonts w:ascii="宋体" w:hAnsi="宋体" w:hint="eastAsia"/>
                <w:sz w:val="24"/>
              </w:rPr>
              <w:t>单位</w:t>
            </w:r>
          </w:p>
        </w:tc>
        <w:tc>
          <w:tcPr>
            <w:tcW w:w="682" w:type="dxa"/>
            <w:shd w:val="clear" w:color="auto" w:fill="EEECE1"/>
            <w:vAlign w:val="center"/>
          </w:tcPr>
          <w:p w14:paraId="624DADC5" w14:textId="77777777" w:rsidR="00B5477A" w:rsidRDefault="0006141F">
            <w:pPr>
              <w:widowControl/>
              <w:adjustRightInd w:val="0"/>
              <w:snapToGrid w:val="0"/>
              <w:jc w:val="center"/>
              <w:rPr>
                <w:rFonts w:ascii="宋体" w:hAnsi="宋体"/>
                <w:sz w:val="24"/>
              </w:rPr>
            </w:pPr>
            <w:r>
              <w:rPr>
                <w:rFonts w:ascii="宋体" w:hAnsi="宋体"/>
                <w:sz w:val="24"/>
              </w:rPr>
              <w:t>数量</w:t>
            </w:r>
          </w:p>
        </w:tc>
        <w:tc>
          <w:tcPr>
            <w:tcW w:w="864" w:type="dxa"/>
            <w:shd w:val="clear" w:color="auto" w:fill="EEECE1"/>
            <w:vAlign w:val="center"/>
          </w:tcPr>
          <w:p w14:paraId="59105062" w14:textId="77777777" w:rsidR="00B5477A" w:rsidRDefault="0006141F">
            <w:pPr>
              <w:widowControl/>
              <w:adjustRightInd w:val="0"/>
              <w:snapToGrid w:val="0"/>
              <w:jc w:val="center"/>
              <w:rPr>
                <w:rFonts w:ascii="宋体" w:hAnsi="宋体"/>
                <w:sz w:val="24"/>
              </w:rPr>
            </w:pPr>
            <w:r>
              <w:rPr>
                <w:rFonts w:ascii="宋体" w:hAnsi="宋体"/>
                <w:sz w:val="24"/>
              </w:rPr>
              <w:t>单价（元）</w:t>
            </w:r>
          </w:p>
        </w:tc>
        <w:tc>
          <w:tcPr>
            <w:tcW w:w="864" w:type="dxa"/>
            <w:shd w:val="clear" w:color="auto" w:fill="EEECE1"/>
            <w:vAlign w:val="center"/>
          </w:tcPr>
          <w:p w14:paraId="61E89611" w14:textId="77777777" w:rsidR="00B5477A" w:rsidRDefault="0006141F">
            <w:pPr>
              <w:widowControl/>
              <w:adjustRightInd w:val="0"/>
              <w:snapToGrid w:val="0"/>
              <w:jc w:val="center"/>
              <w:rPr>
                <w:rFonts w:ascii="宋体" w:hAnsi="宋体"/>
                <w:sz w:val="24"/>
              </w:rPr>
            </w:pPr>
            <w:r>
              <w:rPr>
                <w:rFonts w:ascii="宋体" w:hAnsi="宋体" w:hint="eastAsia"/>
                <w:sz w:val="24"/>
              </w:rPr>
              <w:t>合计（元）</w:t>
            </w:r>
          </w:p>
        </w:tc>
        <w:tc>
          <w:tcPr>
            <w:tcW w:w="944" w:type="dxa"/>
            <w:shd w:val="clear" w:color="auto" w:fill="EEECE1"/>
            <w:vAlign w:val="center"/>
          </w:tcPr>
          <w:p w14:paraId="32D1FB8B" w14:textId="77777777" w:rsidR="00B5477A" w:rsidRDefault="0006141F">
            <w:pPr>
              <w:adjustRightInd w:val="0"/>
              <w:snapToGrid w:val="0"/>
              <w:jc w:val="center"/>
              <w:rPr>
                <w:rFonts w:ascii="宋体" w:hAnsi="宋体"/>
                <w:sz w:val="24"/>
              </w:rPr>
            </w:pPr>
            <w:r>
              <w:rPr>
                <w:rFonts w:ascii="宋体" w:hAnsi="宋体"/>
                <w:sz w:val="24"/>
              </w:rPr>
              <w:t>备注</w:t>
            </w:r>
          </w:p>
        </w:tc>
      </w:tr>
      <w:tr w:rsidR="00B5477A" w14:paraId="409B783D" w14:textId="77777777" w:rsidTr="00B94305">
        <w:trPr>
          <w:trHeight w:val="560"/>
          <w:jc w:val="center"/>
        </w:trPr>
        <w:tc>
          <w:tcPr>
            <w:tcW w:w="663" w:type="dxa"/>
            <w:vAlign w:val="center"/>
          </w:tcPr>
          <w:p w14:paraId="275169AF" w14:textId="77777777" w:rsidR="00B5477A" w:rsidRDefault="0006141F">
            <w:pPr>
              <w:jc w:val="center"/>
              <w:rPr>
                <w:rFonts w:ascii="宋体" w:hAnsi="宋体"/>
                <w:sz w:val="24"/>
              </w:rPr>
            </w:pPr>
            <w:r>
              <w:rPr>
                <w:rFonts w:ascii="宋体" w:hAnsi="宋体" w:hint="eastAsia"/>
                <w:sz w:val="24"/>
              </w:rPr>
              <w:t>1</w:t>
            </w:r>
          </w:p>
        </w:tc>
        <w:tc>
          <w:tcPr>
            <w:tcW w:w="746" w:type="dxa"/>
            <w:vAlign w:val="center"/>
          </w:tcPr>
          <w:p w14:paraId="79502F58" w14:textId="77777777" w:rsidR="00B5477A" w:rsidRDefault="00B5477A">
            <w:pPr>
              <w:jc w:val="center"/>
              <w:rPr>
                <w:sz w:val="24"/>
              </w:rPr>
            </w:pPr>
          </w:p>
        </w:tc>
        <w:tc>
          <w:tcPr>
            <w:tcW w:w="859" w:type="dxa"/>
            <w:vAlign w:val="center"/>
          </w:tcPr>
          <w:p w14:paraId="14353BD5" w14:textId="77777777" w:rsidR="00B5477A" w:rsidRDefault="00B5477A">
            <w:pPr>
              <w:jc w:val="center"/>
              <w:rPr>
                <w:sz w:val="24"/>
              </w:rPr>
            </w:pPr>
          </w:p>
        </w:tc>
        <w:tc>
          <w:tcPr>
            <w:tcW w:w="531" w:type="dxa"/>
            <w:vAlign w:val="center"/>
          </w:tcPr>
          <w:p w14:paraId="59450D67" w14:textId="77777777" w:rsidR="00B5477A" w:rsidRDefault="00B5477A">
            <w:pPr>
              <w:jc w:val="center"/>
              <w:rPr>
                <w:sz w:val="24"/>
              </w:rPr>
            </w:pPr>
          </w:p>
        </w:tc>
        <w:tc>
          <w:tcPr>
            <w:tcW w:w="2315" w:type="dxa"/>
            <w:vAlign w:val="center"/>
          </w:tcPr>
          <w:p w14:paraId="49201D02" w14:textId="77777777" w:rsidR="00B5477A" w:rsidRDefault="0006141F">
            <w:pPr>
              <w:jc w:val="center"/>
              <w:rPr>
                <w:sz w:val="24"/>
              </w:rPr>
            </w:pPr>
            <w:r>
              <w:rPr>
                <w:rFonts w:hint="eastAsia"/>
                <w:sz w:val="24"/>
              </w:rPr>
              <w:t xml:space="preserve"> </w:t>
            </w:r>
          </w:p>
        </w:tc>
        <w:tc>
          <w:tcPr>
            <w:tcW w:w="711" w:type="dxa"/>
            <w:vAlign w:val="center"/>
          </w:tcPr>
          <w:p w14:paraId="7005A17A" w14:textId="77777777" w:rsidR="00B5477A" w:rsidRDefault="00B5477A">
            <w:pPr>
              <w:jc w:val="center"/>
              <w:rPr>
                <w:sz w:val="24"/>
              </w:rPr>
            </w:pPr>
          </w:p>
        </w:tc>
        <w:tc>
          <w:tcPr>
            <w:tcW w:w="682" w:type="dxa"/>
            <w:vAlign w:val="center"/>
          </w:tcPr>
          <w:p w14:paraId="2310B7AA" w14:textId="77777777" w:rsidR="00B5477A" w:rsidRDefault="00B5477A">
            <w:pPr>
              <w:jc w:val="center"/>
              <w:rPr>
                <w:sz w:val="24"/>
              </w:rPr>
            </w:pPr>
          </w:p>
        </w:tc>
        <w:tc>
          <w:tcPr>
            <w:tcW w:w="864" w:type="dxa"/>
            <w:vAlign w:val="center"/>
          </w:tcPr>
          <w:p w14:paraId="5362AF6D" w14:textId="77777777" w:rsidR="00B5477A" w:rsidRDefault="00B5477A">
            <w:pPr>
              <w:jc w:val="center"/>
              <w:rPr>
                <w:sz w:val="24"/>
              </w:rPr>
            </w:pPr>
          </w:p>
        </w:tc>
        <w:tc>
          <w:tcPr>
            <w:tcW w:w="864" w:type="dxa"/>
            <w:vAlign w:val="center"/>
          </w:tcPr>
          <w:p w14:paraId="0BF0CB0F" w14:textId="77777777" w:rsidR="00B5477A" w:rsidRDefault="00B5477A">
            <w:pPr>
              <w:jc w:val="center"/>
              <w:rPr>
                <w:sz w:val="24"/>
              </w:rPr>
            </w:pPr>
          </w:p>
        </w:tc>
        <w:tc>
          <w:tcPr>
            <w:tcW w:w="944" w:type="dxa"/>
            <w:vAlign w:val="center"/>
          </w:tcPr>
          <w:p w14:paraId="2FAAA57D" w14:textId="77777777" w:rsidR="00B5477A" w:rsidRDefault="00B5477A">
            <w:pPr>
              <w:jc w:val="center"/>
              <w:rPr>
                <w:sz w:val="24"/>
              </w:rPr>
            </w:pPr>
          </w:p>
        </w:tc>
      </w:tr>
      <w:tr w:rsidR="00B5477A" w14:paraId="7ACAF6BC" w14:textId="77777777" w:rsidTr="00B94305">
        <w:trPr>
          <w:trHeight w:val="560"/>
          <w:jc w:val="center"/>
        </w:trPr>
        <w:tc>
          <w:tcPr>
            <w:tcW w:w="663" w:type="dxa"/>
            <w:vAlign w:val="center"/>
          </w:tcPr>
          <w:p w14:paraId="27608F1C" w14:textId="77777777" w:rsidR="00B5477A" w:rsidRDefault="0006141F">
            <w:pPr>
              <w:jc w:val="center"/>
              <w:rPr>
                <w:rFonts w:ascii="宋体" w:hAnsi="宋体"/>
                <w:sz w:val="24"/>
              </w:rPr>
            </w:pPr>
            <w:r>
              <w:rPr>
                <w:rFonts w:ascii="宋体" w:hAnsi="宋体" w:hint="eastAsia"/>
                <w:sz w:val="24"/>
              </w:rPr>
              <w:t>2</w:t>
            </w:r>
          </w:p>
        </w:tc>
        <w:tc>
          <w:tcPr>
            <w:tcW w:w="746" w:type="dxa"/>
            <w:vAlign w:val="center"/>
          </w:tcPr>
          <w:p w14:paraId="3E5EDB92" w14:textId="77777777" w:rsidR="00B5477A" w:rsidRDefault="00B5477A">
            <w:pPr>
              <w:jc w:val="center"/>
              <w:rPr>
                <w:sz w:val="24"/>
              </w:rPr>
            </w:pPr>
          </w:p>
        </w:tc>
        <w:tc>
          <w:tcPr>
            <w:tcW w:w="859" w:type="dxa"/>
            <w:vAlign w:val="center"/>
          </w:tcPr>
          <w:p w14:paraId="581A44EF" w14:textId="77777777" w:rsidR="00B5477A" w:rsidRDefault="00B5477A">
            <w:pPr>
              <w:jc w:val="center"/>
              <w:rPr>
                <w:sz w:val="24"/>
              </w:rPr>
            </w:pPr>
          </w:p>
        </w:tc>
        <w:tc>
          <w:tcPr>
            <w:tcW w:w="531" w:type="dxa"/>
            <w:vAlign w:val="center"/>
          </w:tcPr>
          <w:p w14:paraId="02D356F3" w14:textId="77777777" w:rsidR="00B5477A" w:rsidRDefault="00B5477A">
            <w:pPr>
              <w:jc w:val="center"/>
              <w:rPr>
                <w:sz w:val="24"/>
              </w:rPr>
            </w:pPr>
          </w:p>
        </w:tc>
        <w:tc>
          <w:tcPr>
            <w:tcW w:w="2315" w:type="dxa"/>
            <w:vAlign w:val="center"/>
          </w:tcPr>
          <w:p w14:paraId="00BB5EC1" w14:textId="77777777" w:rsidR="00B5477A" w:rsidRDefault="00B5477A">
            <w:pPr>
              <w:jc w:val="center"/>
              <w:rPr>
                <w:sz w:val="24"/>
              </w:rPr>
            </w:pPr>
          </w:p>
        </w:tc>
        <w:tc>
          <w:tcPr>
            <w:tcW w:w="711" w:type="dxa"/>
            <w:vAlign w:val="center"/>
          </w:tcPr>
          <w:p w14:paraId="2F2EC79E" w14:textId="77777777" w:rsidR="00B5477A" w:rsidRDefault="00B5477A">
            <w:pPr>
              <w:jc w:val="center"/>
              <w:rPr>
                <w:sz w:val="24"/>
              </w:rPr>
            </w:pPr>
          </w:p>
        </w:tc>
        <w:tc>
          <w:tcPr>
            <w:tcW w:w="682" w:type="dxa"/>
            <w:vAlign w:val="center"/>
          </w:tcPr>
          <w:p w14:paraId="30ACB709" w14:textId="77777777" w:rsidR="00B5477A" w:rsidRDefault="00B5477A">
            <w:pPr>
              <w:jc w:val="center"/>
              <w:rPr>
                <w:sz w:val="24"/>
              </w:rPr>
            </w:pPr>
          </w:p>
        </w:tc>
        <w:tc>
          <w:tcPr>
            <w:tcW w:w="864" w:type="dxa"/>
            <w:vAlign w:val="center"/>
          </w:tcPr>
          <w:p w14:paraId="6CF69544" w14:textId="77777777" w:rsidR="00B5477A" w:rsidRDefault="00B5477A">
            <w:pPr>
              <w:jc w:val="center"/>
              <w:rPr>
                <w:sz w:val="24"/>
              </w:rPr>
            </w:pPr>
          </w:p>
        </w:tc>
        <w:tc>
          <w:tcPr>
            <w:tcW w:w="864" w:type="dxa"/>
            <w:vAlign w:val="center"/>
          </w:tcPr>
          <w:p w14:paraId="4AC954B7" w14:textId="77777777" w:rsidR="00B5477A" w:rsidRDefault="00B5477A">
            <w:pPr>
              <w:jc w:val="center"/>
              <w:rPr>
                <w:sz w:val="24"/>
              </w:rPr>
            </w:pPr>
          </w:p>
        </w:tc>
        <w:tc>
          <w:tcPr>
            <w:tcW w:w="944" w:type="dxa"/>
            <w:vAlign w:val="center"/>
          </w:tcPr>
          <w:p w14:paraId="28C3CE38" w14:textId="77777777" w:rsidR="00B5477A" w:rsidRDefault="00B5477A">
            <w:pPr>
              <w:jc w:val="center"/>
              <w:rPr>
                <w:sz w:val="24"/>
              </w:rPr>
            </w:pPr>
          </w:p>
        </w:tc>
      </w:tr>
      <w:tr w:rsidR="00B5477A" w14:paraId="76770201" w14:textId="77777777" w:rsidTr="00B94305">
        <w:trPr>
          <w:trHeight w:val="560"/>
          <w:jc w:val="center"/>
        </w:trPr>
        <w:tc>
          <w:tcPr>
            <w:tcW w:w="663" w:type="dxa"/>
            <w:vAlign w:val="center"/>
          </w:tcPr>
          <w:p w14:paraId="57687392" w14:textId="77777777" w:rsidR="00B5477A" w:rsidRDefault="0006141F">
            <w:pPr>
              <w:jc w:val="center"/>
              <w:rPr>
                <w:sz w:val="24"/>
              </w:rPr>
            </w:pPr>
            <w:r>
              <w:rPr>
                <w:rFonts w:hint="eastAsia"/>
                <w:sz w:val="24"/>
              </w:rPr>
              <w:t>……</w:t>
            </w:r>
          </w:p>
        </w:tc>
        <w:tc>
          <w:tcPr>
            <w:tcW w:w="746" w:type="dxa"/>
            <w:vAlign w:val="center"/>
          </w:tcPr>
          <w:p w14:paraId="5D2689D2" w14:textId="77777777" w:rsidR="00B5477A" w:rsidRDefault="00B5477A">
            <w:pPr>
              <w:jc w:val="center"/>
              <w:rPr>
                <w:sz w:val="24"/>
              </w:rPr>
            </w:pPr>
          </w:p>
        </w:tc>
        <w:tc>
          <w:tcPr>
            <w:tcW w:w="859" w:type="dxa"/>
            <w:vAlign w:val="center"/>
          </w:tcPr>
          <w:p w14:paraId="2A8218B4" w14:textId="77777777" w:rsidR="00B5477A" w:rsidRDefault="00B5477A">
            <w:pPr>
              <w:jc w:val="center"/>
              <w:rPr>
                <w:sz w:val="24"/>
              </w:rPr>
            </w:pPr>
          </w:p>
        </w:tc>
        <w:tc>
          <w:tcPr>
            <w:tcW w:w="531" w:type="dxa"/>
            <w:vAlign w:val="center"/>
          </w:tcPr>
          <w:p w14:paraId="5BFA7BF1" w14:textId="77777777" w:rsidR="00B5477A" w:rsidRDefault="00B5477A">
            <w:pPr>
              <w:jc w:val="center"/>
              <w:rPr>
                <w:sz w:val="24"/>
              </w:rPr>
            </w:pPr>
          </w:p>
        </w:tc>
        <w:tc>
          <w:tcPr>
            <w:tcW w:w="2315" w:type="dxa"/>
            <w:vAlign w:val="center"/>
          </w:tcPr>
          <w:p w14:paraId="3371C27D" w14:textId="77777777" w:rsidR="00B5477A" w:rsidRDefault="00B5477A">
            <w:pPr>
              <w:jc w:val="center"/>
              <w:rPr>
                <w:sz w:val="24"/>
              </w:rPr>
            </w:pPr>
          </w:p>
        </w:tc>
        <w:tc>
          <w:tcPr>
            <w:tcW w:w="711" w:type="dxa"/>
            <w:vAlign w:val="center"/>
          </w:tcPr>
          <w:p w14:paraId="2E3F0B81" w14:textId="77777777" w:rsidR="00B5477A" w:rsidRDefault="00B5477A">
            <w:pPr>
              <w:jc w:val="center"/>
              <w:rPr>
                <w:sz w:val="24"/>
              </w:rPr>
            </w:pPr>
          </w:p>
        </w:tc>
        <w:tc>
          <w:tcPr>
            <w:tcW w:w="682" w:type="dxa"/>
            <w:vAlign w:val="center"/>
          </w:tcPr>
          <w:p w14:paraId="43A92263" w14:textId="77777777" w:rsidR="00B5477A" w:rsidRDefault="00B5477A">
            <w:pPr>
              <w:jc w:val="center"/>
              <w:rPr>
                <w:sz w:val="24"/>
              </w:rPr>
            </w:pPr>
          </w:p>
        </w:tc>
        <w:tc>
          <w:tcPr>
            <w:tcW w:w="864" w:type="dxa"/>
            <w:vAlign w:val="center"/>
          </w:tcPr>
          <w:p w14:paraId="4A991797" w14:textId="77777777" w:rsidR="00B5477A" w:rsidRDefault="00B5477A">
            <w:pPr>
              <w:jc w:val="center"/>
              <w:rPr>
                <w:sz w:val="24"/>
              </w:rPr>
            </w:pPr>
          </w:p>
        </w:tc>
        <w:tc>
          <w:tcPr>
            <w:tcW w:w="864" w:type="dxa"/>
            <w:vAlign w:val="center"/>
          </w:tcPr>
          <w:p w14:paraId="6E2ADDB6" w14:textId="77777777" w:rsidR="00B5477A" w:rsidRDefault="00B5477A">
            <w:pPr>
              <w:jc w:val="center"/>
              <w:rPr>
                <w:sz w:val="24"/>
              </w:rPr>
            </w:pPr>
          </w:p>
        </w:tc>
        <w:tc>
          <w:tcPr>
            <w:tcW w:w="944" w:type="dxa"/>
            <w:vAlign w:val="center"/>
          </w:tcPr>
          <w:p w14:paraId="7D88717F" w14:textId="77777777" w:rsidR="00B5477A" w:rsidRDefault="00B5477A">
            <w:pPr>
              <w:jc w:val="center"/>
              <w:rPr>
                <w:sz w:val="24"/>
              </w:rPr>
            </w:pPr>
          </w:p>
        </w:tc>
      </w:tr>
      <w:tr w:rsidR="00B5477A" w14:paraId="28465456" w14:textId="77777777" w:rsidTr="00B94305">
        <w:trPr>
          <w:trHeight w:val="560"/>
          <w:jc w:val="center"/>
        </w:trPr>
        <w:tc>
          <w:tcPr>
            <w:tcW w:w="663" w:type="dxa"/>
            <w:vAlign w:val="center"/>
          </w:tcPr>
          <w:p w14:paraId="4E94DDB8" w14:textId="77777777" w:rsidR="00B5477A" w:rsidRDefault="0006141F">
            <w:pPr>
              <w:jc w:val="center"/>
              <w:rPr>
                <w:rFonts w:ascii="宋体" w:hAnsi="宋体"/>
                <w:sz w:val="24"/>
              </w:rPr>
            </w:pPr>
            <w:r>
              <w:rPr>
                <w:rFonts w:ascii="宋体" w:hAnsi="宋体" w:hint="eastAsia"/>
                <w:sz w:val="24"/>
              </w:rPr>
              <w:t>总计</w:t>
            </w:r>
          </w:p>
        </w:tc>
        <w:tc>
          <w:tcPr>
            <w:tcW w:w="8516" w:type="dxa"/>
            <w:gridSpan w:val="9"/>
            <w:vAlign w:val="center"/>
          </w:tcPr>
          <w:p w14:paraId="400AB156" w14:textId="77777777" w:rsidR="00B5477A" w:rsidRDefault="0006141F">
            <w:pPr>
              <w:adjustRightInd w:val="0"/>
              <w:snapToGrid w:val="0"/>
              <w:rPr>
                <w:rFonts w:ascii="宋体"/>
                <w:bCs/>
                <w:sz w:val="24"/>
              </w:rPr>
            </w:pPr>
            <w:r>
              <w:rPr>
                <w:rFonts w:ascii="宋体" w:hint="eastAsia"/>
                <w:bCs/>
                <w:sz w:val="24"/>
              </w:rPr>
              <w:t>小写：RMB</w:t>
            </w:r>
          </w:p>
          <w:p w14:paraId="754213BE" w14:textId="77777777" w:rsidR="00B5477A" w:rsidRDefault="00B5477A">
            <w:pPr>
              <w:adjustRightInd w:val="0"/>
              <w:snapToGrid w:val="0"/>
              <w:rPr>
                <w:rFonts w:ascii="宋体"/>
                <w:bCs/>
                <w:sz w:val="24"/>
                <w:u w:val="single"/>
              </w:rPr>
            </w:pPr>
          </w:p>
          <w:p w14:paraId="02FC689F" w14:textId="77777777" w:rsidR="00B5477A" w:rsidRDefault="0006141F">
            <w:pPr>
              <w:rPr>
                <w:sz w:val="24"/>
              </w:rPr>
            </w:pPr>
            <w:r>
              <w:rPr>
                <w:rFonts w:ascii="宋体" w:hint="eastAsia"/>
                <w:bCs/>
                <w:sz w:val="24"/>
              </w:rPr>
              <w:t>大写：</w:t>
            </w:r>
          </w:p>
        </w:tc>
      </w:tr>
    </w:tbl>
    <w:p w14:paraId="2D1E200B" w14:textId="77777777" w:rsidR="00B5477A" w:rsidRDefault="00B5477A">
      <w:pPr>
        <w:widowControl/>
        <w:wordWrap w:val="0"/>
        <w:spacing w:line="360" w:lineRule="auto"/>
        <w:jc w:val="left"/>
        <w:rPr>
          <w:rFonts w:ascii="ˎ̥" w:hAnsi="ˎ̥" w:cs="宋体"/>
          <w:kern w:val="0"/>
          <w:sz w:val="24"/>
        </w:rPr>
      </w:pPr>
    </w:p>
    <w:p w14:paraId="77C00455" w14:textId="77777777" w:rsidR="00B5477A" w:rsidRDefault="0006141F">
      <w:pPr>
        <w:spacing w:line="500" w:lineRule="exact"/>
        <w:rPr>
          <w:rFonts w:ascii="宋体" w:hAnsi="宋体"/>
          <w:sz w:val="24"/>
          <w:u w:val="single"/>
        </w:rPr>
      </w:pPr>
      <w:r>
        <w:rPr>
          <w:rFonts w:hint="eastAsia"/>
          <w:spacing w:val="4"/>
          <w:sz w:val="24"/>
        </w:rPr>
        <w:t>投标人名称（</w:t>
      </w:r>
      <w:r>
        <w:rPr>
          <w:rFonts w:ascii="宋体" w:hAnsi="宋体" w:hint="eastAsia"/>
          <w:sz w:val="24"/>
        </w:rPr>
        <w:t>单位盖</w:t>
      </w:r>
      <w:r>
        <w:rPr>
          <w:rFonts w:hint="eastAsia"/>
          <w:spacing w:val="4"/>
          <w:sz w:val="24"/>
        </w:rPr>
        <w:t>公章）：</w:t>
      </w:r>
    </w:p>
    <w:p w14:paraId="1C7335E1" w14:textId="77777777" w:rsidR="00B5477A" w:rsidRDefault="0006141F">
      <w:pPr>
        <w:spacing w:line="520" w:lineRule="exact"/>
        <w:rPr>
          <w:spacing w:val="4"/>
          <w:sz w:val="24"/>
        </w:rPr>
      </w:pPr>
      <w:r>
        <w:rPr>
          <w:rFonts w:ascii="宋体" w:hint="eastAsia"/>
          <w:sz w:val="24"/>
        </w:rPr>
        <w:t>法定代表人或</w:t>
      </w:r>
      <w:r>
        <w:rPr>
          <w:rFonts w:ascii="宋体" w:hAnsi="宋体" w:hint="eastAsia"/>
          <w:sz w:val="24"/>
        </w:rPr>
        <w:t>投标人授权代表（签名或</w:t>
      </w:r>
      <w:proofErr w:type="gramStart"/>
      <w:r>
        <w:rPr>
          <w:rFonts w:ascii="宋体" w:hAnsi="宋体" w:hint="eastAsia"/>
          <w:sz w:val="24"/>
        </w:rPr>
        <w:t>盖个人</w:t>
      </w:r>
      <w:proofErr w:type="gramEnd"/>
      <w:r>
        <w:rPr>
          <w:rFonts w:ascii="宋体" w:hAnsi="宋体" w:hint="eastAsia"/>
          <w:sz w:val="24"/>
        </w:rPr>
        <w:t>名章）</w:t>
      </w:r>
      <w:r>
        <w:rPr>
          <w:rFonts w:hint="eastAsia"/>
          <w:spacing w:val="4"/>
          <w:sz w:val="24"/>
        </w:rPr>
        <w:t xml:space="preserve"> </w:t>
      </w:r>
    </w:p>
    <w:p w14:paraId="0AE6BC1A" w14:textId="77777777" w:rsidR="00B5477A" w:rsidRDefault="0006141F">
      <w:pPr>
        <w:spacing w:line="520" w:lineRule="exact"/>
        <w:rPr>
          <w:spacing w:val="4"/>
          <w:sz w:val="24"/>
        </w:rPr>
      </w:pPr>
      <w:r>
        <w:rPr>
          <w:rFonts w:hint="eastAsia"/>
          <w:spacing w:val="4"/>
          <w:sz w:val="24"/>
        </w:rPr>
        <w:t>日期：</w:t>
      </w:r>
    </w:p>
    <w:p w14:paraId="50CAF03C" w14:textId="77777777" w:rsidR="00B5477A" w:rsidRDefault="00B5477A">
      <w:pPr>
        <w:tabs>
          <w:tab w:val="left" w:pos="567"/>
        </w:tabs>
        <w:snapToGrid w:val="0"/>
        <w:spacing w:line="360" w:lineRule="auto"/>
        <w:rPr>
          <w:rFonts w:ascii="宋体" w:hAnsi="宋体"/>
          <w:color w:val="000000"/>
          <w:sz w:val="24"/>
        </w:rPr>
      </w:pPr>
    </w:p>
    <w:p w14:paraId="146F0FE2" w14:textId="77777777" w:rsidR="00B5477A" w:rsidRDefault="0006141F">
      <w:pPr>
        <w:tabs>
          <w:tab w:val="left" w:pos="567"/>
        </w:tabs>
        <w:snapToGrid w:val="0"/>
        <w:spacing w:line="360" w:lineRule="auto"/>
        <w:rPr>
          <w:rFonts w:ascii="宋体" w:hAnsi="宋体"/>
          <w:color w:val="000000"/>
          <w:sz w:val="24"/>
        </w:rPr>
      </w:pPr>
      <w:r>
        <w:rPr>
          <w:rFonts w:ascii="宋体" w:hAnsi="宋体" w:hint="eastAsia"/>
          <w:color w:val="000000"/>
          <w:sz w:val="24"/>
        </w:rPr>
        <w:t>说明：</w:t>
      </w:r>
    </w:p>
    <w:p w14:paraId="03C0FBAA" w14:textId="77777777" w:rsidR="00B5477A" w:rsidRDefault="0006141F" w:rsidP="00EF2D50">
      <w:pPr>
        <w:pStyle w:val="aff8"/>
        <w:numPr>
          <w:ilvl w:val="0"/>
          <w:numId w:val="72"/>
        </w:numPr>
        <w:tabs>
          <w:tab w:val="left" w:pos="567"/>
        </w:tabs>
        <w:snapToGrid w:val="0"/>
        <w:spacing w:line="360" w:lineRule="auto"/>
        <w:ind w:firstLineChars="0"/>
        <w:rPr>
          <w:rFonts w:ascii="宋体" w:hAnsi="宋体"/>
          <w:color w:val="000000"/>
          <w:sz w:val="24"/>
        </w:rPr>
      </w:pPr>
      <w:r>
        <w:rPr>
          <w:rFonts w:ascii="宋体" w:hAnsi="宋体" w:hint="eastAsia"/>
          <w:color w:val="000000"/>
          <w:sz w:val="24"/>
        </w:rPr>
        <w:t>对于有配件、耗材、选件和特殊工具的货物，还应填报投标货物配件、耗材、</w:t>
      </w:r>
      <w:proofErr w:type="gramStart"/>
      <w:r>
        <w:rPr>
          <w:rFonts w:ascii="宋体" w:hAnsi="宋体" w:hint="eastAsia"/>
          <w:color w:val="000000"/>
          <w:sz w:val="24"/>
        </w:rPr>
        <w:t>选件表</w:t>
      </w:r>
      <w:proofErr w:type="gramEnd"/>
      <w:r>
        <w:rPr>
          <w:rFonts w:ascii="宋体" w:hAnsi="宋体" w:hint="eastAsia"/>
          <w:color w:val="000000"/>
          <w:sz w:val="24"/>
        </w:rPr>
        <w:t>和备件及特殊工具清单，注明品牌、型号、产地、功能、单价等内容，该</w:t>
      </w:r>
      <w:proofErr w:type="gramStart"/>
      <w:r>
        <w:rPr>
          <w:rFonts w:ascii="宋体" w:hAnsi="宋体" w:hint="eastAsia"/>
          <w:color w:val="000000"/>
          <w:sz w:val="24"/>
        </w:rPr>
        <w:t>表格式由</w:t>
      </w:r>
      <w:proofErr w:type="gramEnd"/>
      <w:r>
        <w:rPr>
          <w:rFonts w:ascii="宋体" w:hAnsi="宋体" w:hint="eastAsia"/>
          <w:color w:val="000000"/>
          <w:sz w:val="24"/>
        </w:rPr>
        <w:t>投标人自行设计。</w:t>
      </w:r>
    </w:p>
    <w:p w14:paraId="1D8362D4" w14:textId="77777777" w:rsidR="00B5477A" w:rsidRDefault="0006141F" w:rsidP="00EF2D50">
      <w:pPr>
        <w:pStyle w:val="aff8"/>
        <w:numPr>
          <w:ilvl w:val="0"/>
          <w:numId w:val="72"/>
        </w:numPr>
        <w:tabs>
          <w:tab w:val="left" w:pos="567"/>
        </w:tabs>
        <w:snapToGrid w:val="0"/>
        <w:spacing w:line="360" w:lineRule="auto"/>
        <w:ind w:firstLineChars="0"/>
        <w:rPr>
          <w:rFonts w:ascii="宋体" w:hAnsi="宋体"/>
          <w:color w:val="000000"/>
          <w:sz w:val="24"/>
        </w:rPr>
      </w:pPr>
      <w:r>
        <w:rPr>
          <w:rFonts w:ascii="宋体" w:hAnsi="宋体" w:hint="eastAsia"/>
          <w:color w:val="000000"/>
          <w:sz w:val="24"/>
        </w:rPr>
        <w:t>投标人按照上述要求分类报价，其目的是便于评标，但在任何情况下并不限制采购人以任何条款签订合同的权利。</w:t>
      </w:r>
    </w:p>
    <w:p w14:paraId="54733016" w14:textId="77777777" w:rsidR="00B5477A" w:rsidRDefault="0006141F">
      <w:pPr>
        <w:widowControl/>
        <w:jc w:val="left"/>
        <w:rPr>
          <w:rFonts w:ascii="黑体" w:eastAsia="黑体" w:hAnsi="黑体"/>
          <w:sz w:val="32"/>
          <w:szCs w:val="32"/>
        </w:rPr>
      </w:pPr>
      <w:r>
        <w:rPr>
          <w:rFonts w:ascii="黑体" w:eastAsia="黑体" w:hAnsi="黑体"/>
          <w:sz w:val="32"/>
          <w:szCs w:val="32"/>
        </w:rPr>
        <w:br w:type="page"/>
      </w:r>
    </w:p>
    <w:p w14:paraId="6208AA5C" w14:textId="77777777" w:rsidR="00B5477A" w:rsidRDefault="0006141F">
      <w:pPr>
        <w:tabs>
          <w:tab w:val="left" w:pos="426"/>
        </w:tabs>
        <w:autoSpaceDE w:val="0"/>
        <w:autoSpaceDN w:val="0"/>
        <w:adjustRightInd w:val="0"/>
        <w:spacing w:line="360" w:lineRule="auto"/>
        <w:jc w:val="center"/>
        <w:outlineLvl w:val="3"/>
        <w:rPr>
          <w:rFonts w:ascii="黑体" w:eastAsia="黑体" w:hAnsi="黑体"/>
          <w:sz w:val="32"/>
          <w:szCs w:val="32"/>
        </w:rPr>
      </w:pPr>
      <w:bookmarkStart w:id="61" w:name="_Toc435515315"/>
      <w:bookmarkStart w:id="62" w:name="_Toc435514875"/>
      <w:r>
        <w:rPr>
          <w:rFonts w:ascii="黑体" w:eastAsia="黑体" w:hAnsi="黑体" w:hint="eastAsia"/>
          <w:sz w:val="32"/>
          <w:szCs w:val="32"/>
        </w:rPr>
        <w:t>中小企业声明函</w:t>
      </w:r>
      <w:bookmarkEnd w:id="61"/>
      <w:bookmarkEnd w:id="62"/>
      <w:r>
        <w:rPr>
          <w:rFonts w:ascii="黑体" w:eastAsia="黑体" w:hAnsi="黑体" w:hint="eastAsia"/>
          <w:sz w:val="32"/>
          <w:szCs w:val="32"/>
        </w:rPr>
        <w:t>（如有）</w:t>
      </w:r>
    </w:p>
    <w:p w14:paraId="017C7A9F" w14:textId="77777777" w:rsidR="00B5477A" w:rsidRDefault="0006141F">
      <w:pPr>
        <w:spacing w:line="360" w:lineRule="auto"/>
        <w:ind w:firstLineChars="200" w:firstLine="480"/>
        <w:rPr>
          <w:rFonts w:ascii="宋体" w:hAnsi="宋体"/>
          <w:sz w:val="24"/>
        </w:rPr>
      </w:pPr>
      <w:r>
        <w:rPr>
          <w:rFonts w:ascii="宋体" w:hAnsi="宋体" w:hint="eastAsia"/>
          <w:sz w:val="24"/>
        </w:rPr>
        <w:t>本公司郑重声明，根据《政府采购促进中小企业发展暂行办法》（财库[2011]181号）的规定，本公司为</w:t>
      </w:r>
      <w:r>
        <w:rPr>
          <w:rFonts w:ascii="宋体" w:hAnsi="宋体" w:hint="eastAsia"/>
          <w:sz w:val="24"/>
          <w:u w:val="single"/>
        </w:rPr>
        <w:t xml:space="preserve">       </w:t>
      </w:r>
      <w:r>
        <w:rPr>
          <w:rFonts w:ascii="宋体" w:hAnsi="宋体" w:hint="eastAsia"/>
          <w:sz w:val="24"/>
        </w:rPr>
        <w:t>（</w:t>
      </w:r>
      <w:r>
        <w:rPr>
          <w:rFonts w:ascii="宋体" w:hAnsi="宋体" w:hint="eastAsia"/>
          <w:b/>
          <w:i/>
          <w:sz w:val="24"/>
        </w:rPr>
        <w:t>请填写：中型、小型、微型</w:t>
      </w:r>
      <w:r>
        <w:rPr>
          <w:rFonts w:ascii="宋体" w:hAnsi="宋体" w:hint="eastAsia"/>
          <w:sz w:val="24"/>
        </w:rPr>
        <w:t>）企业。即，本公司同时满足以下条件：</w:t>
      </w:r>
    </w:p>
    <w:p w14:paraId="1F78C828" w14:textId="77777777" w:rsidR="00B5477A" w:rsidRDefault="0006141F">
      <w:pPr>
        <w:spacing w:line="360" w:lineRule="auto"/>
        <w:ind w:left="360" w:hangingChars="150" w:hanging="360"/>
        <w:rPr>
          <w:rFonts w:ascii="宋体" w:hAnsi="宋体"/>
          <w:sz w:val="24"/>
        </w:rPr>
      </w:pPr>
      <w:r>
        <w:rPr>
          <w:rFonts w:ascii="宋体" w:hAnsi="宋体" w:hint="eastAsia"/>
          <w:sz w:val="24"/>
        </w:rPr>
        <w:t>1、根据《工业和信息化部、国家统计局、国家发展和改革委员会、财政部关于印发中小企业划型标准规定的通知》（工信部联企业[2011]300号）规定的划分标准，本公司为</w:t>
      </w:r>
      <w:r>
        <w:rPr>
          <w:rFonts w:ascii="宋体" w:hAnsi="宋体" w:hint="eastAsia"/>
          <w:sz w:val="24"/>
          <w:u w:val="single"/>
        </w:rPr>
        <w:t xml:space="preserve">   </w:t>
      </w:r>
      <w:r>
        <w:rPr>
          <w:rFonts w:ascii="宋体" w:hAnsi="宋体" w:hint="eastAsia"/>
          <w:sz w:val="24"/>
        </w:rPr>
        <w:t>（请填写：中型、小型、微型）企业。</w:t>
      </w:r>
    </w:p>
    <w:p w14:paraId="77A36851" w14:textId="77777777" w:rsidR="00B5477A" w:rsidRDefault="0006141F">
      <w:pPr>
        <w:spacing w:line="360" w:lineRule="auto"/>
        <w:ind w:left="360" w:hangingChars="150" w:hanging="360"/>
        <w:rPr>
          <w:rFonts w:ascii="宋体" w:hAnsi="宋体"/>
          <w:sz w:val="24"/>
        </w:rPr>
      </w:pPr>
      <w:r>
        <w:rPr>
          <w:rFonts w:ascii="宋体" w:hAnsi="宋体" w:hint="eastAsia"/>
          <w:sz w:val="24"/>
        </w:rPr>
        <w:t>2、本公司参加</w:t>
      </w:r>
      <w:r>
        <w:rPr>
          <w:rFonts w:ascii="宋体" w:hAnsi="宋体" w:hint="eastAsia"/>
          <w:sz w:val="24"/>
          <w:u w:val="single"/>
        </w:rPr>
        <w:t xml:space="preserve">     (采购人单位名称)    </w:t>
      </w:r>
      <w:r>
        <w:rPr>
          <w:rFonts w:ascii="宋体" w:hAnsi="宋体" w:hint="eastAsia"/>
          <w:sz w:val="24"/>
        </w:rPr>
        <w:t>的</w:t>
      </w:r>
      <w:r>
        <w:rPr>
          <w:rFonts w:ascii="宋体" w:hAnsi="宋体" w:hint="eastAsia"/>
          <w:sz w:val="24"/>
          <w:u w:val="single"/>
        </w:rPr>
        <w:t xml:space="preserve">   (项目名称)      </w:t>
      </w:r>
      <w:r>
        <w:rPr>
          <w:rFonts w:ascii="宋体" w:hAnsi="宋体" w:hint="eastAsia"/>
          <w:sz w:val="24"/>
        </w:rPr>
        <w:t xml:space="preserve"> 采购活动提供本企业制造的货物，由本企业承担工程、提供服务，或者提供其他</w:t>
      </w:r>
      <w:r>
        <w:rPr>
          <w:rFonts w:ascii="宋体" w:hAnsi="宋体" w:hint="eastAsia"/>
          <w:sz w:val="24"/>
          <w:u w:val="single"/>
        </w:rPr>
        <w:t xml:space="preserve">       </w:t>
      </w:r>
      <w:r>
        <w:rPr>
          <w:rFonts w:ascii="宋体" w:hAnsi="宋体" w:hint="eastAsia"/>
          <w:sz w:val="24"/>
        </w:rPr>
        <w:t>（</w:t>
      </w:r>
      <w:r>
        <w:rPr>
          <w:rFonts w:ascii="宋体" w:hAnsi="宋体" w:hint="eastAsia"/>
          <w:b/>
          <w:i/>
          <w:sz w:val="24"/>
        </w:rPr>
        <w:t>请填写：中型、小型、微型</w:t>
      </w:r>
      <w:r>
        <w:rPr>
          <w:rFonts w:ascii="宋体" w:hAnsi="宋体" w:hint="eastAsia"/>
          <w:sz w:val="24"/>
        </w:rPr>
        <w:t>）企业制造的货物。本条所称货物不包括使用大型企业注册商标的货物。</w:t>
      </w:r>
    </w:p>
    <w:p w14:paraId="52E5E333" w14:textId="77777777" w:rsidR="00B5477A" w:rsidRDefault="0006141F">
      <w:pPr>
        <w:spacing w:line="360" w:lineRule="auto"/>
        <w:ind w:firstLineChars="200" w:firstLine="480"/>
        <w:rPr>
          <w:rFonts w:ascii="宋体" w:hAnsi="宋体"/>
          <w:sz w:val="24"/>
        </w:rPr>
      </w:pPr>
      <w:r>
        <w:rPr>
          <w:rFonts w:ascii="宋体" w:hAnsi="宋体" w:hint="eastAsia"/>
          <w:sz w:val="24"/>
        </w:rPr>
        <w:t>本公司对上述声明的真实性负责。如有虚假，将依法承担相应责任。</w:t>
      </w:r>
    </w:p>
    <w:p w14:paraId="5849EFD2" w14:textId="77777777" w:rsidR="00B5477A" w:rsidRDefault="0006141F">
      <w:pPr>
        <w:spacing w:line="360" w:lineRule="auto"/>
        <w:ind w:firstLineChars="200" w:firstLine="480"/>
        <w:jc w:val="center"/>
        <w:rPr>
          <w:rFonts w:ascii="宋体" w:hAnsi="宋体"/>
          <w:sz w:val="24"/>
        </w:rPr>
      </w:pPr>
      <w:r>
        <w:rPr>
          <w:rFonts w:ascii="宋体" w:hAnsi="宋体" w:hint="eastAsia"/>
          <w:sz w:val="24"/>
        </w:rPr>
        <w:t xml:space="preserve">                             </w:t>
      </w:r>
      <w:r>
        <w:rPr>
          <w:rFonts w:hint="eastAsia"/>
          <w:sz w:val="24"/>
        </w:rPr>
        <w:t>投标人名称</w:t>
      </w:r>
      <w:r>
        <w:rPr>
          <w:rFonts w:ascii="宋体" w:hint="eastAsia"/>
          <w:sz w:val="24"/>
        </w:rPr>
        <w:t>（</w:t>
      </w:r>
      <w:r>
        <w:rPr>
          <w:rFonts w:ascii="宋体" w:hAnsi="宋体" w:hint="eastAsia"/>
          <w:sz w:val="24"/>
        </w:rPr>
        <w:t>单位盖</w:t>
      </w:r>
      <w:r>
        <w:rPr>
          <w:rFonts w:hint="eastAsia"/>
          <w:spacing w:val="4"/>
          <w:sz w:val="24"/>
        </w:rPr>
        <w:t>公章</w:t>
      </w:r>
      <w:r>
        <w:rPr>
          <w:rFonts w:ascii="宋体" w:hint="eastAsia"/>
          <w:sz w:val="24"/>
        </w:rPr>
        <w:t>）</w:t>
      </w:r>
      <w:r>
        <w:rPr>
          <w:rFonts w:ascii="宋体" w:hAnsi="宋体" w:hint="eastAsia"/>
          <w:sz w:val="24"/>
        </w:rPr>
        <w:t>：</w:t>
      </w:r>
    </w:p>
    <w:p w14:paraId="27823264" w14:textId="77777777" w:rsidR="00B5477A" w:rsidRDefault="0006141F">
      <w:pPr>
        <w:spacing w:line="360" w:lineRule="auto"/>
        <w:ind w:firstLineChars="200" w:firstLine="480"/>
        <w:jc w:val="center"/>
        <w:rPr>
          <w:b/>
          <w:sz w:val="24"/>
        </w:rPr>
      </w:pPr>
      <w:r>
        <w:rPr>
          <w:rFonts w:ascii="宋体" w:hAnsi="宋体" w:hint="eastAsia"/>
          <w:sz w:val="24"/>
        </w:rPr>
        <w:t xml:space="preserve">           日 期：</w:t>
      </w:r>
      <w:r>
        <w:rPr>
          <w:b/>
          <w:sz w:val="24"/>
        </w:rPr>
        <w:t xml:space="preserve"> </w:t>
      </w:r>
    </w:p>
    <w:p w14:paraId="48D3FDC5" w14:textId="77777777" w:rsidR="00B5477A" w:rsidRDefault="0006141F">
      <w:pPr>
        <w:adjustRightInd w:val="0"/>
        <w:snapToGrid w:val="0"/>
        <w:spacing w:line="360" w:lineRule="auto"/>
        <w:rPr>
          <w:rFonts w:ascii="宋体" w:hAnsi="宋体"/>
          <w:spacing w:val="6"/>
          <w:sz w:val="24"/>
        </w:rPr>
      </w:pPr>
      <w:r>
        <w:rPr>
          <w:rFonts w:ascii="宋体" w:hAnsi="宋体" w:hint="eastAsia"/>
          <w:spacing w:val="6"/>
          <w:sz w:val="24"/>
        </w:rPr>
        <w:t>说明：投标人认为其为中小企业的应提交本函，并明确企业类型，否则评审时不能享受相应的价格扣除。</w:t>
      </w:r>
    </w:p>
    <w:p w14:paraId="07BB476F" w14:textId="77777777" w:rsidR="00B5477A" w:rsidRDefault="0006141F">
      <w:pPr>
        <w:tabs>
          <w:tab w:val="left" w:pos="426"/>
        </w:tabs>
        <w:autoSpaceDE w:val="0"/>
        <w:autoSpaceDN w:val="0"/>
        <w:adjustRightInd w:val="0"/>
        <w:spacing w:line="360" w:lineRule="auto"/>
        <w:jc w:val="center"/>
        <w:outlineLvl w:val="3"/>
        <w:rPr>
          <w:rFonts w:ascii="黑体" w:eastAsia="黑体" w:hAnsi="黑体"/>
          <w:sz w:val="32"/>
          <w:szCs w:val="32"/>
        </w:rPr>
      </w:pPr>
      <w:bookmarkStart w:id="63" w:name="OLE_LINK13"/>
      <w:bookmarkStart w:id="64" w:name="OLE_LINK14"/>
      <w:r>
        <w:rPr>
          <w:rFonts w:ascii="黑体" w:eastAsia="黑体" w:hAnsi="黑体" w:hint="eastAsia"/>
          <w:sz w:val="32"/>
          <w:szCs w:val="32"/>
        </w:rPr>
        <w:t>残疾人福利性单位声明函（如有）</w:t>
      </w:r>
    </w:p>
    <w:bookmarkEnd w:id="63"/>
    <w:bookmarkEnd w:id="64"/>
    <w:p w14:paraId="36B03123" w14:textId="77777777" w:rsidR="00B5477A" w:rsidRDefault="0006141F">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2059CDF4" w14:textId="77777777" w:rsidR="00B5477A" w:rsidRDefault="0006141F">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14:paraId="303ED2FF" w14:textId="77777777" w:rsidR="00B5477A" w:rsidRDefault="0006141F">
      <w:pPr>
        <w:spacing w:line="360" w:lineRule="auto"/>
        <w:ind w:firstLineChars="200" w:firstLine="480"/>
        <w:jc w:val="center"/>
        <w:rPr>
          <w:rFonts w:ascii="宋体" w:hAnsi="宋体"/>
          <w:sz w:val="24"/>
        </w:rPr>
      </w:pPr>
      <w:r>
        <w:rPr>
          <w:rFonts w:ascii="宋体" w:hAnsi="宋体" w:hint="eastAsia"/>
          <w:sz w:val="24"/>
        </w:rPr>
        <w:t>投标人名称（单位盖公章）：</w:t>
      </w:r>
    </w:p>
    <w:p w14:paraId="753153CE" w14:textId="77777777" w:rsidR="00B5477A" w:rsidRDefault="0006141F">
      <w:pPr>
        <w:spacing w:line="360" w:lineRule="auto"/>
        <w:ind w:firstLineChars="200" w:firstLine="480"/>
        <w:jc w:val="center"/>
        <w:rPr>
          <w:rFonts w:ascii="宋体" w:hAnsi="宋体"/>
          <w:sz w:val="24"/>
        </w:rPr>
      </w:pPr>
      <w:r>
        <w:rPr>
          <w:rFonts w:ascii="宋体" w:hAnsi="宋体" w:hint="eastAsia"/>
          <w:sz w:val="24"/>
        </w:rPr>
        <w:t>日  期：</w:t>
      </w:r>
    </w:p>
    <w:p w14:paraId="0068F782" w14:textId="77777777" w:rsidR="00B5477A" w:rsidRDefault="00B5477A"/>
    <w:p w14:paraId="55EBD878" w14:textId="77777777" w:rsidR="00B5477A" w:rsidRDefault="0006141F">
      <w:pPr>
        <w:widowControl/>
        <w:jc w:val="left"/>
        <w:rPr>
          <w:rFonts w:ascii="黑体" w:eastAsia="黑体" w:hAnsi="黑体"/>
          <w:sz w:val="32"/>
          <w:szCs w:val="32"/>
        </w:rPr>
      </w:pPr>
      <w:r>
        <w:rPr>
          <w:rFonts w:ascii="黑体" w:eastAsia="黑体" w:hAnsi="黑体"/>
          <w:sz w:val="32"/>
          <w:szCs w:val="32"/>
        </w:rPr>
        <w:br w:type="page"/>
      </w:r>
    </w:p>
    <w:p w14:paraId="53DC4DCF" w14:textId="77777777" w:rsidR="00B5477A" w:rsidRDefault="0006141F">
      <w:pPr>
        <w:tabs>
          <w:tab w:val="left" w:pos="426"/>
        </w:tabs>
        <w:autoSpaceDE w:val="0"/>
        <w:autoSpaceDN w:val="0"/>
        <w:adjustRightInd w:val="0"/>
        <w:spacing w:line="360" w:lineRule="auto"/>
        <w:jc w:val="center"/>
        <w:outlineLvl w:val="3"/>
        <w:rPr>
          <w:rFonts w:ascii="黑体" w:eastAsia="黑体" w:hAnsi="黑体"/>
          <w:sz w:val="32"/>
          <w:szCs w:val="32"/>
        </w:rPr>
      </w:pPr>
      <w:r>
        <w:rPr>
          <w:rFonts w:ascii="黑体" w:eastAsia="黑体" w:hAnsi="黑体" w:hint="eastAsia"/>
          <w:sz w:val="32"/>
          <w:szCs w:val="32"/>
        </w:rPr>
        <w:t>监狱企业的证明文件（如有）</w:t>
      </w:r>
    </w:p>
    <w:p w14:paraId="45A1DABC" w14:textId="77777777" w:rsidR="00B5477A" w:rsidRDefault="0006141F">
      <w:pPr>
        <w:spacing w:line="360" w:lineRule="auto"/>
        <w:ind w:firstLineChars="200" w:firstLine="480"/>
        <w:rPr>
          <w:rFonts w:ascii="宋体" w:hAnsi="宋体"/>
          <w:sz w:val="24"/>
        </w:rPr>
      </w:pPr>
      <w:r>
        <w:rPr>
          <w:rFonts w:ascii="宋体" w:hAnsi="宋体" w:hint="eastAsia"/>
          <w:sz w:val="24"/>
        </w:rPr>
        <w:t>说明：监狱企业参加政府采购活动时，应当提供由</w:t>
      </w:r>
      <w:r>
        <w:rPr>
          <w:rFonts w:ascii="宋体" w:hAnsi="宋体" w:hint="eastAsia"/>
          <w:b/>
          <w:sz w:val="24"/>
        </w:rPr>
        <w:t>省级以上监狱管理局、戒毒管理局（含新疆生产建设兵团）出具的属于监狱企业的证明文件，</w:t>
      </w:r>
      <w:r>
        <w:rPr>
          <w:rFonts w:ascii="宋体" w:hAnsi="宋体" w:hint="eastAsia"/>
          <w:sz w:val="24"/>
        </w:rPr>
        <w:t>并加盖投标单位公章。</w:t>
      </w:r>
    </w:p>
    <w:p w14:paraId="6D5144A5" w14:textId="77777777" w:rsidR="00B5477A" w:rsidRDefault="00B5477A">
      <w:pPr>
        <w:widowControl/>
        <w:jc w:val="left"/>
        <w:rPr>
          <w:rFonts w:ascii="黑体" w:eastAsia="黑体" w:hAnsi="黑体"/>
          <w:sz w:val="32"/>
          <w:szCs w:val="32"/>
        </w:rPr>
      </w:pPr>
    </w:p>
    <w:p w14:paraId="61C372CA" w14:textId="77777777" w:rsidR="00B5477A" w:rsidRDefault="0006141F">
      <w:pPr>
        <w:tabs>
          <w:tab w:val="left" w:pos="426"/>
        </w:tabs>
        <w:autoSpaceDE w:val="0"/>
        <w:autoSpaceDN w:val="0"/>
        <w:adjustRightInd w:val="0"/>
        <w:spacing w:line="360" w:lineRule="auto"/>
        <w:jc w:val="center"/>
        <w:outlineLvl w:val="3"/>
        <w:rPr>
          <w:rFonts w:ascii="黑体" w:eastAsia="黑体" w:hAnsi="黑体"/>
          <w:sz w:val="32"/>
          <w:szCs w:val="32"/>
        </w:rPr>
      </w:pPr>
      <w:r>
        <w:rPr>
          <w:rFonts w:ascii="黑体" w:eastAsia="黑体" w:hAnsi="黑体" w:hint="eastAsia"/>
          <w:sz w:val="32"/>
          <w:szCs w:val="32"/>
        </w:rPr>
        <w:t>政策功能情况（如有）</w:t>
      </w:r>
    </w:p>
    <w:p w14:paraId="22178B2C" w14:textId="77777777" w:rsidR="00B5477A" w:rsidRDefault="0006141F">
      <w:pPr>
        <w:tabs>
          <w:tab w:val="left" w:pos="7740"/>
        </w:tabs>
        <w:adjustRightInd w:val="0"/>
        <w:snapToGrid w:val="0"/>
        <w:spacing w:line="360" w:lineRule="auto"/>
        <w:rPr>
          <w:rFonts w:ascii="宋体" w:hAnsi="宋体"/>
          <w:b/>
          <w:i/>
          <w:sz w:val="24"/>
          <w:highlight w:val="lightGray"/>
        </w:rPr>
      </w:pPr>
      <w:r>
        <w:rPr>
          <w:rFonts w:ascii="宋体" w:hAnsi="宋体" w:hint="eastAsia"/>
          <w:sz w:val="24"/>
        </w:rPr>
        <w:t>项目名称：共聚焦拉曼光谱仪等进口实验室设备采购项目</w:t>
      </w:r>
    </w:p>
    <w:tbl>
      <w:tblPr>
        <w:tblW w:w="93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3"/>
        <w:gridCol w:w="1984"/>
        <w:gridCol w:w="1323"/>
        <w:gridCol w:w="2514"/>
        <w:gridCol w:w="940"/>
        <w:gridCol w:w="1642"/>
      </w:tblGrid>
      <w:tr w:rsidR="00B5477A" w14:paraId="1EDF6354" w14:textId="77777777">
        <w:trPr>
          <w:trHeight w:val="622"/>
          <w:jc w:val="center"/>
        </w:trPr>
        <w:tc>
          <w:tcPr>
            <w:tcW w:w="993" w:type="dxa"/>
            <w:vAlign w:val="center"/>
          </w:tcPr>
          <w:p w14:paraId="7C42DE03" w14:textId="77777777" w:rsidR="00B5477A" w:rsidRDefault="0006141F">
            <w:pPr>
              <w:tabs>
                <w:tab w:val="left" w:pos="1260"/>
              </w:tabs>
              <w:ind w:leftChars="-41" w:left="-86" w:rightChars="-34" w:right="-71"/>
              <w:jc w:val="center"/>
              <w:rPr>
                <w:rFonts w:ascii="宋体" w:hAnsi="宋体"/>
                <w:b/>
                <w:sz w:val="24"/>
                <w:lang w:val="en-GB"/>
              </w:rPr>
            </w:pPr>
            <w:r>
              <w:rPr>
                <w:rFonts w:ascii="宋体" w:hAnsi="宋体" w:hint="eastAsia"/>
                <w:b/>
                <w:sz w:val="24"/>
                <w:lang w:val="en-GB"/>
              </w:rPr>
              <w:t>类别</w:t>
            </w:r>
          </w:p>
        </w:tc>
        <w:tc>
          <w:tcPr>
            <w:tcW w:w="1984" w:type="dxa"/>
            <w:vAlign w:val="center"/>
          </w:tcPr>
          <w:p w14:paraId="2C4C20C9" w14:textId="77777777" w:rsidR="00B5477A" w:rsidRDefault="0006141F">
            <w:pPr>
              <w:tabs>
                <w:tab w:val="left" w:pos="1260"/>
              </w:tabs>
              <w:ind w:leftChars="-41" w:left="-86" w:rightChars="-34" w:right="-71"/>
              <w:jc w:val="center"/>
              <w:rPr>
                <w:rFonts w:ascii="宋体" w:hAnsi="宋体"/>
                <w:b/>
                <w:sz w:val="24"/>
                <w:lang w:val="en-GB"/>
              </w:rPr>
            </w:pPr>
            <w:r>
              <w:rPr>
                <w:rFonts w:ascii="宋体" w:hAnsi="宋体" w:hint="eastAsia"/>
                <w:b/>
                <w:sz w:val="24"/>
                <w:lang w:val="en-GB"/>
              </w:rPr>
              <w:t>投标产品</w:t>
            </w:r>
          </w:p>
          <w:p w14:paraId="7F92970F" w14:textId="77777777" w:rsidR="00B5477A" w:rsidRDefault="0006141F">
            <w:pPr>
              <w:tabs>
                <w:tab w:val="left" w:pos="1260"/>
              </w:tabs>
              <w:ind w:leftChars="-41" w:left="-86" w:rightChars="-34" w:right="-71"/>
              <w:jc w:val="center"/>
              <w:rPr>
                <w:rFonts w:ascii="宋体" w:hAnsi="宋体"/>
                <w:b/>
                <w:sz w:val="24"/>
                <w:lang w:val="en-GB"/>
              </w:rPr>
            </w:pPr>
            <w:r>
              <w:rPr>
                <w:rFonts w:ascii="宋体" w:hAnsi="宋体" w:hint="eastAsia"/>
                <w:b/>
                <w:sz w:val="24"/>
                <w:lang w:val="en-GB"/>
              </w:rPr>
              <w:t>（规格型号）</w:t>
            </w:r>
          </w:p>
        </w:tc>
        <w:tc>
          <w:tcPr>
            <w:tcW w:w="1323" w:type="dxa"/>
            <w:vAlign w:val="center"/>
          </w:tcPr>
          <w:p w14:paraId="35BA04B3" w14:textId="77777777" w:rsidR="00B5477A" w:rsidRDefault="0006141F">
            <w:pPr>
              <w:tabs>
                <w:tab w:val="left" w:pos="1260"/>
              </w:tabs>
              <w:ind w:leftChars="-41" w:left="-86" w:rightChars="-34" w:right="-71"/>
              <w:jc w:val="center"/>
              <w:rPr>
                <w:rFonts w:ascii="宋体" w:hAnsi="宋体"/>
                <w:b/>
                <w:sz w:val="24"/>
                <w:lang w:val="en-GB"/>
              </w:rPr>
            </w:pPr>
            <w:r>
              <w:rPr>
                <w:rFonts w:ascii="宋体" w:hAnsi="宋体" w:hint="eastAsia"/>
                <w:b/>
                <w:sz w:val="24"/>
                <w:lang w:val="en-GB"/>
              </w:rPr>
              <w:t>制造商</w:t>
            </w:r>
          </w:p>
        </w:tc>
        <w:tc>
          <w:tcPr>
            <w:tcW w:w="2514" w:type="dxa"/>
            <w:vAlign w:val="center"/>
          </w:tcPr>
          <w:p w14:paraId="3C531062" w14:textId="77777777" w:rsidR="00B5477A" w:rsidRDefault="0006141F">
            <w:pPr>
              <w:tabs>
                <w:tab w:val="left" w:pos="1260"/>
              </w:tabs>
              <w:ind w:leftChars="-41" w:left="-86" w:rightChars="-34" w:right="-71"/>
              <w:jc w:val="center"/>
              <w:rPr>
                <w:rFonts w:ascii="宋体" w:hAnsi="宋体"/>
                <w:b/>
                <w:sz w:val="24"/>
                <w:lang w:val="en-GB"/>
              </w:rPr>
            </w:pPr>
            <w:r>
              <w:rPr>
                <w:rFonts w:ascii="宋体" w:hAnsi="宋体" w:hint="eastAsia"/>
                <w:b/>
                <w:sz w:val="24"/>
                <w:lang w:val="en-GB"/>
              </w:rPr>
              <w:t>认证证书号</w:t>
            </w:r>
          </w:p>
        </w:tc>
        <w:tc>
          <w:tcPr>
            <w:tcW w:w="940" w:type="dxa"/>
            <w:vAlign w:val="center"/>
          </w:tcPr>
          <w:p w14:paraId="59A852C5" w14:textId="77777777" w:rsidR="00B5477A" w:rsidRDefault="0006141F">
            <w:pPr>
              <w:tabs>
                <w:tab w:val="left" w:pos="1260"/>
              </w:tabs>
              <w:ind w:leftChars="-41" w:left="-86" w:rightChars="-34" w:right="-71"/>
              <w:jc w:val="center"/>
              <w:rPr>
                <w:rFonts w:ascii="宋体" w:hAnsi="宋体"/>
                <w:b/>
                <w:sz w:val="24"/>
                <w:lang w:val="en-GB"/>
              </w:rPr>
            </w:pPr>
            <w:r>
              <w:rPr>
                <w:rFonts w:ascii="宋体" w:hAnsi="宋体" w:hint="eastAsia"/>
                <w:b/>
                <w:sz w:val="24"/>
                <w:lang w:val="en-GB"/>
              </w:rPr>
              <w:t>金额</w:t>
            </w:r>
          </w:p>
        </w:tc>
        <w:tc>
          <w:tcPr>
            <w:tcW w:w="1642" w:type="dxa"/>
            <w:vAlign w:val="center"/>
          </w:tcPr>
          <w:p w14:paraId="297C413C" w14:textId="77777777" w:rsidR="00B5477A" w:rsidRDefault="0006141F">
            <w:pPr>
              <w:tabs>
                <w:tab w:val="left" w:pos="1260"/>
              </w:tabs>
              <w:ind w:leftChars="-41" w:left="-86" w:rightChars="-34" w:right="-71"/>
              <w:jc w:val="center"/>
              <w:rPr>
                <w:rFonts w:ascii="宋体" w:hAnsi="宋体"/>
                <w:b/>
                <w:sz w:val="24"/>
                <w:lang w:val="en-GB"/>
              </w:rPr>
            </w:pPr>
            <w:r>
              <w:rPr>
                <w:rFonts w:ascii="宋体" w:hAnsi="宋体" w:hint="eastAsia"/>
                <w:b/>
                <w:sz w:val="24"/>
                <w:lang w:val="en-GB"/>
              </w:rPr>
              <w:t>金额占总报价比重（累计 %）</w:t>
            </w:r>
          </w:p>
        </w:tc>
      </w:tr>
      <w:tr w:rsidR="00B5477A" w14:paraId="15E29127" w14:textId="77777777">
        <w:trPr>
          <w:trHeight w:val="475"/>
          <w:jc w:val="center"/>
        </w:trPr>
        <w:tc>
          <w:tcPr>
            <w:tcW w:w="993" w:type="dxa"/>
            <w:vMerge w:val="restart"/>
            <w:vAlign w:val="center"/>
          </w:tcPr>
          <w:p w14:paraId="7AF260C2" w14:textId="77777777" w:rsidR="00B5477A" w:rsidRDefault="0006141F">
            <w:pPr>
              <w:tabs>
                <w:tab w:val="left" w:pos="1260"/>
              </w:tabs>
              <w:ind w:leftChars="-41" w:left="-86" w:rightChars="-34" w:right="-71"/>
              <w:jc w:val="center"/>
              <w:rPr>
                <w:rFonts w:ascii="宋体" w:hAnsi="宋体"/>
                <w:b/>
                <w:sz w:val="24"/>
                <w:lang w:val="en-GB"/>
              </w:rPr>
            </w:pPr>
            <w:r>
              <w:rPr>
                <w:rFonts w:ascii="宋体" w:hAnsi="宋体" w:hint="eastAsia"/>
                <w:b/>
                <w:sz w:val="24"/>
                <w:lang w:val="en-GB"/>
              </w:rPr>
              <w:t>节能产品</w:t>
            </w:r>
          </w:p>
        </w:tc>
        <w:tc>
          <w:tcPr>
            <w:tcW w:w="1984" w:type="dxa"/>
            <w:vAlign w:val="center"/>
          </w:tcPr>
          <w:p w14:paraId="3F76EB1D" w14:textId="77777777" w:rsidR="00B5477A" w:rsidRDefault="00B5477A">
            <w:pPr>
              <w:tabs>
                <w:tab w:val="left" w:pos="1260"/>
              </w:tabs>
              <w:jc w:val="center"/>
              <w:rPr>
                <w:rFonts w:ascii="宋体" w:hAnsi="宋体"/>
                <w:sz w:val="24"/>
                <w:lang w:val="en-GB"/>
              </w:rPr>
            </w:pPr>
          </w:p>
        </w:tc>
        <w:tc>
          <w:tcPr>
            <w:tcW w:w="1323" w:type="dxa"/>
            <w:vAlign w:val="center"/>
          </w:tcPr>
          <w:p w14:paraId="50267C18" w14:textId="77777777" w:rsidR="00B5477A" w:rsidRDefault="00B5477A">
            <w:pPr>
              <w:tabs>
                <w:tab w:val="left" w:pos="1260"/>
              </w:tabs>
              <w:jc w:val="center"/>
              <w:rPr>
                <w:rFonts w:ascii="宋体" w:hAnsi="宋体"/>
                <w:sz w:val="24"/>
                <w:lang w:val="en-GB"/>
              </w:rPr>
            </w:pPr>
          </w:p>
        </w:tc>
        <w:tc>
          <w:tcPr>
            <w:tcW w:w="2514" w:type="dxa"/>
            <w:vAlign w:val="center"/>
          </w:tcPr>
          <w:p w14:paraId="6F738646" w14:textId="77777777" w:rsidR="00B5477A" w:rsidRDefault="00B5477A">
            <w:pPr>
              <w:tabs>
                <w:tab w:val="left" w:pos="1260"/>
              </w:tabs>
              <w:jc w:val="center"/>
              <w:rPr>
                <w:rFonts w:ascii="宋体" w:hAnsi="宋体"/>
                <w:sz w:val="24"/>
                <w:lang w:val="en-GB"/>
              </w:rPr>
            </w:pPr>
          </w:p>
        </w:tc>
        <w:tc>
          <w:tcPr>
            <w:tcW w:w="940" w:type="dxa"/>
            <w:vAlign w:val="center"/>
          </w:tcPr>
          <w:p w14:paraId="3DF3184D" w14:textId="77777777" w:rsidR="00B5477A" w:rsidRDefault="00B5477A">
            <w:pPr>
              <w:tabs>
                <w:tab w:val="left" w:pos="1260"/>
              </w:tabs>
              <w:jc w:val="center"/>
              <w:rPr>
                <w:rFonts w:ascii="宋体" w:hAnsi="宋体"/>
                <w:sz w:val="24"/>
                <w:lang w:val="en-GB"/>
              </w:rPr>
            </w:pPr>
          </w:p>
        </w:tc>
        <w:tc>
          <w:tcPr>
            <w:tcW w:w="1642" w:type="dxa"/>
            <w:vAlign w:val="center"/>
          </w:tcPr>
          <w:p w14:paraId="31F818F7" w14:textId="77777777" w:rsidR="00B5477A" w:rsidRDefault="00B5477A">
            <w:pPr>
              <w:tabs>
                <w:tab w:val="left" w:pos="1260"/>
              </w:tabs>
              <w:jc w:val="center"/>
              <w:rPr>
                <w:rFonts w:ascii="宋体" w:hAnsi="宋体"/>
                <w:sz w:val="24"/>
                <w:lang w:val="en-GB"/>
              </w:rPr>
            </w:pPr>
          </w:p>
        </w:tc>
      </w:tr>
      <w:tr w:rsidR="00B5477A" w14:paraId="7011A5EB" w14:textId="77777777">
        <w:trPr>
          <w:trHeight w:val="475"/>
          <w:jc w:val="center"/>
        </w:trPr>
        <w:tc>
          <w:tcPr>
            <w:tcW w:w="993" w:type="dxa"/>
            <w:vMerge/>
            <w:vAlign w:val="center"/>
          </w:tcPr>
          <w:p w14:paraId="2FE73B58" w14:textId="77777777" w:rsidR="00B5477A" w:rsidRDefault="00B5477A">
            <w:pPr>
              <w:tabs>
                <w:tab w:val="left" w:pos="1260"/>
              </w:tabs>
              <w:jc w:val="center"/>
              <w:rPr>
                <w:rFonts w:ascii="宋体" w:hAnsi="宋体"/>
                <w:b/>
                <w:sz w:val="24"/>
                <w:lang w:val="en-GB"/>
              </w:rPr>
            </w:pPr>
          </w:p>
        </w:tc>
        <w:tc>
          <w:tcPr>
            <w:tcW w:w="1984" w:type="dxa"/>
            <w:vAlign w:val="center"/>
          </w:tcPr>
          <w:p w14:paraId="54DC5EF5" w14:textId="77777777" w:rsidR="00B5477A" w:rsidRDefault="00B5477A">
            <w:pPr>
              <w:tabs>
                <w:tab w:val="left" w:pos="1260"/>
              </w:tabs>
              <w:jc w:val="center"/>
              <w:rPr>
                <w:rFonts w:ascii="宋体" w:hAnsi="宋体"/>
                <w:sz w:val="24"/>
                <w:lang w:val="en-GB"/>
              </w:rPr>
            </w:pPr>
          </w:p>
        </w:tc>
        <w:tc>
          <w:tcPr>
            <w:tcW w:w="1323" w:type="dxa"/>
            <w:vAlign w:val="center"/>
          </w:tcPr>
          <w:p w14:paraId="2533BB7E" w14:textId="77777777" w:rsidR="00B5477A" w:rsidRDefault="00B5477A">
            <w:pPr>
              <w:tabs>
                <w:tab w:val="left" w:pos="1260"/>
              </w:tabs>
              <w:jc w:val="center"/>
              <w:rPr>
                <w:rFonts w:ascii="宋体" w:hAnsi="宋体"/>
                <w:sz w:val="24"/>
                <w:lang w:val="en-GB"/>
              </w:rPr>
            </w:pPr>
          </w:p>
        </w:tc>
        <w:tc>
          <w:tcPr>
            <w:tcW w:w="2514" w:type="dxa"/>
            <w:vAlign w:val="center"/>
          </w:tcPr>
          <w:p w14:paraId="4CAC861F" w14:textId="77777777" w:rsidR="00B5477A" w:rsidRDefault="00B5477A">
            <w:pPr>
              <w:tabs>
                <w:tab w:val="left" w:pos="1260"/>
              </w:tabs>
              <w:jc w:val="center"/>
              <w:rPr>
                <w:rFonts w:ascii="宋体" w:hAnsi="宋体"/>
                <w:sz w:val="24"/>
                <w:lang w:val="en-GB"/>
              </w:rPr>
            </w:pPr>
          </w:p>
        </w:tc>
        <w:tc>
          <w:tcPr>
            <w:tcW w:w="940" w:type="dxa"/>
            <w:vAlign w:val="center"/>
          </w:tcPr>
          <w:p w14:paraId="11A239B1" w14:textId="77777777" w:rsidR="00B5477A" w:rsidRDefault="00B5477A">
            <w:pPr>
              <w:tabs>
                <w:tab w:val="left" w:pos="1260"/>
              </w:tabs>
              <w:jc w:val="center"/>
              <w:rPr>
                <w:rFonts w:ascii="宋体" w:hAnsi="宋体"/>
                <w:sz w:val="24"/>
                <w:lang w:val="en-GB"/>
              </w:rPr>
            </w:pPr>
          </w:p>
        </w:tc>
        <w:tc>
          <w:tcPr>
            <w:tcW w:w="1642" w:type="dxa"/>
            <w:vAlign w:val="center"/>
          </w:tcPr>
          <w:p w14:paraId="178BFA65" w14:textId="77777777" w:rsidR="00B5477A" w:rsidRDefault="00B5477A">
            <w:pPr>
              <w:tabs>
                <w:tab w:val="left" w:pos="1260"/>
              </w:tabs>
              <w:jc w:val="center"/>
              <w:rPr>
                <w:rFonts w:ascii="宋体" w:hAnsi="宋体"/>
                <w:sz w:val="24"/>
                <w:lang w:val="en-GB"/>
              </w:rPr>
            </w:pPr>
          </w:p>
        </w:tc>
      </w:tr>
      <w:tr w:rsidR="00B5477A" w14:paraId="3FB8CB83" w14:textId="77777777">
        <w:trPr>
          <w:trHeight w:val="475"/>
          <w:jc w:val="center"/>
        </w:trPr>
        <w:tc>
          <w:tcPr>
            <w:tcW w:w="993" w:type="dxa"/>
            <w:vMerge/>
            <w:vAlign w:val="center"/>
          </w:tcPr>
          <w:p w14:paraId="70170F2C" w14:textId="77777777" w:rsidR="00B5477A" w:rsidRDefault="00B5477A">
            <w:pPr>
              <w:tabs>
                <w:tab w:val="left" w:pos="1260"/>
              </w:tabs>
              <w:jc w:val="center"/>
              <w:rPr>
                <w:rFonts w:ascii="宋体" w:hAnsi="宋体"/>
                <w:b/>
                <w:sz w:val="24"/>
                <w:lang w:val="en-GB"/>
              </w:rPr>
            </w:pPr>
          </w:p>
        </w:tc>
        <w:tc>
          <w:tcPr>
            <w:tcW w:w="5821" w:type="dxa"/>
            <w:gridSpan w:val="3"/>
            <w:vAlign w:val="center"/>
          </w:tcPr>
          <w:p w14:paraId="3FADECEA" w14:textId="77777777" w:rsidR="00B5477A" w:rsidRDefault="0006141F">
            <w:pPr>
              <w:tabs>
                <w:tab w:val="left" w:pos="1260"/>
              </w:tabs>
              <w:jc w:val="center"/>
              <w:rPr>
                <w:rFonts w:ascii="宋体" w:hAnsi="宋体"/>
                <w:sz w:val="24"/>
                <w:lang w:val="en-GB"/>
              </w:rPr>
            </w:pPr>
            <w:r>
              <w:rPr>
                <w:rFonts w:ascii="宋体" w:hAnsi="宋体" w:hint="eastAsia"/>
                <w:b/>
                <w:sz w:val="24"/>
                <w:lang w:val="en-GB"/>
              </w:rPr>
              <w:t>合计</w:t>
            </w:r>
          </w:p>
        </w:tc>
        <w:tc>
          <w:tcPr>
            <w:tcW w:w="940" w:type="dxa"/>
            <w:vAlign w:val="center"/>
          </w:tcPr>
          <w:p w14:paraId="0E66B66F" w14:textId="77777777" w:rsidR="00B5477A" w:rsidRDefault="00B5477A">
            <w:pPr>
              <w:tabs>
                <w:tab w:val="left" w:pos="1260"/>
              </w:tabs>
              <w:jc w:val="center"/>
              <w:rPr>
                <w:rFonts w:ascii="宋体" w:hAnsi="宋体"/>
                <w:sz w:val="24"/>
                <w:lang w:val="en-GB"/>
              </w:rPr>
            </w:pPr>
          </w:p>
        </w:tc>
        <w:tc>
          <w:tcPr>
            <w:tcW w:w="1642" w:type="dxa"/>
            <w:vAlign w:val="center"/>
          </w:tcPr>
          <w:p w14:paraId="1571899B" w14:textId="77777777" w:rsidR="00B5477A" w:rsidRDefault="00B5477A">
            <w:pPr>
              <w:tabs>
                <w:tab w:val="left" w:pos="1260"/>
              </w:tabs>
              <w:jc w:val="center"/>
              <w:rPr>
                <w:rFonts w:ascii="宋体" w:hAnsi="宋体"/>
                <w:sz w:val="24"/>
                <w:lang w:val="en-GB"/>
              </w:rPr>
            </w:pPr>
          </w:p>
        </w:tc>
      </w:tr>
      <w:tr w:rsidR="00B5477A" w14:paraId="6AF7C784" w14:textId="77777777">
        <w:trPr>
          <w:trHeight w:val="475"/>
          <w:jc w:val="center"/>
        </w:trPr>
        <w:tc>
          <w:tcPr>
            <w:tcW w:w="993" w:type="dxa"/>
            <w:vMerge w:val="restart"/>
            <w:vAlign w:val="center"/>
          </w:tcPr>
          <w:p w14:paraId="2F643004" w14:textId="77777777" w:rsidR="00B5477A" w:rsidRDefault="0006141F">
            <w:pPr>
              <w:tabs>
                <w:tab w:val="left" w:pos="1260"/>
              </w:tabs>
              <w:ind w:leftChars="-41" w:left="-86" w:rightChars="-34" w:right="-71"/>
              <w:jc w:val="center"/>
              <w:rPr>
                <w:rFonts w:ascii="宋体" w:hAnsi="宋体"/>
                <w:b/>
                <w:sz w:val="24"/>
                <w:lang w:val="en-GB"/>
              </w:rPr>
            </w:pPr>
            <w:r>
              <w:rPr>
                <w:rFonts w:ascii="宋体" w:hAnsi="宋体" w:hint="eastAsia"/>
                <w:b/>
                <w:sz w:val="24"/>
                <w:lang w:val="en-GB"/>
              </w:rPr>
              <w:t>环保标志产品</w:t>
            </w:r>
          </w:p>
        </w:tc>
        <w:tc>
          <w:tcPr>
            <w:tcW w:w="1984" w:type="dxa"/>
            <w:vAlign w:val="center"/>
          </w:tcPr>
          <w:p w14:paraId="3192D19C" w14:textId="77777777" w:rsidR="00B5477A" w:rsidRDefault="00B5477A">
            <w:pPr>
              <w:tabs>
                <w:tab w:val="left" w:pos="1260"/>
              </w:tabs>
              <w:jc w:val="center"/>
              <w:rPr>
                <w:rFonts w:ascii="宋体" w:hAnsi="宋体"/>
                <w:sz w:val="24"/>
                <w:lang w:val="en-GB"/>
              </w:rPr>
            </w:pPr>
          </w:p>
        </w:tc>
        <w:tc>
          <w:tcPr>
            <w:tcW w:w="1323" w:type="dxa"/>
            <w:vAlign w:val="center"/>
          </w:tcPr>
          <w:p w14:paraId="68802470" w14:textId="77777777" w:rsidR="00B5477A" w:rsidRDefault="00B5477A">
            <w:pPr>
              <w:tabs>
                <w:tab w:val="left" w:pos="1260"/>
              </w:tabs>
              <w:jc w:val="center"/>
              <w:rPr>
                <w:rFonts w:ascii="宋体" w:hAnsi="宋体"/>
                <w:sz w:val="24"/>
                <w:lang w:val="en-GB"/>
              </w:rPr>
            </w:pPr>
          </w:p>
        </w:tc>
        <w:tc>
          <w:tcPr>
            <w:tcW w:w="2514" w:type="dxa"/>
            <w:vAlign w:val="center"/>
          </w:tcPr>
          <w:p w14:paraId="1702C391" w14:textId="77777777" w:rsidR="00B5477A" w:rsidRDefault="00B5477A">
            <w:pPr>
              <w:tabs>
                <w:tab w:val="left" w:pos="1260"/>
              </w:tabs>
              <w:jc w:val="center"/>
              <w:rPr>
                <w:rFonts w:ascii="宋体" w:hAnsi="宋体"/>
                <w:sz w:val="24"/>
                <w:lang w:val="en-GB"/>
              </w:rPr>
            </w:pPr>
          </w:p>
        </w:tc>
        <w:tc>
          <w:tcPr>
            <w:tcW w:w="940" w:type="dxa"/>
            <w:vAlign w:val="center"/>
          </w:tcPr>
          <w:p w14:paraId="60155436" w14:textId="77777777" w:rsidR="00B5477A" w:rsidRDefault="00B5477A">
            <w:pPr>
              <w:tabs>
                <w:tab w:val="left" w:pos="1260"/>
              </w:tabs>
              <w:jc w:val="center"/>
              <w:rPr>
                <w:rFonts w:ascii="宋体" w:hAnsi="宋体"/>
                <w:sz w:val="24"/>
                <w:lang w:val="en-GB"/>
              </w:rPr>
            </w:pPr>
          </w:p>
        </w:tc>
        <w:tc>
          <w:tcPr>
            <w:tcW w:w="1642" w:type="dxa"/>
            <w:vAlign w:val="center"/>
          </w:tcPr>
          <w:p w14:paraId="2D4C80D9" w14:textId="77777777" w:rsidR="00B5477A" w:rsidRDefault="00B5477A">
            <w:pPr>
              <w:tabs>
                <w:tab w:val="left" w:pos="1260"/>
              </w:tabs>
              <w:jc w:val="center"/>
              <w:rPr>
                <w:rFonts w:ascii="宋体" w:hAnsi="宋体"/>
                <w:sz w:val="24"/>
                <w:lang w:val="en-GB"/>
              </w:rPr>
            </w:pPr>
          </w:p>
        </w:tc>
      </w:tr>
      <w:tr w:rsidR="00B5477A" w14:paraId="2E770F2F" w14:textId="77777777">
        <w:trPr>
          <w:trHeight w:val="475"/>
          <w:jc w:val="center"/>
        </w:trPr>
        <w:tc>
          <w:tcPr>
            <w:tcW w:w="993" w:type="dxa"/>
            <w:vMerge/>
            <w:vAlign w:val="center"/>
          </w:tcPr>
          <w:p w14:paraId="3EAE061E" w14:textId="77777777" w:rsidR="00B5477A" w:rsidRDefault="00B5477A">
            <w:pPr>
              <w:tabs>
                <w:tab w:val="left" w:pos="1260"/>
              </w:tabs>
              <w:ind w:leftChars="-41" w:left="-86" w:rightChars="-34" w:right="-71"/>
              <w:jc w:val="center"/>
              <w:rPr>
                <w:rFonts w:ascii="宋体" w:hAnsi="宋体"/>
                <w:b/>
                <w:sz w:val="24"/>
                <w:lang w:val="en-GB"/>
              </w:rPr>
            </w:pPr>
          </w:p>
        </w:tc>
        <w:tc>
          <w:tcPr>
            <w:tcW w:w="1984" w:type="dxa"/>
            <w:vAlign w:val="center"/>
          </w:tcPr>
          <w:p w14:paraId="352D8DC8" w14:textId="77777777" w:rsidR="00B5477A" w:rsidRDefault="00B5477A">
            <w:pPr>
              <w:tabs>
                <w:tab w:val="left" w:pos="1260"/>
              </w:tabs>
              <w:jc w:val="center"/>
              <w:rPr>
                <w:rFonts w:ascii="宋体" w:hAnsi="宋体"/>
                <w:sz w:val="24"/>
                <w:lang w:val="en-GB"/>
              </w:rPr>
            </w:pPr>
          </w:p>
        </w:tc>
        <w:tc>
          <w:tcPr>
            <w:tcW w:w="1323" w:type="dxa"/>
            <w:vAlign w:val="center"/>
          </w:tcPr>
          <w:p w14:paraId="2FA5062D" w14:textId="77777777" w:rsidR="00B5477A" w:rsidRDefault="00B5477A">
            <w:pPr>
              <w:tabs>
                <w:tab w:val="left" w:pos="1260"/>
              </w:tabs>
              <w:jc w:val="center"/>
              <w:rPr>
                <w:rFonts w:ascii="宋体" w:hAnsi="宋体"/>
                <w:sz w:val="24"/>
                <w:lang w:val="en-GB"/>
              </w:rPr>
            </w:pPr>
          </w:p>
        </w:tc>
        <w:tc>
          <w:tcPr>
            <w:tcW w:w="2514" w:type="dxa"/>
            <w:vAlign w:val="center"/>
          </w:tcPr>
          <w:p w14:paraId="68EAC1FD" w14:textId="77777777" w:rsidR="00B5477A" w:rsidRDefault="00B5477A">
            <w:pPr>
              <w:tabs>
                <w:tab w:val="left" w:pos="1260"/>
              </w:tabs>
              <w:jc w:val="center"/>
              <w:rPr>
                <w:rFonts w:ascii="宋体" w:hAnsi="宋体"/>
                <w:sz w:val="24"/>
                <w:lang w:val="en-GB"/>
              </w:rPr>
            </w:pPr>
          </w:p>
        </w:tc>
        <w:tc>
          <w:tcPr>
            <w:tcW w:w="940" w:type="dxa"/>
            <w:vAlign w:val="center"/>
          </w:tcPr>
          <w:p w14:paraId="1120F85B" w14:textId="77777777" w:rsidR="00B5477A" w:rsidRDefault="00B5477A">
            <w:pPr>
              <w:tabs>
                <w:tab w:val="left" w:pos="1260"/>
              </w:tabs>
              <w:jc w:val="center"/>
              <w:rPr>
                <w:rFonts w:ascii="宋体" w:hAnsi="宋体"/>
                <w:sz w:val="24"/>
                <w:lang w:val="en-GB"/>
              </w:rPr>
            </w:pPr>
          </w:p>
        </w:tc>
        <w:tc>
          <w:tcPr>
            <w:tcW w:w="1642" w:type="dxa"/>
            <w:vAlign w:val="center"/>
          </w:tcPr>
          <w:p w14:paraId="38E46EAF" w14:textId="77777777" w:rsidR="00B5477A" w:rsidRDefault="00B5477A">
            <w:pPr>
              <w:tabs>
                <w:tab w:val="left" w:pos="1260"/>
              </w:tabs>
              <w:jc w:val="center"/>
              <w:rPr>
                <w:rFonts w:ascii="宋体" w:hAnsi="宋体"/>
                <w:sz w:val="24"/>
                <w:lang w:val="en-GB"/>
              </w:rPr>
            </w:pPr>
          </w:p>
        </w:tc>
      </w:tr>
      <w:tr w:rsidR="00B5477A" w14:paraId="634A83E1" w14:textId="77777777">
        <w:trPr>
          <w:trHeight w:val="475"/>
          <w:jc w:val="center"/>
        </w:trPr>
        <w:tc>
          <w:tcPr>
            <w:tcW w:w="993" w:type="dxa"/>
            <w:vMerge/>
            <w:vAlign w:val="center"/>
          </w:tcPr>
          <w:p w14:paraId="288E4F39" w14:textId="77777777" w:rsidR="00B5477A" w:rsidRDefault="00B5477A">
            <w:pPr>
              <w:tabs>
                <w:tab w:val="left" w:pos="1260"/>
              </w:tabs>
              <w:ind w:leftChars="-41" w:left="-86" w:rightChars="-34" w:right="-71"/>
              <w:jc w:val="center"/>
              <w:rPr>
                <w:rFonts w:ascii="宋体" w:hAnsi="宋体"/>
                <w:b/>
                <w:sz w:val="24"/>
                <w:lang w:val="en-GB"/>
              </w:rPr>
            </w:pPr>
          </w:p>
        </w:tc>
        <w:tc>
          <w:tcPr>
            <w:tcW w:w="5821" w:type="dxa"/>
            <w:gridSpan w:val="3"/>
            <w:vAlign w:val="center"/>
          </w:tcPr>
          <w:p w14:paraId="76820CAE" w14:textId="77777777" w:rsidR="00B5477A" w:rsidRDefault="0006141F">
            <w:pPr>
              <w:tabs>
                <w:tab w:val="left" w:pos="1260"/>
              </w:tabs>
              <w:jc w:val="center"/>
              <w:rPr>
                <w:rFonts w:ascii="宋体" w:hAnsi="宋体"/>
                <w:sz w:val="24"/>
                <w:lang w:val="en-GB"/>
              </w:rPr>
            </w:pPr>
            <w:r>
              <w:rPr>
                <w:rFonts w:ascii="宋体" w:hAnsi="宋体" w:hint="eastAsia"/>
                <w:b/>
                <w:sz w:val="24"/>
                <w:lang w:val="en-GB"/>
              </w:rPr>
              <w:t>合计</w:t>
            </w:r>
          </w:p>
        </w:tc>
        <w:tc>
          <w:tcPr>
            <w:tcW w:w="940" w:type="dxa"/>
            <w:vAlign w:val="center"/>
          </w:tcPr>
          <w:p w14:paraId="762D5A48" w14:textId="77777777" w:rsidR="00B5477A" w:rsidRDefault="00B5477A">
            <w:pPr>
              <w:tabs>
                <w:tab w:val="left" w:pos="1260"/>
              </w:tabs>
              <w:jc w:val="center"/>
              <w:rPr>
                <w:rFonts w:ascii="宋体" w:hAnsi="宋体"/>
                <w:sz w:val="24"/>
                <w:lang w:val="en-GB"/>
              </w:rPr>
            </w:pPr>
          </w:p>
        </w:tc>
        <w:tc>
          <w:tcPr>
            <w:tcW w:w="1642" w:type="dxa"/>
            <w:vAlign w:val="center"/>
          </w:tcPr>
          <w:p w14:paraId="44ED6BB9" w14:textId="77777777" w:rsidR="00B5477A" w:rsidRDefault="00B5477A">
            <w:pPr>
              <w:tabs>
                <w:tab w:val="left" w:pos="1260"/>
              </w:tabs>
              <w:jc w:val="center"/>
              <w:rPr>
                <w:rFonts w:ascii="宋体" w:hAnsi="宋体"/>
                <w:sz w:val="24"/>
                <w:lang w:val="en-GB"/>
              </w:rPr>
            </w:pPr>
          </w:p>
        </w:tc>
      </w:tr>
      <w:tr w:rsidR="00B5477A" w14:paraId="10916619" w14:textId="77777777">
        <w:trPr>
          <w:trHeight w:val="475"/>
          <w:jc w:val="center"/>
        </w:trPr>
        <w:tc>
          <w:tcPr>
            <w:tcW w:w="993" w:type="dxa"/>
            <w:vAlign w:val="center"/>
          </w:tcPr>
          <w:p w14:paraId="3CB22941" w14:textId="77777777" w:rsidR="00B5477A" w:rsidRDefault="0006141F">
            <w:pPr>
              <w:tabs>
                <w:tab w:val="left" w:pos="1260"/>
              </w:tabs>
              <w:ind w:leftChars="-41" w:left="-86" w:rightChars="-34" w:right="-71"/>
              <w:jc w:val="center"/>
              <w:rPr>
                <w:rFonts w:ascii="宋体" w:hAnsi="宋体"/>
                <w:sz w:val="24"/>
                <w:lang w:val="en-GB"/>
              </w:rPr>
            </w:pPr>
            <w:r>
              <w:rPr>
                <w:rFonts w:ascii="宋体" w:hAnsi="宋体" w:hint="eastAsia"/>
                <w:b/>
                <w:sz w:val="24"/>
                <w:lang w:val="en-GB"/>
              </w:rPr>
              <w:t>说明</w:t>
            </w:r>
          </w:p>
        </w:tc>
        <w:tc>
          <w:tcPr>
            <w:tcW w:w="8403" w:type="dxa"/>
            <w:gridSpan w:val="5"/>
            <w:vAlign w:val="center"/>
          </w:tcPr>
          <w:p w14:paraId="19E56647" w14:textId="77777777" w:rsidR="00B5477A" w:rsidRDefault="00B5477A">
            <w:pPr>
              <w:tabs>
                <w:tab w:val="left" w:pos="1260"/>
              </w:tabs>
              <w:rPr>
                <w:rFonts w:ascii="宋体" w:hAnsi="宋体"/>
                <w:sz w:val="24"/>
                <w:lang w:val="en-GB"/>
              </w:rPr>
            </w:pPr>
          </w:p>
        </w:tc>
      </w:tr>
    </w:tbl>
    <w:p w14:paraId="35067851" w14:textId="77777777" w:rsidR="00B5477A" w:rsidRDefault="00B5477A">
      <w:pPr>
        <w:autoSpaceDE w:val="0"/>
        <w:autoSpaceDN w:val="0"/>
        <w:adjustRightInd w:val="0"/>
        <w:jc w:val="left"/>
        <w:rPr>
          <w:rFonts w:ascii="宋体" w:hAnsi="宋体"/>
          <w:sz w:val="24"/>
          <w:lang w:val="en-GB"/>
        </w:rPr>
      </w:pPr>
    </w:p>
    <w:p w14:paraId="54428DD9" w14:textId="77777777" w:rsidR="00B5477A" w:rsidRDefault="0006141F">
      <w:pPr>
        <w:tabs>
          <w:tab w:val="left" w:pos="360"/>
          <w:tab w:val="left" w:pos="993"/>
        </w:tabs>
        <w:adjustRightInd w:val="0"/>
        <w:snapToGrid w:val="0"/>
        <w:spacing w:line="360" w:lineRule="auto"/>
        <w:ind w:leftChars="-68" w:left="505" w:hangingChars="270" w:hanging="648"/>
        <w:jc w:val="left"/>
        <w:rPr>
          <w:rFonts w:ascii="宋体" w:hAnsi="宋体"/>
          <w:sz w:val="24"/>
          <w:lang w:val="en-GB"/>
        </w:rPr>
      </w:pPr>
      <w:r>
        <w:rPr>
          <w:rFonts w:ascii="宋体" w:hAnsi="宋体" w:hint="eastAsia"/>
          <w:sz w:val="24"/>
          <w:lang w:val="en-GB"/>
        </w:rPr>
        <w:t>说明</w:t>
      </w:r>
    </w:p>
    <w:p w14:paraId="1848902E" w14:textId="77777777" w:rsidR="00B5477A" w:rsidRDefault="0006141F" w:rsidP="00EF2D50">
      <w:pPr>
        <w:numPr>
          <w:ilvl w:val="1"/>
          <w:numId w:val="73"/>
        </w:numPr>
        <w:tabs>
          <w:tab w:val="clear" w:pos="1620"/>
          <w:tab w:val="left" w:pos="426"/>
        </w:tabs>
        <w:snapToGrid w:val="0"/>
        <w:spacing w:line="360" w:lineRule="auto"/>
        <w:ind w:left="426" w:hanging="426"/>
        <w:rPr>
          <w:sz w:val="24"/>
        </w:rPr>
      </w:pPr>
      <w:r>
        <w:rPr>
          <w:rFonts w:hint="eastAsia"/>
          <w:sz w:val="24"/>
        </w:rPr>
        <w:t>节能产品须填写认证证书编号，并提供投标产品的节能产品认证证书复印件，加盖投标人公章。</w:t>
      </w:r>
    </w:p>
    <w:p w14:paraId="32D00017" w14:textId="77777777" w:rsidR="00B5477A" w:rsidRDefault="0006141F" w:rsidP="00EF2D50">
      <w:pPr>
        <w:numPr>
          <w:ilvl w:val="1"/>
          <w:numId w:val="73"/>
        </w:numPr>
        <w:tabs>
          <w:tab w:val="clear" w:pos="1620"/>
          <w:tab w:val="left" w:pos="426"/>
        </w:tabs>
        <w:snapToGrid w:val="0"/>
        <w:spacing w:line="360" w:lineRule="auto"/>
        <w:ind w:left="426" w:hanging="426"/>
        <w:rPr>
          <w:sz w:val="24"/>
        </w:rPr>
      </w:pPr>
      <w:r>
        <w:rPr>
          <w:rFonts w:hint="eastAsia"/>
          <w:sz w:val="24"/>
        </w:rPr>
        <w:t>环保标志产品须填写认证证书编号，并提供投标产品的环保标志产品认证证书复印件，加盖投标人公章。</w:t>
      </w:r>
    </w:p>
    <w:p w14:paraId="70A041DA" w14:textId="77777777" w:rsidR="00B5477A" w:rsidRDefault="00B5477A">
      <w:pPr>
        <w:spacing w:line="500" w:lineRule="exact"/>
        <w:rPr>
          <w:spacing w:val="4"/>
          <w:sz w:val="24"/>
        </w:rPr>
      </w:pPr>
    </w:p>
    <w:p w14:paraId="4F0B3DAF" w14:textId="77777777" w:rsidR="00B5477A" w:rsidRDefault="0006141F">
      <w:pPr>
        <w:spacing w:line="500" w:lineRule="exact"/>
        <w:rPr>
          <w:rFonts w:ascii="宋体" w:hAnsi="宋体"/>
          <w:color w:val="000000"/>
          <w:sz w:val="24"/>
          <w:u w:val="single"/>
        </w:rPr>
      </w:pPr>
      <w:r>
        <w:rPr>
          <w:rFonts w:hint="eastAsia"/>
          <w:spacing w:val="4"/>
          <w:sz w:val="24"/>
        </w:rPr>
        <w:t>投标人名称（</w:t>
      </w:r>
      <w:r>
        <w:rPr>
          <w:rFonts w:ascii="宋体" w:hAnsi="宋体" w:hint="eastAsia"/>
          <w:sz w:val="24"/>
        </w:rPr>
        <w:t>单位盖</w:t>
      </w:r>
      <w:r>
        <w:rPr>
          <w:rFonts w:hint="eastAsia"/>
          <w:spacing w:val="4"/>
          <w:sz w:val="24"/>
        </w:rPr>
        <w:t>公章）：</w:t>
      </w:r>
    </w:p>
    <w:p w14:paraId="7D4A3537" w14:textId="77777777" w:rsidR="00B5477A" w:rsidRDefault="0006141F">
      <w:pPr>
        <w:spacing w:line="520" w:lineRule="exact"/>
        <w:rPr>
          <w:spacing w:val="4"/>
          <w:sz w:val="24"/>
        </w:rPr>
      </w:pPr>
      <w:r>
        <w:rPr>
          <w:rFonts w:hint="eastAsia"/>
          <w:spacing w:val="4"/>
          <w:sz w:val="24"/>
        </w:rPr>
        <w:t>日期：</w:t>
      </w:r>
    </w:p>
    <w:p w14:paraId="22E88C99" w14:textId="77777777" w:rsidR="00B5477A" w:rsidRDefault="0006141F">
      <w:pPr>
        <w:widowControl/>
        <w:jc w:val="left"/>
        <w:rPr>
          <w:rFonts w:ascii="Arial" w:eastAsia="黑体" w:hAnsi="Arial"/>
          <w:bCs/>
          <w:sz w:val="32"/>
          <w:szCs w:val="32"/>
        </w:rPr>
      </w:pPr>
      <w:r>
        <w:rPr>
          <w:b/>
        </w:rPr>
        <w:br w:type="page"/>
      </w:r>
    </w:p>
    <w:p w14:paraId="4E6688BF" w14:textId="77777777" w:rsidR="00B5477A" w:rsidRDefault="0006141F">
      <w:pPr>
        <w:tabs>
          <w:tab w:val="left" w:pos="426"/>
        </w:tabs>
        <w:autoSpaceDE w:val="0"/>
        <w:autoSpaceDN w:val="0"/>
        <w:adjustRightInd w:val="0"/>
        <w:spacing w:line="360" w:lineRule="auto"/>
        <w:jc w:val="center"/>
        <w:outlineLvl w:val="3"/>
        <w:rPr>
          <w:rFonts w:ascii="黑体" w:eastAsia="黑体" w:hAnsi="黑体"/>
          <w:sz w:val="32"/>
          <w:szCs w:val="32"/>
        </w:rPr>
      </w:pPr>
      <w:bookmarkStart w:id="65" w:name="_Toc435515295"/>
      <w:bookmarkStart w:id="66" w:name="_Toc275865606"/>
      <w:bookmarkStart w:id="67" w:name="_Toc435514855"/>
      <w:bookmarkStart w:id="68" w:name="_Toc435514854"/>
      <w:bookmarkStart w:id="69" w:name="_Toc435515294"/>
      <w:bookmarkStart w:id="70" w:name="_Toc275865605"/>
      <w:r>
        <w:rPr>
          <w:rFonts w:ascii="黑体" w:eastAsia="黑体" w:hAnsi="黑体" w:hint="eastAsia"/>
          <w:sz w:val="32"/>
          <w:szCs w:val="32"/>
        </w:rPr>
        <w:t>投标人资格声明函</w:t>
      </w:r>
      <w:bookmarkEnd w:id="65"/>
      <w:bookmarkEnd w:id="66"/>
      <w:bookmarkEnd w:id="67"/>
    </w:p>
    <w:p w14:paraId="4E98E5F2" w14:textId="77777777" w:rsidR="00B5477A" w:rsidRDefault="0006141F">
      <w:pPr>
        <w:adjustRightInd w:val="0"/>
        <w:snapToGrid w:val="0"/>
        <w:spacing w:line="360" w:lineRule="auto"/>
        <w:rPr>
          <w:b/>
          <w:sz w:val="24"/>
        </w:rPr>
      </w:pPr>
      <w:r>
        <w:rPr>
          <w:rFonts w:hint="eastAsia"/>
          <w:b/>
          <w:sz w:val="24"/>
        </w:rPr>
        <w:t>广东采联采购科技有限公司：</w:t>
      </w:r>
    </w:p>
    <w:p w14:paraId="5ABA5798" w14:textId="77777777" w:rsidR="00B5477A" w:rsidRDefault="0006141F">
      <w:pPr>
        <w:adjustRightInd w:val="0"/>
        <w:snapToGrid w:val="0"/>
        <w:spacing w:line="360" w:lineRule="auto"/>
        <w:ind w:firstLineChars="202" w:firstLine="485"/>
        <w:rPr>
          <w:rFonts w:ascii="宋体" w:hAnsi="宋体"/>
          <w:sz w:val="24"/>
        </w:rPr>
      </w:pPr>
      <w:r>
        <w:rPr>
          <w:rFonts w:ascii="宋体" w:hAnsi="宋体" w:hint="eastAsia"/>
          <w:sz w:val="24"/>
        </w:rPr>
        <w:t>关于贵公司</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日发布</w:t>
      </w:r>
      <w:r>
        <w:rPr>
          <w:rFonts w:ascii="宋体" w:hAnsi="宋体" w:hint="eastAsia"/>
          <w:sz w:val="24"/>
          <w:u w:val="single"/>
        </w:rPr>
        <w:t xml:space="preserve">  共聚焦拉曼光谱仪等进口实验室设备采购项目</w:t>
      </w:r>
      <w:proofErr w:type="gramStart"/>
      <w:r>
        <w:rPr>
          <w:rFonts w:ascii="宋体" w:hAnsi="宋体" w:hint="eastAsia"/>
          <w:sz w:val="24"/>
        </w:rPr>
        <w:t>项目</w:t>
      </w:r>
      <w:proofErr w:type="gramEnd"/>
      <w:r>
        <w:rPr>
          <w:rFonts w:ascii="宋体" w:hAnsi="宋体" w:hint="eastAsia"/>
          <w:sz w:val="24"/>
        </w:rPr>
        <w:t>（项目编号：</w:t>
      </w:r>
      <w:r>
        <w:rPr>
          <w:rFonts w:ascii="宋体" w:hAnsi="宋体"/>
          <w:sz w:val="24"/>
        </w:rPr>
        <w:t>CLF0119GZ11ZC02</w:t>
      </w:r>
      <w:r>
        <w:rPr>
          <w:rFonts w:ascii="宋体" w:hAnsi="宋体" w:hint="eastAsia"/>
          <w:sz w:val="24"/>
        </w:rPr>
        <w:t>）的采购公告，本公司（企业）愿意参加投标，并声明：</w:t>
      </w:r>
    </w:p>
    <w:p w14:paraId="39BF4486" w14:textId="77777777" w:rsidR="00B5477A" w:rsidRDefault="0006141F" w:rsidP="00EF2D50">
      <w:pPr>
        <w:pStyle w:val="aff8"/>
        <w:numPr>
          <w:ilvl w:val="0"/>
          <w:numId w:val="74"/>
        </w:numPr>
        <w:tabs>
          <w:tab w:val="left" w:pos="851"/>
          <w:tab w:val="left" w:pos="993"/>
        </w:tabs>
        <w:adjustRightInd w:val="0"/>
        <w:snapToGrid w:val="0"/>
        <w:spacing w:line="360" w:lineRule="auto"/>
        <w:ind w:firstLineChars="0"/>
        <w:rPr>
          <w:rFonts w:ascii="宋体" w:hAnsi="宋体"/>
          <w:bCs/>
          <w:color w:val="0000FF"/>
          <w:sz w:val="24"/>
        </w:rPr>
      </w:pPr>
      <w:r>
        <w:rPr>
          <w:rFonts w:ascii="宋体" w:hAnsi="宋体" w:hint="eastAsia"/>
          <w:sz w:val="24"/>
        </w:rPr>
        <w:t>本公司（企业）</w:t>
      </w:r>
      <w:r>
        <w:rPr>
          <w:rFonts w:ascii="宋体" w:hAnsi="宋体" w:hint="eastAsia"/>
          <w:bCs/>
          <w:sz w:val="24"/>
        </w:rPr>
        <w:t>具备以下条件：</w:t>
      </w:r>
    </w:p>
    <w:p w14:paraId="79B4AE81" w14:textId="77777777" w:rsidR="00B5477A" w:rsidRDefault="0006141F" w:rsidP="00EF2D50">
      <w:pPr>
        <w:pStyle w:val="aff8"/>
        <w:widowControl/>
        <w:numPr>
          <w:ilvl w:val="0"/>
          <w:numId w:val="75"/>
        </w:numPr>
        <w:adjustRightInd w:val="0"/>
        <w:snapToGrid w:val="0"/>
        <w:spacing w:line="360" w:lineRule="auto"/>
        <w:ind w:firstLineChars="0"/>
        <w:rPr>
          <w:rFonts w:ascii="宋体" w:hAnsi="宋体" w:cs="宋体"/>
          <w:color w:val="FF0000"/>
          <w:kern w:val="0"/>
          <w:sz w:val="24"/>
        </w:rPr>
      </w:pPr>
      <w:r>
        <w:rPr>
          <w:rFonts w:ascii="宋体" w:hAnsi="宋体" w:cs="宋体" w:hint="eastAsia"/>
          <w:kern w:val="0"/>
          <w:sz w:val="24"/>
        </w:rPr>
        <w:t>具有履行合同所必需的设备和专业技术能力；</w:t>
      </w:r>
    </w:p>
    <w:p w14:paraId="2397854C" w14:textId="77777777" w:rsidR="00B5477A" w:rsidRDefault="0006141F" w:rsidP="00EF2D50">
      <w:pPr>
        <w:pStyle w:val="aff8"/>
        <w:widowControl/>
        <w:numPr>
          <w:ilvl w:val="0"/>
          <w:numId w:val="75"/>
        </w:numPr>
        <w:adjustRightInd w:val="0"/>
        <w:snapToGrid w:val="0"/>
        <w:spacing w:line="360" w:lineRule="auto"/>
        <w:ind w:firstLineChars="0"/>
        <w:rPr>
          <w:rFonts w:ascii="宋体" w:hAnsi="宋体" w:cs="宋体"/>
          <w:kern w:val="0"/>
          <w:sz w:val="24"/>
        </w:rPr>
      </w:pPr>
      <w:r>
        <w:rPr>
          <w:rFonts w:ascii="宋体" w:hAnsi="宋体" w:cs="宋体" w:hint="eastAsia"/>
          <w:kern w:val="0"/>
          <w:sz w:val="24"/>
        </w:rPr>
        <w:t>参加政府采购活动前三年内，在经营活动中没有重大违法记录；</w:t>
      </w:r>
    </w:p>
    <w:p w14:paraId="06E186F6" w14:textId="77777777" w:rsidR="00B5477A" w:rsidRDefault="0006141F" w:rsidP="00EF2D50">
      <w:pPr>
        <w:pStyle w:val="aff8"/>
        <w:widowControl/>
        <w:numPr>
          <w:ilvl w:val="0"/>
          <w:numId w:val="75"/>
        </w:numPr>
        <w:adjustRightInd w:val="0"/>
        <w:snapToGrid w:val="0"/>
        <w:spacing w:line="360" w:lineRule="auto"/>
        <w:ind w:firstLineChars="0"/>
        <w:rPr>
          <w:rFonts w:ascii="宋体" w:hAnsi="宋体" w:cs="宋体"/>
          <w:kern w:val="0"/>
          <w:sz w:val="24"/>
        </w:rPr>
      </w:pPr>
      <w:r>
        <w:rPr>
          <w:rFonts w:ascii="宋体" w:hAnsi="宋体" w:cs="宋体" w:hint="eastAsia"/>
          <w:kern w:val="0"/>
          <w:sz w:val="24"/>
        </w:rPr>
        <w:t>法律、行政法规规定的其他条件。</w:t>
      </w:r>
    </w:p>
    <w:p w14:paraId="15033062" w14:textId="77777777" w:rsidR="00B5477A" w:rsidRDefault="0006141F" w:rsidP="00EF2D50">
      <w:pPr>
        <w:pStyle w:val="aff8"/>
        <w:numPr>
          <w:ilvl w:val="0"/>
          <w:numId w:val="74"/>
        </w:numPr>
        <w:tabs>
          <w:tab w:val="left" w:pos="993"/>
        </w:tabs>
        <w:adjustRightInd w:val="0"/>
        <w:snapToGrid w:val="0"/>
        <w:spacing w:line="360" w:lineRule="auto"/>
        <w:ind w:left="0" w:firstLineChars="0" w:firstLine="426"/>
        <w:rPr>
          <w:rFonts w:ascii="宋体" w:hAnsi="宋体"/>
          <w:bCs/>
          <w:sz w:val="24"/>
        </w:rPr>
      </w:pPr>
      <w:r>
        <w:rPr>
          <w:rFonts w:ascii="宋体" w:hAnsi="宋体" w:hint="eastAsia"/>
          <w:bCs/>
          <w:sz w:val="24"/>
        </w:rPr>
        <w:t>本公司（企业）没有为采购项目同一合同项下提供整体设计、规范编制或者项目管理、监理、检测等服务。</w:t>
      </w:r>
    </w:p>
    <w:p w14:paraId="3663EF1A" w14:textId="77777777" w:rsidR="00B5477A" w:rsidRDefault="0006141F" w:rsidP="00EF2D50">
      <w:pPr>
        <w:pStyle w:val="aff8"/>
        <w:numPr>
          <w:ilvl w:val="0"/>
          <w:numId w:val="74"/>
        </w:numPr>
        <w:tabs>
          <w:tab w:val="left" w:pos="993"/>
        </w:tabs>
        <w:adjustRightInd w:val="0"/>
        <w:snapToGrid w:val="0"/>
        <w:spacing w:line="360" w:lineRule="auto"/>
        <w:ind w:left="0" w:firstLineChars="0" w:firstLine="426"/>
        <w:rPr>
          <w:rFonts w:ascii="宋体" w:hAnsi="宋体"/>
          <w:bCs/>
          <w:sz w:val="24"/>
        </w:rPr>
      </w:pPr>
      <w:r>
        <w:rPr>
          <w:rFonts w:ascii="宋体" w:hAnsi="宋体" w:hint="eastAsia"/>
          <w:bCs/>
          <w:sz w:val="24"/>
        </w:rPr>
        <w:t>我方承诺如与本项目同一合同项下其他投标人的单位负责人为同一人或者存在直接控股、管理关系的情形，同意按投标无效处理。</w:t>
      </w:r>
    </w:p>
    <w:p w14:paraId="32D88792" w14:textId="77777777" w:rsidR="00B5477A" w:rsidRDefault="0006141F">
      <w:pPr>
        <w:adjustRightInd w:val="0"/>
        <w:snapToGrid w:val="0"/>
        <w:spacing w:line="360" w:lineRule="auto"/>
        <w:ind w:firstLineChars="202" w:firstLine="485"/>
        <w:rPr>
          <w:rFonts w:ascii="宋体" w:hAnsi="宋体"/>
          <w:sz w:val="24"/>
        </w:rPr>
      </w:pPr>
      <w:r>
        <w:rPr>
          <w:rFonts w:ascii="宋体" w:hAnsi="宋体" w:hint="eastAsia"/>
          <w:sz w:val="24"/>
        </w:rPr>
        <w:t>本公司（企业）承诺在本次招标采购活动中，如有违法、违规</w:t>
      </w:r>
      <w:r>
        <w:rPr>
          <w:rFonts w:ascii="宋体" w:hAnsi="宋体" w:hint="eastAsia"/>
          <w:color w:val="000000"/>
          <w:sz w:val="24"/>
        </w:rPr>
        <w:t>、</w:t>
      </w:r>
      <w:r>
        <w:rPr>
          <w:rFonts w:ascii="宋体" w:hAnsi="宋体" w:hint="eastAsia"/>
          <w:sz w:val="24"/>
        </w:rPr>
        <w:t>弄虚作假行为，所造成的损失、不良后果及法律责任，一律由我公司（企业）承担。</w:t>
      </w:r>
    </w:p>
    <w:p w14:paraId="37D5BEB0" w14:textId="77777777" w:rsidR="00B5477A" w:rsidRDefault="0006141F">
      <w:pPr>
        <w:adjustRightInd w:val="0"/>
        <w:snapToGrid w:val="0"/>
        <w:spacing w:line="360" w:lineRule="auto"/>
        <w:ind w:firstLine="420"/>
        <w:rPr>
          <w:sz w:val="24"/>
        </w:rPr>
      </w:pPr>
      <w:r>
        <w:rPr>
          <w:rFonts w:hint="eastAsia"/>
          <w:sz w:val="24"/>
        </w:rPr>
        <w:t>特此声明！</w:t>
      </w:r>
    </w:p>
    <w:p w14:paraId="1E0126D4" w14:textId="77777777" w:rsidR="00B5477A" w:rsidRDefault="0006141F">
      <w:pPr>
        <w:autoSpaceDE w:val="0"/>
        <w:autoSpaceDN w:val="0"/>
        <w:adjustRightInd w:val="0"/>
        <w:snapToGrid w:val="0"/>
        <w:spacing w:line="360" w:lineRule="auto"/>
        <w:rPr>
          <w:rFonts w:ascii="宋体" w:hAnsi="宋体"/>
          <w:b/>
          <w:sz w:val="24"/>
        </w:rPr>
      </w:pPr>
      <w:r>
        <w:rPr>
          <w:rFonts w:ascii="宋体" w:hAnsi="宋体" w:hint="eastAsia"/>
          <w:b/>
          <w:sz w:val="24"/>
        </w:rPr>
        <w:t>说明：</w:t>
      </w:r>
    </w:p>
    <w:p w14:paraId="2D3B5208" w14:textId="77777777" w:rsidR="00B5477A" w:rsidRDefault="0006141F" w:rsidP="00EF2D50">
      <w:pPr>
        <w:pStyle w:val="aff8"/>
        <w:numPr>
          <w:ilvl w:val="0"/>
          <w:numId w:val="76"/>
        </w:numPr>
        <w:autoSpaceDE w:val="0"/>
        <w:autoSpaceDN w:val="0"/>
        <w:adjustRightInd w:val="0"/>
        <w:snapToGrid w:val="0"/>
        <w:spacing w:line="360" w:lineRule="auto"/>
        <w:ind w:firstLineChars="0"/>
        <w:jc w:val="left"/>
        <w:rPr>
          <w:rFonts w:ascii="宋体" w:hAnsi="宋体"/>
          <w:sz w:val="24"/>
        </w:rPr>
      </w:pPr>
      <w:r>
        <w:rPr>
          <w:rFonts w:ascii="宋体" w:hAnsi="宋体" w:hint="eastAsia"/>
          <w:sz w:val="24"/>
        </w:rPr>
        <w:t>本声明</w:t>
      </w:r>
      <w:proofErr w:type="gramStart"/>
      <w:r>
        <w:rPr>
          <w:rFonts w:ascii="宋体" w:hAnsi="宋体" w:hint="eastAsia"/>
          <w:sz w:val="24"/>
        </w:rPr>
        <w:t>函必须</w:t>
      </w:r>
      <w:proofErr w:type="gramEnd"/>
      <w:r>
        <w:rPr>
          <w:rFonts w:ascii="宋体" w:hAnsi="宋体" w:hint="eastAsia"/>
          <w:sz w:val="24"/>
        </w:rPr>
        <w:t>提供且内容不得擅自删改，否则视为无效投标。</w:t>
      </w:r>
    </w:p>
    <w:p w14:paraId="57C6CD87" w14:textId="77777777" w:rsidR="00B5477A" w:rsidRDefault="0006141F" w:rsidP="00EF2D50">
      <w:pPr>
        <w:pStyle w:val="aff8"/>
        <w:numPr>
          <w:ilvl w:val="0"/>
          <w:numId w:val="76"/>
        </w:numPr>
        <w:autoSpaceDE w:val="0"/>
        <w:autoSpaceDN w:val="0"/>
        <w:adjustRightInd w:val="0"/>
        <w:snapToGrid w:val="0"/>
        <w:spacing w:line="360" w:lineRule="auto"/>
        <w:ind w:firstLineChars="0"/>
        <w:jc w:val="left"/>
        <w:rPr>
          <w:rFonts w:ascii="宋体" w:hAnsi="宋体"/>
          <w:sz w:val="24"/>
        </w:rPr>
      </w:pPr>
      <w:r>
        <w:rPr>
          <w:rFonts w:ascii="宋体" w:hAnsi="宋体" w:hint="eastAsia"/>
          <w:sz w:val="24"/>
        </w:rPr>
        <w:t>本</w:t>
      </w:r>
      <w:proofErr w:type="gramStart"/>
      <w:r>
        <w:rPr>
          <w:rFonts w:ascii="宋体" w:hAnsi="宋体" w:hint="eastAsia"/>
          <w:sz w:val="24"/>
        </w:rPr>
        <w:t>声明函如有</w:t>
      </w:r>
      <w:proofErr w:type="gramEnd"/>
      <w:r>
        <w:rPr>
          <w:rFonts w:ascii="宋体" w:hAnsi="宋体" w:hint="eastAsia"/>
          <w:sz w:val="24"/>
        </w:rPr>
        <w:t>虚假或与事实不符的，作无效投标处理。</w:t>
      </w:r>
    </w:p>
    <w:p w14:paraId="00C79EF8" w14:textId="77777777" w:rsidR="00B5477A" w:rsidRDefault="00B5477A">
      <w:pPr>
        <w:tabs>
          <w:tab w:val="left" w:pos="426"/>
        </w:tabs>
        <w:adjustRightInd w:val="0"/>
        <w:snapToGrid w:val="0"/>
        <w:spacing w:line="360" w:lineRule="auto"/>
        <w:rPr>
          <w:rFonts w:ascii="宋体" w:hAnsi="宋体"/>
          <w:bCs/>
          <w:color w:val="0000FF"/>
          <w:sz w:val="24"/>
        </w:rPr>
      </w:pPr>
    </w:p>
    <w:p w14:paraId="052A4B4B" w14:textId="77777777" w:rsidR="00B5477A" w:rsidRDefault="0006141F">
      <w:pPr>
        <w:adjustRightInd w:val="0"/>
        <w:snapToGrid w:val="0"/>
        <w:spacing w:line="360" w:lineRule="auto"/>
        <w:ind w:firstLine="420"/>
        <w:jc w:val="left"/>
        <w:rPr>
          <w:sz w:val="24"/>
        </w:rPr>
      </w:pPr>
      <w:r>
        <w:rPr>
          <w:rFonts w:hint="eastAsia"/>
          <w:sz w:val="24"/>
        </w:rPr>
        <w:t>投标人名称（单位盖公章）：</w:t>
      </w:r>
      <w:r>
        <w:rPr>
          <w:sz w:val="24"/>
        </w:rPr>
        <w:t xml:space="preserve"> </w:t>
      </w:r>
    </w:p>
    <w:p w14:paraId="42971C64" w14:textId="77777777" w:rsidR="00B5477A" w:rsidRDefault="0006141F">
      <w:pPr>
        <w:adjustRightInd w:val="0"/>
        <w:snapToGrid w:val="0"/>
        <w:spacing w:line="360" w:lineRule="auto"/>
        <w:ind w:firstLine="420"/>
        <w:jc w:val="left"/>
        <w:rPr>
          <w:sz w:val="24"/>
        </w:rPr>
      </w:pPr>
      <w:r>
        <w:rPr>
          <w:rFonts w:hint="eastAsia"/>
          <w:sz w:val="24"/>
        </w:rPr>
        <w:t>单位地址：</w:t>
      </w:r>
      <w:r>
        <w:rPr>
          <w:sz w:val="24"/>
        </w:rPr>
        <w:t xml:space="preserve"> </w:t>
      </w:r>
    </w:p>
    <w:p w14:paraId="3A290ABE" w14:textId="77777777" w:rsidR="00B5477A" w:rsidRDefault="0006141F">
      <w:pPr>
        <w:adjustRightInd w:val="0"/>
        <w:snapToGrid w:val="0"/>
        <w:spacing w:line="360" w:lineRule="auto"/>
        <w:ind w:firstLine="420"/>
        <w:jc w:val="left"/>
        <w:rPr>
          <w:sz w:val="24"/>
        </w:rPr>
      </w:pPr>
      <w:r>
        <w:rPr>
          <w:rFonts w:hint="eastAsia"/>
          <w:sz w:val="24"/>
        </w:rPr>
        <w:t>日期：</w:t>
      </w:r>
    </w:p>
    <w:p w14:paraId="538DF084" w14:textId="77777777" w:rsidR="00B5477A" w:rsidRDefault="0006141F">
      <w:pPr>
        <w:widowControl/>
        <w:jc w:val="left"/>
        <w:rPr>
          <w:rFonts w:ascii="黑体" w:eastAsia="黑体" w:hAnsi="黑体"/>
          <w:sz w:val="32"/>
          <w:szCs w:val="32"/>
        </w:rPr>
      </w:pPr>
      <w:r>
        <w:rPr>
          <w:rFonts w:ascii="黑体" w:eastAsia="黑体" w:hAnsi="黑体"/>
          <w:sz w:val="32"/>
          <w:szCs w:val="32"/>
        </w:rPr>
        <w:br w:type="page"/>
      </w:r>
    </w:p>
    <w:p w14:paraId="0750DB76" w14:textId="77777777" w:rsidR="00B5477A" w:rsidRDefault="0006141F">
      <w:pPr>
        <w:tabs>
          <w:tab w:val="left" w:pos="426"/>
        </w:tabs>
        <w:autoSpaceDE w:val="0"/>
        <w:autoSpaceDN w:val="0"/>
        <w:adjustRightInd w:val="0"/>
        <w:spacing w:line="360" w:lineRule="auto"/>
        <w:jc w:val="center"/>
        <w:outlineLvl w:val="3"/>
        <w:rPr>
          <w:rFonts w:ascii="黑体" w:eastAsia="黑体" w:hAnsi="黑体"/>
          <w:sz w:val="32"/>
          <w:szCs w:val="32"/>
        </w:rPr>
      </w:pPr>
      <w:r>
        <w:rPr>
          <w:rFonts w:ascii="黑体" w:eastAsia="黑体" w:hAnsi="黑体" w:hint="eastAsia"/>
          <w:sz w:val="32"/>
          <w:szCs w:val="32"/>
        </w:rPr>
        <w:t>主要股东或出资人信息</w:t>
      </w:r>
    </w:p>
    <w:p w14:paraId="43FFF9BC" w14:textId="77777777" w:rsidR="00B5477A" w:rsidRDefault="0006141F">
      <w:pPr>
        <w:tabs>
          <w:tab w:val="left" w:pos="7740"/>
        </w:tabs>
        <w:adjustRightInd w:val="0"/>
        <w:snapToGrid w:val="0"/>
        <w:spacing w:line="360" w:lineRule="auto"/>
        <w:rPr>
          <w:rFonts w:ascii="宋体" w:hAnsi="宋体"/>
          <w:sz w:val="24"/>
        </w:rPr>
      </w:pPr>
      <w:r>
        <w:rPr>
          <w:rFonts w:ascii="宋体" w:hAnsi="宋体" w:hint="eastAsia"/>
          <w:sz w:val="24"/>
        </w:rPr>
        <w:t>项目名称：</w:t>
      </w:r>
      <w:r>
        <w:rPr>
          <w:rFonts w:asciiTheme="minorEastAsia" w:eastAsiaTheme="minorEastAsia" w:hAnsiTheme="minorEastAsia" w:hint="eastAsia"/>
          <w:bCs/>
          <w:sz w:val="24"/>
        </w:rPr>
        <w:t>共聚焦拉曼光谱仪等进口实验室设备采购项目</w:t>
      </w:r>
    </w:p>
    <w:tbl>
      <w:tblPr>
        <w:tblStyle w:val="afd"/>
        <w:tblW w:w="9396" w:type="dxa"/>
        <w:tblLayout w:type="fixed"/>
        <w:tblLook w:val="04A0" w:firstRow="1" w:lastRow="0" w:firstColumn="1" w:lastColumn="0" w:noHBand="0" w:noVBand="1"/>
      </w:tblPr>
      <w:tblGrid>
        <w:gridCol w:w="1101"/>
        <w:gridCol w:w="1513"/>
        <w:gridCol w:w="2411"/>
        <w:gridCol w:w="1849"/>
        <w:gridCol w:w="1404"/>
        <w:gridCol w:w="1118"/>
      </w:tblGrid>
      <w:tr w:rsidR="00B5477A" w14:paraId="0254E1E5" w14:textId="77777777">
        <w:trPr>
          <w:trHeight w:val="1276"/>
        </w:trPr>
        <w:tc>
          <w:tcPr>
            <w:tcW w:w="1101" w:type="dxa"/>
            <w:tcBorders>
              <w:top w:val="single" w:sz="12" w:space="0" w:color="auto"/>
              <w:left w:val="single" w:sz="12" w:space="0" w:color="auto"/>
            </w:tcBorders>
            <w:vAlign w:val="center"/>
          </w:tcPr>
          <w:p w14:paraId="4E1C8028" w14:textId="77777777" w:rsidR="00B5477A" w:rsidRDefault="0006141F">
            <w:pPr>
              <w:adjustRightInd w:val="0"/>
              <w:snapToGrid w:val="0"/>
              <w:jc w:val="center"/>
              <w:rPr>
                <w:rFonts w:ascii="宋体" w:hAnsi="宋体" w:cs="Arial"/>
                <w:kern w:val="0"/>
                <w:sz w:val="24"/>
              </w:rPr>
            </w:pPr>
            <w:r>
              <w:rPr>
                <w:rFonts w:ascii="宋体" w:hAnsi="宋体" w:cs="Arial" w:hint="eastAsia"/>
                <w:kern w:val="0"/>
                <w:sz w:val="24"/>
              </w:rPr>
              <w:t>序号</w:t>
            </w:r>
          </w:p>
        </w:tc>
        <w:tc>
          <w:tcPr>
            <w:tcW w:w="1513" w:type="dxa"/>
            <w:tcBorders>
              <w:top w:val="single" w:sz="12" w:space="0" w:color="auto"/>
            </w:tcBorders>
            <w:vAlign w:val="center"/>
          </w:tcPr>
          <w:p w14:paraId="366D56B9" w14:textId="77777777" w:rsidR="00B5477A" w:rsidRDefault="0006141F">
            <w:pPr>
              <w:adjustRightInd w:val="0"/>
              <w:snapToGrid w:val="0"/>
              <w:jc w:val="center"/>
              <w:rPr>
                <w:rFonts w:ascii="宋体" w:hAnsi="宋体" w:cs="Arial"/>
                <w:kern w:val="0"/>
                <w:sz w:val="24"/>
              </w:rPr>
            </w:pPr>
            <w:r>
              <w:rPr>
                <w:rFonts w:ascii="宋体" w:hAnsi="宋体" w:cs="Arial" w:hint="eastAsia"/>
                <w:kern w:val="0"/>
                <w:sz w:val="24"/>
              </w:rPr>
              <w:t>名称</w:t>
            </w:r>
          </w:p>
          <w:p w14:paraId="1BA4C908" w14:textId="77777777" w:rsidR="00B5477A" w:rsidRDefault="0006141F">
            <w:pPr>
              <w:adjustRightInd w:val="0"/>
              <w:snapToGrid w:val="0"/>
              <w:jc w:val="center"/>
              <w:rPr>
                <w:rFonts w:ascii="宋体" w:hAnsi="宋体" w:cs="Arial"/>
                <w:kern w:val="0"/>
                <w:sz w:val="24"/>
              </w:rPr>
            </w:pPr>
            <w:r>
              <w:rPr>
                <w:rFonts w:ascii="宋体" w:hAnsi="宋体" w:cs="Arial" w:hint="eastAsia"/>
                <w:kern w:val="0"/>
                <w:sz w:val="24"/>
              </w:rPr>
              <w:t>（姓名）</w:t>
            </w:r>
          </w:p>
        </w:tc>
        <w:tc>
          <w:tcPr>
            <w:tcW w:w="2411" w:type="dxa"/>
            <w:tcBorders>
              <w:top w:val="single" w:sz="12" w:space="0" w:color="auto"/>
              <w:right w:val="single" w:sz="6" w:space="0" w:color="auto"/>
            </w:tcBorders>
            <w:vAlign w:val="center"/>
          </w:tcPr>
          <w:p w14:paraId="1BC0F8DF" w14:textId="77777777" w:rsidR="00B5477A" w:rsidRDefault="0006141F">
            <w:pPr>
              <w:adjustRightInd w:val="0"/>
              <w:snapToGrid w:val="0"/>
              <w:jc w:val="center"/>
              <w:rPr>
                <w:rFonts w:ascii="宋体" w:hAnsi="宋体" w:cs="Arial"/>
                <w:kern w:val="0"/>
                <w:sz w:val="24"/>
              </w:rPr>
            </w:pPr>
            <w:r>
              <w:rPr>
                <w:rFonts w:ascii="宋体" w:hAnsi="宋体" w:cs="Arial" w:hint="eastAsia"/>
                <w:kern w:val="0"/>
                <w:sz w:val="24"/>
              </w:rPr>
              <w:t>统一社会信息用代码（身份证号）</w:t>
            </w:r>
          </w:p>
        </w:tc>
        <w:tc>
          <w:tcPr>
            <w:tcW w:w="1849" w:type="dxa"/>
            <w:tcBorders>
              <w:top w:val="single" w:sz="12" w:space="0" w:color="auto"/>
              <w:left w:val="single" w:sz="6" w:space="0" w:color="auto"/>
            </w:tcBorders>
            <w:vAlign w:val="center"/>
          </w:tcPr>
          <w:p w14:paraId="551848FE" w14:textId="77777777" w:rsidR="00B5477A" w:rsidRDefault="0006141F">
            <w:pPr>
              <w:adjustRightInd w:val="0"/>
              <w:snapToGrid w:val="0"/>
              <w:jc w:val="center"/>
              <w:rPr>
                <w:rFonts w:ascii="宋体" w:hAnsi="宋体" w:cs="Arial"/>
                <w:kern w:val="0"/>
                <w:sz w:val="24"/>
              </w:rPr>
            </w:pPr>
            <w:r>
              <w:rPr>
                <w:rFonts w:ascii="宋体" w:hAnsi="宋体" w:cs="Arial" w:hint="eastAsia"/>
                <w:kern w:val="0"/>
                <w:sz w:val="24"/>
              </w:rPr>
              <w:t>出资额</w:t>
            </w:r>
          </w:p>
          <w:p w14:paraId="1FB52B24" w14:textId="77777777" w:rsidR="00B5477A" w:rsidRDefault="0006141F">
            <w:pPr>
              <w:adjustRightInd w:val="0"/>
              <w:snapToGrid w:val="0"/>
              <w:jc w:val="center"/>
              <w:rPr>
                <w:rFonts w:ascii="宋体" w:hAnsi="宋体" w:cs="Arial"/>
                <w:kern w:val="0"/>
                <w:sz w:val="24"/>
              </w:rPr>
            </w:pPr>
            <w:r>
              <w:rPr>
                <w:rFonts w:ascii="宋体" w:hAnsi="宋体" w:cs="Arial" w:hint="eastAsia"/>
                <w:kern w:val="0"/>
                <w:sz w:val="24"/>
              </w:rPr>
              <w:t>（人民币 万元）</w:t>
            </w:r>
          </w:p>
        </w:tc>
        <w:tc>
          <w:tcPr>
            <w:tcW w:w="1404" w:type="dxa"/>
            <w:tcBorders>
              <w:top w:val="single" w:sz="12" w:space="0" w:color="auto"/>
            </w:tcBorders>
            <w:vAlign w:val="center"/>
          </w:tcPr>
          <w:p w14:paraId="0444C904" w14:textId="77777777" w:rsidR="00B5477A" w:rsidRDefault="0006141F">
            <w:pPr>
              <w:adjustRightInd w:val="0"/>
              <w:snapToGrid w:val="0"/>
              <w:jc w:val="center"/>
              <w:rPr>
                <w:rFonts w:ascii="宋体" w:hAnsi="宋体" w:cs="Arial"/>
                <w:kern w:val="0"/>
                <w:sz w:val="24"/>
              </w:rPr>
            </w:pPr>
            <w:r>
              <w:rPr>
                <w:rFonts w:ascii="宋体" w:hAnsi="宋体" w:cs="Arial" w:hint="eastAsia"/>
                <w:kern w:val="0"/>
                <w:sz w:val="24"/>
              </w:rPr>
              <w:t>出资方式</w:t>
            </w:r>
          </w:p>
        </w:tc>
        <w:tc>
          <w:tcPr>
            <w:tcW w:w="1118" w:type="dxa"/>
            <w:tcBorders>
              <w:top w:val="single" w:sz="12" w:space="0" w:color="auto"/>
              <w:left w:val="single" w:sz="6" w:space="0" w:color="auto"/>
              <w:right w:val="single" w:sz="12" w:space="0" w:color="auto"/>
            </w:tcBorders>
            <w:vAlign w:val="center"/>
          </w:tcPr>
          <w:p w14:paraId="5DE05620" w14:textId="77777777" w:rsidR="00B5477A" w:rsidRDefault="0006141F">
            <w:pPr>
              <w:adjustRightInd w:val="0"/>
              <w:snapToGrid w:val="0"/>
              <w:jc w:val="center"/>
              <w:rPr>
                <w:rFonts w:ascii="宋体" w:hAnsi="宋体" w:cs="Arial"/>
                <w:kern w:val="0"/>
                <w:sz w:val="24"/>
              </w:rPr>
            </w:pPr>
            <w:r>
              <w:rPr>
                <w:rFonts w:ascii="宋体" w:hAnsi="宋体" w:cs="Arial" w:hint="eastAsia"/>
                <w:kern w:val="0"/>
                <w:sz w:val="24"/>
              </w:rPr>
              <w:t>占全部股份比例</w:t>
            </w:r>
          </w:p>
        </w:tc>
      </w:tr>
      <w:tr w:rsidR="00B5477A" w14:paraId="407AEFE7" w14:textId="77777777">
        <w:trPr>
          <w:trHeight w:val="608"/>
        </w:trPr>
        <w:tc>
          <w:tcPr>
            <w:tcW w:w="1101" w:type="dxa"/>
            <w:tcBorders>
              <w:left w:val="single" w:sz="12" w:space="0" w:color="auto"/>
            </w:tcBorders>
          </w:tcPr>
          <w:p w14:paraId="0D6AC09F" w14:textId="77777777" w:rsidR="00B5477A" w:rsidRDefault="0006141F">
            <w:pPr>
              <w:jc w:val="center"/>
              <w:rPr>
                <w:rFonts w:ascii="宋体" w:hAnsi="宋体" w:cs="Arial"/>
                <w:kern w:val="0"/>
                <w:sz w:val="24"/>
              </w:rPr>
            </w:pPr>
            <w:r>
              <w:rPr>
                <w:rFonts w:ascii="宋体" w:hAnsi="宋体" w:cs="Arial" w:hint="eastAsia"/>
                <w:kern w:val="0"/>
                <w:sz w:val="24"/>
              </w:rPr>
              <w:t>1</w:t>
            </w:r>
          </w:p>
        </w:tc>
        <w:tc>
          <w:tcPr>
            <w:tcW w:w="1513" w:type="dxa"/>
          </w:tcPr>
          <w:p w14:paraId="536C509B" w14:textId="77777777" w:rsidR="00B5477A" w:rsidRDefault="00B5477A">
            <w:pPr>
              <w:jc w:val="center"/>
              <w:rPr>
                <w:rFonts w:ascii="宋体" w:hAnsi="宋体" w:cs="Arial"/>
                <w:kern w:val="0"/>
                <w:sz w:val="24"/>
              </w:rPr>
            </w:pPr>
          </w:p>
        </w:tc>
        <w:tc>
          <w:tcPr>
            <w:tcW w:w="2411" w:type="dxa"/>
            <w:tcBorders>
              <w:right w:val="single" w:sz="6" w:space="0" w:color="auto"/>
            </w:tcBorders>
          </w:tcPr>
          <w:p w14:paraId="7D5D27AA" w14:textId="77777777" w:rsidR="00B5477A" w:rsidRDefault="00B5477A">
            <w:pPr>
              <w:jc w:val="center"/>
              <w:rPr>
                <w:rFonts w:ascii="宋体" w:hAnsi="宋体" w:cs="Arial"/>
                <w:kern w:val="0"/>
                <w:sz w:val="24"/>
              </w:rPr>
            </w:pPr>
          </w:p>
        </w:tc>
        <w:tc>
          <w:tcPr>
            <w:tcW w:w="1849" w:type="dxa"/>
            <w:tcBorders>
              <w:left w:val="single" w:sz="6" w:space="0" w:color="auto"/>
            </w:tcBorders>
          </w:tcPr>
          <w:p w14:paraId="79C7B165" w14:textId="77777777" w:rsidR="00B5477A" w:rsidRDefault="00B5477A">
            <w:pPr>
              <w:jc w:val="center"/>
              <w:rPr>
                <w:rFonts w:ascii="宋体" w:hAnsi="宋体" w:cs="Arial"/>
                <w:kern w:val="0"/>
                <w:sz w:val="24"/>
              </w:rPr>
            </w:pPr>
          </w:p>
        </w:tc>
        <w:tc>
          <w:tcPr>
            <w:tcW w:w="1404" w:type="dxa"/>
          </w:tcPr>
          <w:p w14:paraId="7CED6DA4" w14:textId="77777777" w:rsidR="00B5477A" w:rsidRDefault="00B5477A">
            <w:pPr>
              <w:jc w:val="center"/>
              <w:rPr>
                <w:rFonts w:ascii="宋体" w:hAnsi="宋体" w:cs="Arial"/>
                <w:kern w:val="0"/>
                <w:sz w:val="24"/>
              </w:rPr>
            </w:pPr>
          </w:p>
        </w:tc>
        <w:tc>
          <w:tcPr>
            <w:tcW w:w="1118" w:type="dxa"/>
            <w:tcBorders>
              <w:left w:val="single" w:sz="6" w:space="0" w:color="auto"/>
              <w:right w:val="single" w:sz="12" w:space="0" w:color="auto"/>
            </w:tcBorders>
          </w:tcPr>
          <w:p w14:paraId="3B9439D2" w14:textId="77777777" w:rsidR="00B5477A" w:rsidRDefault="00B5477A">
            <w:pPr>
              <w:jc w:val="center"/>
              <w:rPr>
                <w:rFonts w:ascii="宋体" w:hAnsi="宋体" w:cs="Arial"/>
                <w:kern w:val="0"/>
                <w:sz w:val="24"/>
              </w:rPr>
            </w:pPr>
          </w:p>
        </w:tc>
      </w:tr>
      <w:tr w:rsidR="00B5477A" w14:paraId="0FBF8C07" w14:textId="77777777">
        <w:trPr>
          <w:trHeight w:val="608"/>
        </w:trPr>
        <w:tc>
          <w:tcPr>
            <w:tcW w:w="1101" w:type="dxa"/>
            <w:tcBorders>
              <w:left w:val="single" w:sz="12" w:space="0" w:color="auto"/>
            </w:tcBorders>
          </w:tcPr>
          <w:p w14:paraId="475236C0" w14:textId="77777777" w:rsidR="00B5477A" w:rsidRDefault="0006141F">
            <w:pPr>
              <w:jc w:val="center"/>
              <w:rPr>
                <w:rFonts w:ascii="宋体" w:hAnsi="宋体" w:cs="Arial"/>
                <w:kern w:val="0"/>
                <w:sz w:val="24"/>
              </w:rPr>
            </w:pPr>
            <w:r>
              <w:rPr>
                <w:rFonts w:ascii="宋体" w:hAnsi="宋体" w:cs="Arial" w:hint="eastAsia"/>
                <w:kern w:val="0"/>
                <w:sz w:val="24"/>
              </w:rPr>
              <w:t>2</w:t>
            </w:r>
          </w:p>
        </w:tc>
        <w:tc>
          <w:tcPr>
            <w:tcW w:w="1513" w:type="dxa"/>
          </w:tcPr>
          <w:p w14:paraId="380B48AE" w14:textId="77777777" w:rsidR="00B5477A" w:rsidRDefault="00B5477A">
            <w:pPr>
              <w:jc w:val="center"/>
              <w:rPr>
                <w:rFonts w:ascii="宋体" w:hAnsi="宋体" w:cs="Arial"/>
                <w:kern w:val="0"/>
                <w:sz w:val="24"/>
              </w:rPr>
            </w:pPr>
          </w:p>
        </w:tc>
        <w:tc>
          <w:tcPr>
            <w:tcW w:w="2411" w:type="dxa"/>
            <w:tcBorders>
              <w:right w:val="single" w:sz="6" w:space="0" w:color="auto"/>
            </w:tcBorders>
          </w:tcPr>
          <w:p w14:paraId="23F00864" w14:textId="77777777" w:rsidR="00B5477A" w:rsidRDefault="00B5477A">
            <w:pPr>
              <w:jc w:val="center"/>
              <w:rPr>
                <w:rFonts w:ascii="宋体" w:hAnsi="宋体" w:cs="Arial"/>
                <w:kern w:val="0"/>
                <w:sz w:val="24"/>
              </w:rPr>
            </w:pPr>
          </w:p>
        </w:tc>
        <w:tc>
          <w:tcPr>
            <w:tcW w:w="1849" w:type="dxa"/>
            <w:tcBorders>
              <w:left w:val="single" w:sz="6" w:space="0" w:color="auto"/>
            </w:tcBorders>
          </w:tcPr>
          <w:p w14:paraId="4A7E9B40" w14:textId="77777777" w:rsidR="00B5477A" w:rsidRDefault="00B5477A">
            <w:pPr>
              <w:jc w:val="center"/>
              <w:rPr>
                <w:rFonts w:ascii="宋体" w:hAnsi="宋体" w:cs="Arial"/>
                <w:kern w:val="0"/>
                <w:sz w:val="24"/>
              </w:rPr>
            </w:pPr>
          </w:p>
        </w:tc>
        <w:tc>
          <w:tcPr>
            <w:tcW w:w="1404" w:type="dxa"/>
          </w:tcPr>
          <w:p w14:paraId="7616C58E" w14:textId="77777777" w:rsidR="00B5477A" w:rsidRDefault="00B5477A">
            <w:pPr>
              <w:jc w:val="center"/>
              <w:rPr>
                <w:rFonts w:ascii="宋体" w:hAnsi="宋体" w:cs="Arial"/>
                <w:kern w:val="0"/>
                <w:sz w:val="24"/>
              </w:rPr>
            </w:pPr>
          </w:p>
        </w:tc>
        <w:tc>
          <w:tcPr>
            <w:tcW w:w="1118" w:type="dxa"/>
            <w:tcBorders>
              <w:left w:val="single" w:sz="6" w:space="0" w:color="auto"/>
              <w:right w:val="single" w:sz="12" w:space="0" w:color="auto"/>
            </w:tcBorders>
          </w:tcPr>
          <w:p w14:paraId="62A5DA96" w14:textId="77777777" w:rsidR="00B5477A" w:rsidRDefault="00B5477A">
            <w:pPr>
              <w:jc w:val="center"/>
              <w:rPr>
                <w:rFonts w:ascii="宋体" w:hAnsi="宋体" w:cs="Arial"/>
                <w:kern w:val="0"/>
                <w:sz w:val="24"/>
              </w:rPr>
            </w:pPr>
          </w:p>
        </w:tc>
      </w:tr>
      <w:tr w:rsidR="00B5477A" w14:paraId="3D8B0D5F" w14:textId="77777777">
        <w:trPr>
          <w:trHeight w:val="608"/>
        </w:trPr>
        <w:tc>
          <w:tcPr>
            <w:tcW w:w="1101" w:type="dxa"/>
            <w:tcBorders>
              <w:left w:val="single" w:sz="12" w:space="0" w:color="auto"/>
              <w:bottom w:val="single" w:sz="12" w:space="0" w:color="auto"/>
            </w:tcBorders>
          </w:tcPr>
          <w:p w14:paraId="426BB2B9" w14:textId="77777777" w:rsidR="00B5477A" w:rsidRDefault="0006141F">
            <w:pPr>
              <w:jc w:val="center"/>
              <w:rPr>
                <w:rFonts w:ascii="宋体" w:hAnsi="宋体" w:cs="Arial"/>
                <w:kern w:val="0"/>
                <w:sz w:val="24"/>
              </w:rPr>
            </w:pPr>
            <w:r>
              <w:rPr>
                <w:rFonts w:ascii="宋体" w:hAnsi="宋体" w:cs="Arial" w:hint="eastAsia"/>
                <w:kern w:val="0"/>
                <w:sz w:val="24"/>
              </w:rPr>
              <w:t>…</w:t>
            </w:r>
          </w:p>
        </w:tc>
        <w:tc>
          <w:tcPr>
            <w:tcW w:w="1513" w:type="dxa"/>
            <w:tcBorders>
              <w:bottom w:val="single" w:sz="12" w:space="0" w:color="auto"/>
            </w:tcBorders>
          </w:tcPr>
          <w:p w14:paraId="38B4364E" w14:textId="77777777" w:rsidR="00B5477A" w:rsidRDefault="00B5477A">
            <w:pPr>
              <w:jc w:val="center"/>
              <w:rPr>
                <w:rFonts w:ascii="宋体" w:hAnsi="宋体" w:cs="Arial"/>
                <w:kern w:val="0"/>
                <w:sz w:val="24"/>
              </w:rPr>
            </w:pPr>
          </w:p>
        </w:tc>
        <w:tc>
          <w:tcPr>
            <w:tcW w:w="2411" w:type="dxa"/>
            <w:tcBorders>
              <w:bottom w:val="single" w:sz="12" w:space="0" w:color="auto"/>
              <w:right w:val="single" w:sz="6" w:space="0" w:color="auto"/>
            </w:tcBorders>
          </w:tcPr>
          <w:p w14:paraId="749412AB" w14:textId="77777777" w:rsidR="00B5477A" w:rsidRDefault="00B5477A">
            <w:pPr>
              <w:jc w:val="center"/>
              <w:rPr>
                <w:rFonts w:ascii="宋体" w:hAnsi="宋体" w:cs="Arial"/>
                <w:kern w:val="0"/>
                <w:sz w:val="24"/>
              </w:rPr>
            </w:pPr>
          </w:p>
        </w:tc>
        <w:tc>
          <w:tcPr>
            <w:tcW w:w="1849" w:type="dxa"/>
            <w:tcBorders>
              <w:left w:val="single" w:sz="6" w:space="0" w:color="auto"/>
              <w:bottom w:val="single" w:sz="12" w:space="0" w:color="auto"/>
            </w:tcBorders>
          </w:tcPr>
          <w:p w14:paraId="6F9D1D22" w14:textId="77777777" w:rsidR="00B5477A" w:rsidRDefault="00B5477A">
            <w:pPr>
              <w:jc w:val="center"/>
              <w:rPr>
                <w:rFonts w:ascii="宋体" w:hAnsi="宋体" w:cs="Arial"/>
                <w:kern w:val="0"/>
                <w:sz w:val="24"/>
              </w:rPr>
            </w:pPr>
          </w:p>
        </w:tc>
        <w:tc>
          <w:tcPr>
            <w:tcW w:w="1404" w:type="dxa"/>
            <w:tcBorders>
              <w:bottom w:val="single" w:sz="12" w:space="0" w:color="auto"/>
            </w:tcBorders>
          </w:tcPr>
          <w:p w14:paraId="79739AA8" w14:textId="77777777" w:rsidR="00B5477A" w:rsidRDefault="00B5477A">
            <w:pPr>
              <w:jc w:val="center"/>
              <w:rPr>
                <w:rFonts w:ascii="宋体" w:hAnsi="宋体" w:cs="Arial"/>
                <w:kern w:val="0"/>
                <w:sz w:val="24"/>
              </w:rPr>
            </w:pPr>
          </w:p>
        </w:tc>
        <w:tc>
          <w:tcPr>
            <w:tcW w:w="1118" w:type="dxa"/>
            <w:tcBorders>
              <w:left w:val="single" w:sz="6" w:space="0" w:color="auto"/>
              <w:bottom w:val="single" w:sz="12" w:space="0" w:color="auto"/>
              <w:right w:val="single" w:sz="12" w:space="0" w:color="auto"/>
            </w:tcBorders>
          </w:tcPr>
          <w:p w14:paraId="6301223B" w14:textId="77777777" w:rsidR="00B5477A" w:rsidRDefault="00B5477A">
            <w:pPr>
              <w:jc w:val="center"/>
              <w:rPr>
                <w:rFonts w:ascii="宋体" w:hAnsi="宋体" w:cs="Arial"/>
                <w:kern w:val="0"/>
                <w:sz w:val="24"/>
              </w:rPr>
            </w:pPr>
          </w:p>
        </w:tc>
      </w:tr>
    </w:tbl>
    <w:p w14:paraId="1A8CCA7C" w14:textId="77777777" w:rsidR="00B5477A" w:rsidRDefault="0006141F">
      <w:pPr>
        <w:spacing w:line="360" w:lineRule="auto"/>
        <w:ind w:firstLineChars="147" w:firstLine="354"/>
        <w:rPr>
          <w:rFonts w:ascii="宋体" w:hAnsi="宋体" w:cs="Arial"/>
          <w:b/>
          <w:sz w:val="24"/>
        </w:rPr>
      </w:pPr>
      <w:r>
        <w:rPr>
          <w:rFonts w:ascii="宋体" w:hAnsi="宋体" w:cs="Arial" w:hint="eastAsia"/>
          <w:b/>
          <w:sz w:val="24"/>
        </w:rPr>
        <w:t>我方承诺，以上信息真实可靠；如填报的股东出资额、出资比例等与实际不符，且属于虚假应标情形，视为放弃中标资格。</w:t>
      </w:r>
    </w:p>
    <w:p w14:paraId="2640A9C6" w14:textId="77777777" w:rsidR="00B5477A" w:rsidRDefault="0006141F">
      <w:pPr>
        <w:spacing w:line="360" w:lineRule="auto"/>
        <w:rPr>
          <w:rFonts w:ascii="宋体" w:hAnsi="宋体" w:cs="Arial"/>
          <w:sz w:val="24"/>
        </w:rPr>
      </w:pPr>
      <w:r>
        <w:rPr>
          <w:rFonts w:ascii="宋体" w:hAnsi="宋体" w:cs="Arial" w:hint="eastAsia"/>
          <w:sz w:val="24"/>
        </w:rPr>
        <w:t>备注：</w:t>
      </w:r>
    </w:p>
    <w:p w14:paraId="19BDE9A6" w14:textId="77777777" w:rsidR="00B5477A" w:rsidRDefault="0006141F" w:rsidP="00EF2D50">
      <w:pPr>
        <w:pStyle w:val="aff8"/>
        <w:numPr>
          <w:ilvl w:val="0"/>
          <w:numId w:val="77"/>
        </w:numPr>
        <w:spacing w:line="360" w:lineRule="auto"/>
        <w:ind w:firstLineChars="0"/>
        <w:rPr>
          <w:rFonts w:ascii="宋体" w:hAnsi="宋体" w:cs="Arial"/>
          <w:sz w:val="24"/>
        </w:rPr>
      </w:pPr>
      <w:r>
        <w:rPr>
          <w:rFonts w:ascii="宋体" w:hAnsi="宋体" w:cs="Arial" w:hint="eastAsia"/>
          <w:sz w:val="24"/>
        </w:rPr>
        <w:t>主要股东或出资人为法人的，填写法人全称及统一社会信息用代码（尚未办理三证合一的填写组织机构代码）；为自然人的，填写自然人姓名和身份证号。</w:t>
      </w:r>
    </w:p>
    <w:p w14:paraId="25B93B2E" w14:textId="77777777" w:rsidR="00B5477A" w:rsidRDefault="0006141F" w:rsidP="00EF2D50">
      <w:pPr>
        <w:pStyle w:val="aff8"/>
        <w:numPr>
          <w:ilvl w:val="0"/>
          <w:numId w:val="77"/>
        </w:numPr>
        <w:spacing w:line="360" w:lineRule="auto"/>
        <w:ind w:firstLineChars="0"/>
        <w:rPr>
          <w:rFonts w:ascii="宋体" w:hAnsi="宋体" w:cs="Arial"/>
          <w:sz w:val="24"/>
        </w:rPr>
      </w:pPr>
      <w:r>
        <w:rPr>
          <w:rFonts w:ascii="宋体" w:hAnsi="宋体" w:cs="Arial" w:hint="eastAsia"/>
          <w:sz w:val="24"/>
        </w:rPr>
        <w:t>出资方式填写：货币、实物、工艺产权和非专利技术、土地使用权等。</w:t>
      </w:r>
    </w:p>
    <w:p w14:paraId="4E201E30" w14:textId="77777777" w:rsidR="00B5477A" w:rsidRDefault="0006141F" w:rsidP="00EF2D50">
      <w:pPr>
        <w:pStyle w:val="aff8"/>
        <w:numPr>
          <w:ilvl w:val="0"/>
          <w:numId w:val="77"/>
        </w:numPr>
        <w:spacing w:line="360" w:lineRule="auto"/>
        <w:ind w:firstLineChars="0"/>
        <w:rPr>
          <w:rFonts w:ascii="宋体" w:hAnsi="宋体" w:cs="Arial"/>
          <w:sz w:val="24"/>
        </w:rPr>
      </w:pPr>
      <w:r>
        <w:rPr>
          <w:rFonts w:ascii="宋体" w:hAnsi="宋体" w:cs="Arial" w:hint="eastAsia"/>
          <w:sz w:val="24"/>
        </w:rPr>
        <w:t>投标单位应按照占全部股份比例从大到小依次逐个股东填写，股东数量多于10个的，填写前10名，不足10个全部填写。</w:t>
      </w:r>
    </w:p>
    <w:p w14:paraId="41330668" w14:textId="77777777" w:rsidR="00B5477A" w:rsidRDefault="00B5477A">
      <w:pPr>
        <w:adjustRightInd w:val="0"/>
        <w:snapToGrid w:val="0"/>
        <w:spacing w:line="360" w:lineRule="auto"/>
        <w:jc w:val="left"/>
        <w:rPr>
          <w:sz w:val="24"/>
        </w:rPr>
      </w:pPr>
    </w:p>
    <w:p w14:paraId="5D899DFE" w14:textId="77777777" w:rsidR="00B5477A" w:rsidRDefault="0006141F">
      <w:pPr>
        <w:adjustRightInd w:val="0"/>
        <w:snapToGrid w:val="0"/>
        <w:spacing w:line="360" w:lineRule="auto"/>
        <w:jc w:val="left"/>
        <w:rPr>
          <w:sz w:val="24"/>
        </w:rPr>
      </w:pPr>
      <w:r>
        <w:rPr>
          <w:rFonts w:hint="eastAsia"/>
          <w:sz w:val="24"/>
        </w:rPr>
        <w:t>投标人名称（单位盖公章）：</w:t>
      </w:r>
      <w:r>
        <w:rPr>
          <w:sz w:val="24"/>
        </w:rPr>
        <w:t xml:space="preserve"> </w:t>
      </w:r>
    </w:p>
    <w:p w14:paraId="037F0DCA" w14:textId="77777777" w:rsidR="00B5477A" w:rsidRDefault="0006141F">
      <w:pPr>
        <w:adjustRightInd w:val="0"/>
        <w:snapToGrid w:val="0"/>
        <w:spacing w:line="360" w:lineRule="auto"/>
        <w:jc w:val="left"/>
        <w:rPr>
          <w:sz w:val="24"/>
        </w:rPr>
      </w:pPr>
      <w:r>
        <w:rPr>
          <w:rFonts w:hint="eastAsia"/>
          <w:sz w:val="24"/>
        </w:rPr>
        <w:t>日期：</w:t>
      </w:r>
    </w:p>
    <w:p w14:paraId="3C40C32B" w14:textId="77777777" w:rsidR="00B5477A" w:rsidRDefault="0006141F">
      <w:pPr>
        <w:widowControl/>
        <w:jc w:val="left"/>
        <w:rPr>
          <w:rFonts w:ascii="黑体" w:eastAsia="黑体" w:hAnsi="黑体"/>
          <w:color w:val="00B0F0"/>
          <w:sz w:val="24"/>
        </w:rPr>
      </w:pPr>
      <w:r>
        <w:rPr>
          <w:rFonts w:ascii="黑体" w:eastAsia="黑体" w:hAnsi="黑体"/>
          <w:color w:val="00B0F0"/>
          <w:sz w:val="24"/>
        </w:rPr>
        <w:br w:type="page"/>
      </w:r>
    </w:p>
    <w:p w14:paraId="1B8C18B9" w14:textId="77777777" w:rsidR="00B5477A" w:rsidRDefault="0006141F">
      <w:pPr>
        <w:tabs>
          <w:tab w:val="left" w:pos="426"/>
        </w:tabs>
        <w:autoSpaceDE w:val="0"/>
        <w:autoSpaceDN w:val="0"/>
        <w:adjustRightInd w:val="0"/>
        <w:spacing w:line="360" w:lineRule="auto"/>
        <w:jc w:val="center"/>
        <w:outlineLvl w:val="3"/>
        <w:rPr>
          <w:rFonts w:ascii="黑体" w:eastAsia="黑体" w:hAnsi="黑体"/>
          <w:sz w:val="32"/>
          <w:szCs w:val="32"/>
        </w:rPr>
      </w:pPr>
      <w:r>
        <w:rPr>
          <w:rFonts w:ascii="黑体" w:eastAsia="黑体" w:hAnsi="黑体" w:hint="eastAsia"/>
          <w:sz w:val="32"/>
          <w:szCs w:val="32"/>
        </w:rPr>
        <w:t>投 标 函</w:t>
      </w:r>
      <w:bookmarkEnd w:id="68"/>
      <w:bookmarkEnd w:id="69"/>
      <w:bookmarkEnd w:id="70"/>
    </w:p>
    <w:p w14:paraId="689D2B59" w14:textId="77777777" w:rsidR="00B5477A" w:rsidRDefault="0006141F">
      <w:pPr>
        <w:spacing w:line="360" w:lineRule="auto"/>
        <w:rPr>
          <w:rFonts w:ascii="宋体" w:hAnsi="宋体"/>
          <w:b/>
          <w:sz w:val="24"/>
        </w:rPr>
      </w:pPr>
      <w:r>
        <w:rPr>
          <w:rFonts w:ascii="宋体" w:hAnsi="宋体" w:hint="eastAsia"/>
          <w:b/>
          <w:sz w:val="24"/>
        </w:rPr>
        <w:t>广东采联采购科技有限公司</w:t>
      </w:r>
    </w:p>
    <w:p w14:paraId="7094F3BC" w14:textId="77777777" w:rsidR="00B5477A" w:rsidRDefault="0006141F">
      <w:pPr>
        <w:spacing w:line="360" w:lineRule="auto"/>
        <w:ind w:leftChars="50" w:left="105" w:firstLineChars="178" w:firstLine="427"/>
        <w:rPr>
          <w:rFonts w:ascii="宋体" w:hAnsi="宋体"/>
          <w:sz w:val="24"/>
        </w:rPr>
      </w:pPr>
      <w:r>
        <w:rPr>
          <w:rFonts w:ascii="宋体" w:hAnsi="宋体" w:hint="eastAsia"/>
          <w:sz w:val="24"/>
        </w:rPr>
        <w:t>我方确认收到贵方</w:t>
      </w:r>
      <w:r>
        <w:rPr>
          <w:rFonts w:ascii="宋体" w:hAnsi="宋体" w:hint="eastAsia"/>
          <w:kern w:val="28"/>
          <w:sz w:val="24"/>
          <w:u w:val="single"/>
        </w:rPr>
        <w:t xml:space="preserve">      </w:t>
      </w:r>
      <w:r>
        <w:rPr>
          <w:rFonts w:asciiTheme="minorEastAsia" w:eastAsiaTheme="minorEastAsia" w:hAnsiTheme="minorEastAsia" w:hint="eastAsia"/>
          <w:sz w:val="24"/>
          <w:u w:val="single"/>
        </w:rPr>
        <w:t>共聚焦拉曼光谱仪等进口实验室设备采购项目</w:t>
      </w:r>
      <w:r>
        <w:rPr>
          <w:rFonts w:ascii="宋体" w:hAnsi="宋体" w:hint="eastAsia"/>
          <w:kern w:val="28"/>
          <w:sz w:val="24"/>
          <w:u w:val="single"/>
        </w:rPr>
        <w:t xml:space="preserve">    </w:t>
      </w:r>
      <w:r>
        <w:rPr>
          <w:rFonts w:ascii="宋体" w:hAnsi="宋体" w:hint="eastAsia"/>
          <w:kern w:val="28"/>
          <w:sz w:val="24"/>
        </w:rPr>
        <w:t>采购</w:t>
      </w:r>
      <w:r>
        <w:rPr>
          <w:rFonts w:ascii="宋体" w:hAnsi="宋体" w:hint="eastAsia"/>
          <w:sz w:val="24"/>
        </w:rPr>
        <w:t>货物及相关服务的招标文件（项目编号：</w:t>
      </w:r>
      <w:r>
        <w:rPr>
          <w:rFonts w:ascii="宋体" w:hAnsi="宋体"/>
          <w:sz w:val="24"/>
        </w:rPr>
        <w:t>CLF0119GZ11ZC02</w:t>
      </w:r>
      <w:r>
        <w:rPr>
          <w:rFonts w:ascii="宋体" w:hAnsi="宋体" w:hint="eastAsia"/>
          <w:sz w:val="24"/>
        </w:rPr>
        <w:t>），</w:t>
      </w:r>
      <w:r>
        <w:rPr>
          <w:rFonts w:ascii="宋体" w:hAnsi="宋体" w:hint="eastAsia"/>
          <w:sz w:val="24"/>
          <w:u w:val="single"/>
        </w:rPr>
        <w:t xml:space="preserve"> (投标人名称、地址)。</w:t>
      </w:r>
      <w:r>
        <w:rPr>
          <w:rFonts w:ascii="宋体" w:hAnsi="宋体" w:hint="eastAsia"/>
          <w:sz w:val="24"/>
        </w:rPr>
        <w:t>作为投标人已正式授权《法定代表人授权委托书》中的授权代表或法定代表人为我方签名代表，签名代表在此声明并同意：</w:t>
      </w:r>
    </w:p>
    <w:p w14:paraId="1D575D8C" w14:textId="77777777" w:rsidR="00B5477A" w:rsidRDefault="0006141F" w:rsidP="00EF2D50">
      <w:pPr>
        <w:numPr>
          <w:ilvl w:val="0"/>
          <w:numId w:val="78"/>
        </w:numPr>
        <w:tabs>
          <w:tab w:val="clear" w:pos="780"/>
        </w:tabs>
        <w:snapToGrid w:val="0"/>
        <w:spacing w:line="360" w:lineRule="auto"/>
        <w:ind w:left="426"/>
        <w:rPr>
          <w:rFonts w:ascii="宋体" w:hAnsi="宋体"/>
          <w:sz w:val="24"/>
        </w:rPr>
      </w:pPr>
      <w:r>
        <w:rPr>
          <w:rFonts w:ascii="宋体" w:hAnsi="宋体" w:hint="eastAsia"/>
          <w:sz w:val="24"/>
        </w:rPr>
        <w:t>我们愿意遵守采购代理机构招标文件的 各项规定，自愿参加投标，并已清楚招标文件的要求及有关文件规定，并严格按照招标文件的规定履行全部责任和义务。</w:t>
      </w:r>
    </w:p>
    <w:p w14:paraId="3BAC8D37" w14:textId="77777777" w:rsidR="00B5477A" w:rsidRDefault="0006141F" w:rsidP="00EF2D50">
      <w:pPr>
        <w:numPr>
          <w:ilvl w:val="0"/>
          <w:numId w:val="78"/>
        </w:numPr>
        <w:tabs>
          <w:tab w:val="clear" w:pos="780"/>
        </w:tabs>
        <w:snapToGrid w:val="0"/>
        <w:spacing w:line="360" w:lineRule="auto"/>
        <w:ind w:left="426"/>
        <w:rPr>
          <w:rFonts w:ascii="宋体" w:hAnsi="宋体"/>
          <w:sz w:val="24"/>
        </w:rPr>
      </w:pPr>
      <w:r>
        <w:rPr>
          <w:rFonts w:ascii="宋体" w:hAnsi="宋体" w:hint="eastAsia"/>
          <w:sz w:val="24"/>
        </w:rPr>
        <w:t>我们同意本投标文件的投标有效期从提交投标文件的截止之日起</w:t>
      </w:r>
      <w:r>
        <w:rPr>
          <w:rFonts w:ascii="宋体" w:hAnsi="宋体" w:hint="eastAsia"/>
          <w:b/>
          <w:sz w:val="24"/>
          <w:u w:val="single"/>
        </w:rPr>
        <w:t>90</w:t>
      </w:r>
      <w:r>
        <w:rPr>
          <w:rFonts w:ascii="宋体" w:hAnsi="宋体" w:hint="eastAsia"/>
          <w:b/>
          <w:sz w:val="24"/>
        </w:rPr>
        <w:t>日历日内有效</w:t>
      </w:r>
      <w:r>
        <w:rPr>
          <w:rFonts w:ascii="宋体" w:hAnsi="宋体" w:hint="eastAsia"/>
          <w:sz w:val="24"/>
        </w:rPr>
        <w:t>。</w:t>
      </w:r>
    </w:p>
    <w:p w14:paraId="65B24A26" w14:textId="77777777" w:rsidR="00B5477A" w:rsidRDefault="0006141F" w:rsidP="00EF2D50">
      <w:pPr>
        <w:numPr>
          <w:ilvl w:val="0"/>
          <w:numId w:val="78"/>
        </w:numPr>
        <w:tabs>
          <w:tab w:val="clear" w:pos="780"/>
        </w:tabs>
        <w:snapToGrid w:val="0"/>
        <w:spacing w:line="360" w:lineRule="auto"/>
        <w:ind w:left="426"/>
        <w:rPr>
          <w:rFonts w:ascii="宋体" w:hAnsi="宋体"/>
          <w:sz w:val="24"/>
        </w:rPr>
      </w:pPr>
      <w:r>
        <w:rPr>
          <w:rFonts w:ascii="宋体" w:hAnsi="宋体" w:hint="eastAsia"/>
          <w:sz w:val="24"/>
        </w:rPr>
        <w:t>我们承诺从本项目投标截止时间起，本投标始终有效且不予撤销已递交的投标文件。</w:t>
      </w:r>
    </w:p>
    <w:p w14:paraId="03D3857A" w14:textId="77777777" w:rsidR="00B5477A" w:rsidRDefault="0006141F" w:rsidP="00EF2D50">
      <w:pPr>
        <w:numPr>
          <w:ilvl w:val="0"/>
          <w:numId w:val="78"/>
        </w:numPr>
        <w:tabs>
          <w:tab w:val="clear" w:pos="780"/>
        </w:tabs>
        <w:snapToGrid w:val="0"/>
        <w:spacing w:line="360" w:lineRule="auto"/>
        <w:ind w:left="426"/>
        <w:rPr>
          <w:rFonts w:ascii="宋体" w:hAnsi="宋体"/>
          <w:sz w:val="24"/>
        </w:rPr>
      </w:pPr>
      <w:r>
        <w:rPr>
          <w:rFonts w:ascii="宋体" w:hAnsi="宋体" w:hint="eastAsia"/>
          <w:sz w:val="24"/>
        </w:rPr>
        <w:t>我们已经详细地阅读并完全明白了全部招标文件及附件，包括澄清（如有）及参考文件，我们完全理解本招标文件的要求，</w:t>
      </w:r>
      <w:r>
        <w:rPr>
          <w:rFonts w:ascii="宋体" w:hint="eastAsia"/>
          <w:sz w:val="24"/>
        </w:rPr>
        <w:t>我们同意放弃对招标文件提出不明或误解的一切权力</w:t>
      </w:r>
      <w:r>
        <w:rPr>
          <w:rFonts w:ascii="宋体" w:hAnsi="宋体" w:hint="eastAsia"/>
          <w:sz w:val="24"/>
        </w:rPr>
        <w:t>。</w:t>
      </w:r>
    </w:p>
    <w:p w14:paraId="64B43B7C" w14:textId="77777777" w:rsidR="00B5477A" w:rsidRDefault="0006141F" w:rsidP="00EF2D50">
      <w:pPr>
        <w:numPr>
          <w:ilvl w:val="0"/>
          <w:numId w:val="78"/>
        </w:numPr>
        <w:tabs>
          <w:tab w:val="clear" w:pos="780"/>
        </w:tabs>
        <w:snapToGrid w:val="0"/>
        <w:spacing w:line="360" w:lineRule="auto"/>
        <w:ind w:left="426"/>
        <w:rPr>
          <w:rFonts w:ascii="宋体" w:hAnsi="宋体"/>
          <w:sz w:val="24"/>
        </w:rPr>
      </w:pPr>
      <w:r>
        <w:rPr>
          <w:rFonts w:ascii="宋体" w:hAnsi="宋体" w:hint="eastAsia"/>
          <w:sz w:val="24"/>
        </w:rPr>
        <w:t>我们同意提供</w:t>
      </w:r>
      <w:r>
        <w:rPr>
          <w:rFonts w:ascii="宋体" w:hAnsi="宋体" w:cs="宋体" w:hint="eastAsia"/>
          <w:sz w:val="24"/>
          <w:lang w:eastAsia="zh-TW"/>
        </w:rPr>
        <w:t>采购人或者采购代理机构</w:t>
      </w:r>
      <w:r>
        <w:rPr>
          <w:rFonts w:ascii="宋体" w:hAnsi="宋体" w:hint="eastAsia"/>
          <w:sz w:val="24"/>
        </w:rPr>
        <w:t>与评标委员会要求的有关投标的一切数据或资料。</w:t>
      </w:r>
    </w:p>
    <w:p w14:paraId="715AFDA7" w14:textId="77777777" w:rsidR="00B5477A" w:rsidRDefault="0006141F" w:rsidP="00EF2D50">
      <w:pPr>
        <w:numPr>
          <w:ilvl w:val="0"/>
          <w:numId w:val="78"/>
        </w:numPr>
        <w:tabs>
          <w:tab w:val="clear" w:pos="780"/>
        </w:tabs>
        <w:snapToGrid w:val="0"/>
        <w:spacing w:line="360" w:lineRule="auto"/>
        <w:ind w:left="426"/>
        <w:rPr>
          <w:rFonts w:ascii="宋体" w:hAnsi="宋体"/>
          <w:sz w:val="24"/>
        </w:rPr>
      </w:pPr>
      <w:r>
        <w:rPr>
          <w:rFonts w:ascii="宋体" w:hAnsi="宋体" w:hint="eastAsia"/>
          <w:sz w:val="24"/>
        </w:rPr>
        <w:t>我们理解</w:t>
      </w:r>
      <w:r>
        <w:rPr>
          <w:rFonts w:ascii="宋体" w:hAnsi="宋体" w:cs="宋体" w:hint="eastAsia"/>
          <w:sz w:val="24"/>
          <w:lang w:eastAsia="zh-TW"/>
        </w:rPr>
        <w:t>采购人或者采购代理机构</w:t>
      </w:r>
      <w:r>
        <w:rPr>
          <w:rFonts w:ascii="宋体" w:hAnsi="宋体" w:hint="eastAsia"/>
          <w:sz w:val="24"/>
        </w:rPr>
        <w:t>与评标委员会并无义务必须接受最低报价的投标或其它任何投标，完全理解采购代理机构拒绝迟到的任何投标和最低投标报价不是被授予中标的唯一条件。</w:t>
      </w:r>
    </w:p>
    <w:p w14:paraId="4AC1E84D" w14:textId="77777777" w:rsidR="00B5477A" w:rsidRDefault="0006141F" w:rsidP="00EF2D50">
      <w:pPr>
        <w:numPr>
          <w:ilvl w:val="0"/>
          <w:numId w:val="78"/>
        </w:numPr>
        <w:tabs>
          <w:tab w:val="clear" w:pos="780"/>
        </w:tabs>
        <w:snapToGrid w:val="0"/>
        <w:spacing w:line="360" w:lineRule="auto"/>
        <w:ind w:left="426"/>
        <w:rPr>
          <w:rFonts w:ascii="宋体" w:hAnsi="宋体"/>
          <w:sz w:val="24"/>
        </w:rPr>
      </w:pPr>
      <w:r>
        <w:rPr>
          <w:rFonts w:ascii="宋体" w:hAnsi="宋体" w:hint="eastAsia"/>
          <w:sz w:val="24"/>
        </w:rPr>
        <w:t>如果我们未对招标文件全部要求</w:t>
      </w:r>
      <w:proofErr w:type="gramStart"/>
      <w:r>
        <w:rPr>
          <w:rFonts w:ascii="宋体" w:hAnsi="宋体" w:hint="eastAsia"/>
          <w:sz w:val="24"/>
        </w:rPr>
        <w:t>作出</w:t>
      </w:r>
      <w:proofErr w:type="gramEnd"/>
      <w:r>
        <w:rPr>
          <w:rFonts w:ascii="宋体" w:hAnsi="宋体" w:hint="eastAsia"/>
          <w:sz w:val="24"/>
        </w:rPr>
        <w:t xml:space="preserve">实质性响应，则完全同意并接受按无效投标处理。 </w:t>
      </w:r>
    </w:p>
    <w:p w14:paraId="0BF9BCE6" w14:textId="77777777" w:rsidR="00B5477A" w:rsidRDefault="0006141F" w:rsidP="00EF2D50">
      <w:pPr>
        <w:numPr>
          <w:ilvl w:val="0"/>
          <w:numId w:val="78"/>
        </w:numPr>
        <w:tabs>
          <w:tab w:val="clear" w:pos="780"/>
        </w:tabs>
        <w:snapToGrid w:val="0"/>
        <w:spacing w:line="360" w:lineRule="auto"/>
        <w:ind w:left="426"/>
        <w:rPr>
          <w:rFonts w:ascii="宋体" w:hAnsi="宋体"/>
          <w:sz w:val="24"/>
        </w:rPr>
      </w:pPr>
      <w:r>
        <w:rPr>
          <w:rFonts w:ascii="宋体" w:hAnsi="宋体" w:hint="eastAsia"/>
          <w:sz w:val="24"/>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14:paraId="06D07EC0" w14:textId="77777777" w:rsidR="00B5477A" w:rsidRDefault="0006141F" w:rsidP="00EF2D50">
      <w:pPr>
        <w:numPr>
          <w:ilvl w:val="0"/>
          <w:numId w:val="78"/>
        </w:numPr>
        <w:tabs>
          <w:tab w:val="clear" w:pos="780"/>
        </w:tabs>
        <w:snapToGrid w:val="0"/>
        <w:spacing w:line="360" w:lineRule="auto"/>
        <w:ind w:left="426"/>
        <w:rPr>
          <w:rFonts w:ascii="宋体" w:hAnsi="宋体"/>
          <w:sz w:val="24"/>
        </w:rPr>
      </w:pPr>
      <w:r>
        <w:rPr>
          <w:rFonts w:ascii="宋体" w:hAnsi="宋体" w:hint="eastAsia"/>
          <w:sz w:val="24"/>
        </w:rPr>
        <w:t>如果我们提供的声明或承诺不真实，则完全同意认定为我司提供虚假材料，并同意作相应处理。</w:t>
      </w:r>
    </w:p>
    <w:p w14:paraId="079B5243" w14:textId="77777777" w:rsidR="00B5477A" w:rsidRDefault="0006141F" w:rsidP="00EF2D50">
      <w:pPr>
        <w:numPr>
          <w:ilvl w:val="0"/>
          <w:numId w:val="78"/>
        </w:numPr>
        <w:tabs>
          <w:tab w:val="clear" w:pos="780"/>
        </w:tabs>
        <w:snapToGrid w:val="0"/>
        <w:spacing w:line="360" w:lineRule="auto"/>
        <w:ind w:left="426"/>
        <w:rPr>
          <w:rFonts w:ascii="宋体" w:hAnsi="宋体"/>
          <w:sz w:val="24"/>
        </w:rPr>
      </w:pPr>
      <w:r>
        <w:rPr>
          <w:rFonts w:ascii="宋体" w:hAnsi="宋体" w:hint="eastAsia"/>
          <w:sz w:val="24"/>
        </w:rPr>
        <w:t>我们是依法注册的法人，在法律、财务及运作上完全独立于本项目采购人、用户单位（如有）和采购代理机构。</w:t>
      </w:r>
    </w:p>
    <w:p w14:paraId="6CAF84E4" w14:textId="77777777" w:rsidR="00B5477A" w:rsidRDefault="0006141F" w:rsidP="00EF2D50">
      <w:pPr>
        <w:numPr>
          <w:ilvl w:val="0"/>
          <w:numId w:val="78"/>
        </w:numPr>
        <w:tabs>
          <w:tab w:val="clear" w:pos="780"/>
        </w:tabs>
        <w:snapToGrid w:val="0"/>
        <w:spacing w:line="360" w:lineRule="auto"/>
        <w:ind w:left="426"/>
        <w:rPr>
          <w:rFonts w:ascii="宋体" w:hAnsi="宋体"/>
          <w:sz w:val="24"/>
        </w:rPr>
      </w:pPr>
      <w:r>
        <w:rPr>
          <w:rFonts w:ascii="宋体" w:hAnsi="宋体" w:hint="eastAsia"/>
          <w:sz w:val="24"/>
        </w:rPr>
        <w:t>与本投标有关的一切正式信函请寄：</w:t>
      </w:r>
      <w:r>
        <w:rPr>
          <w:rFonts w:ascii="宋体" w:hAnsi="宋体" w:hint="eastAsia"/>
          <w:sz w:val="24"/>
          <w:u w:val="single"/>
        </w:rPr>
        <w:t xml:space="preserve">      地址      </w:t>
      </w:r>
    </w:p>
    <w:p w14:paraId="248A13A5" w14:textId="77777777" w:rsidR="00B5477A" w:rsidRDefault="00B5477A">
      <w:pPr>
        <w:rPr>
          <w:rFonts w:ascii="宋体"/>
          <w:sz w:val="24"/>
        </w:rPr>
      </w:pPr>
    </w:p>
    <w:p w14:paraId="60205B4F" w14:textId="77777777" w:rsidR="00B5477A" w:rsidRDefault="0006141F">
      <w:pPr>
        <w:spacing w:line="500" w:lineRule="exact"/>
        <w:ind w:left="420"/>
        <w:rPr>
          <w:spacing w:val="4"/>
          <w:sz w:val="24"/>
        </w:rPr>
      </w:pPr>
      <w:r>
        <w:rPr>
          <w:rFonts w:hint="eastAsia"/>
          <w:spacing w:val="4"/>
          <w:sz w:val="24"/>
        </w:rPr>
        <w:t>投标人名称（单位盖公章）：</w:t>
      </w:r>
    </w:p>
    <w:p w14:paraId="545BD2A5" w14:textId="77777777" w:rsidR="00B5477A" w:rsidRDefault="0006141F">
      <w:pPr>
        <w:spacing w:line="500" w:lineRule="exact"/>
        <w:ind w:left="420"/>
        <w:rPr>
          <w:spacing w:val="4"/>
          <w:sz w:val="24"/>
        </w:rPr>
      </w:pPr>
      <w:r>
        <w:rPr>
          <w:rFonts w:ascii="宋体" w:hint="eastAsia"/>
          <w:sz w:val="24"/>
        </w:rPr>
        <w:t>法定代表人或</w:t>
      </w:r>
      <w:r>
        <w:rPr>
          <w:rFonts w:ascii="宋体" w:hAnsi="宋体" w:hint="eastAsia"/>
          <w:sz w:val="24"/>
        </w:rPr>
        <w:t>投标人授权代表（签名或</w:t>
      </w:r>
      <w:proofErr w:type="gramStart"/>
      <w:r>
        <w:rPr>
          <w:rFonts w:ascii="宋体" w:hAnsi="宋体" w:hint="eastAsia"/>
          <w:sz w:val="24"/>
        </w:rPr>
        <w:t>盖个人</w:t>
      </w:r>
      <w:proofErr w:type="gramEnd"/>
      <w:r>
        <w:rPr>
          <w:rFonts w:ascii="宋体" w:hAnsi="宋体" w:hint="eastAsia"/>
          <w:sz w:val="24"/>
        </w:rPr>
        <w:t>名章）</w:t>
      </w:r>
      <w:r>
        <w:rPr>
          <w:rFonts w:hint="eastAsia"/>
          <w:spacing w:val="4"/>
          <w:sz w:val="24"/>
        </w:rPr>
        <w:t xml:space="preserve"> </w:t>
      </w:r>
    </w:p>
    <w:p w14:paraId="61ACE1D3" w14:textId="77777777" w:rsidR="00B5477A" w:rsidRDefault="0006141F">
      <w:pPr>
        <w:spacing w:line="500" w:lineRule="exact"/>
        <w:ind w:left="420"/>
        <w:rPr>
          <w:spacing w:val="4"/>
          <w:sz w:val="24"/>
        </w:rPr>
      </w:pPr>
      <w:r>
        <w:rPr>
          <w:rFonts w:hint="eastAsia"/>
          <w:spacing w:val="4"/>
          <w:sz w:val="24"/>
        </w:rPr>
        <w:t>日期</w:t>
      </w:r>
    </w:p>
    <w:p w14:paraId="40604C58" w14:textId="77777777" w:rsidR="00B5477A" w:rsidRDefault="00B5477A">
      <w:pPr>
        <w:adjustRightInd w:val="0"/>
        <w:snapToGrid w:val="0"/>
        <w:spacing w:line="360" w:lineRule="auto"/>
        <w:ind w:firstLineChars="206" w:firstLine="494"/>
        <w:rPr>
          <w:rFonts w:ascii="黑体" w:eastAsia="黑体"/>
          <w:bCs/>
          <w:sz w:val="24"/>
        </w:rPr>
      </w:pPr>
    </w:p>
    <w:p w14:paraId="495DAD00" w14:textId="77777777" w:rsidR="00B5477A" w:rsidRDefault="0006141F">
      <w:pPr>
        <w:autoSpaceDE w:val="0"/>
        <w:autoSpaceDN w:val="0"/>
        <w:adjustRightInd w:val="0"/>
        <w:spacing w:line="360" w:lineRule="auto"/>
        <w:ind w:left="420" w:firstLine="6"/>
        <w:rPr>
          <w:rFonts w:ascii="宋体" w:hAnsi="宋体"/>
          <w:sz w:val="24"/>
        </w:rPr>
      </w:pPr>
      <w:r>
        <w:rPr>
          <w:rFonts w:ascii="宋体" w:hAnsi="宋体" w:hint="eastAsia"/>
          <w:sz w:val="24"/>
        </w:rPr>
        <w:t>备注：投标函中承诺的投标有效期应当不少于招标文件中载明的投标有效期，其他内容不得擅自删改，否则视为无效投标。</w:t>
      </w:r>
    </w:p>
    <w:p w14:paraId="29C2BB75" w14:textId="77777777" w:rsidR="00B5477A" w:rsidRDefault="00B5477A">
      <w:pPr>
        <w:adjustRightInd w:val="0"/>
        <w:snapToGrid w:val="0"/>
        <w:spacing w:line="360" w:lineRule="auto"/>
        <w:ind w:firstLineChars="206" w:firstLine="494"/>
        <w:rPr>
          <w:rFonts w:ascii="黑体" w:eastAsia="黑体"/>
          <w:bCs/>
          <w:sz w:val="24"/>
        </w:rPr>
        <w:sectPr w:rsidR="00B5477A">
          <w:headerReference w:type="default" r:id="rId17"/>
          <w:footerReference w:type="default" r:id="rId18"/>
          <w:footerReference w:type="first" r:id="rId19"/>
          <w:pgSz w:w="11906" w:h="16838"/>
          <w:pgMar w:top="1440" w:right="1286" w:bottom="1440" w:left="1440" w:header="851" w:footer="992" w:gutter="0"/>
          <w:cols w:space="720"/>
          <w:docGrid w:type="lines" w:linePitch="312"/>
        </w:sectPr>
      </w:pPr>
    </w:p>
    <w:p w14:paraId="2E9E44E8" w14:textId="77777777" w:rsidR="00B5477A" w:rsidRDefault="0006141F">
      <w:pPr>
        <w:tabs>
          <w:tab w:val="left" w:pos="142"/>
        </w:tabs>
        <w:autoSpaceDE w:val="0"/>
        <w:autoSpaceDN w:val="0"/>
        <w:adjustRightInd w:val="0"/>
        <w:spacing w:line="360" w:lineRule="auto"/>
        <w:ind w:leftChars="-1" w:left="-2" w:firstLine="2"/>
        <w:jc w:val="center"/>
        <w:outlineLvl w:val="3"/>
        <w:rPr>
          <w:rFonts w:ascii="黑体" w:eastAsia="黑体" w:hAnsi="黑体"/>
          <w:sz w:val="32"/>
          <w:szCs w:val="32"/>
        </w:rPr>
      </w:pPr>
      <w:bookmarkStart w:id="71" w:name="_承诺函"/>
      <w:bookmarkStart w:id="72" w:name="_Toc435514859"/>
      <w:bookmarkStart w:id="73" w:name="_Toc275865607"/>
      <w:bookmarkStart w:id="74" w:name="_Toc50736477"/>
      <w:bookmarkStart w:id="75" w:name="_Toc50737329"/>
      <w:bookmarkStart w:id="76" w:name="_Toc52165081"/>
      <w:bookmarkStart w:id="77" w:name="_Toc50737297"/>
      <w:bookmarkStart w:id="78" w:name="_Toc435515299"/>
      <w:bookmarkStart w:id="79" w:name="_Toc50737296"/>
      <w:bookmarkStart w:id="80" w:name="_Toc52165080"/>
      <w:bookmarkStart w:id="81" w:name="_Toc50737328"/>
      <w:bookmarkStart w:id="82" w:name="_Toc50736476"/>
      <w:bookmarkStart w:id="83" w:name="_Toc50691034"/>
      <w:bookmarkEnd w:id="71"/>
      <w:r>
        <w:rPr>
          <w:rFonts w:ascii="黑体" w:eastAsia="黑体" w:hAnsi="黑体" w:hint="eastAsia"/>
          <w:sz w:val="32"/>
          <w:szCs w:val="32"/>
        </w:rPr>
        <w:t>法定代表人授权委托书</w:t>
      </w:r>
      <w:bookmarkEnd w:id="72"/>
      <w:bookmarkEnd w:id="73"/>
      <w:bookmarkEnd w:id="74"/>
      <w:bookmarkEnd w:id="75"/>
      <w:bookmarkEnd w:id="76"/>
      <w:bookmarkEnd w:id="77"/>
      <w:bookmarkEnd w:id="78"/>
    </w:p>
    <w:p w14:paraId="08C6441D" w14:textId="77777777" w:rsidR="00B5477A" w:rsidRDefault="0006141F">
      <w:pPr>
        <w:pStyle w:val="ae"/>
        <w:spacing w:line="360" w:lineRule="auto"/>
        <w:ind w:firstLineChars="200" w:firstLine="480"/>
        <w:rPr>
          <w:sz w:val="24"/>
          <w:szCs w:val="24"/>
        </w:rPr>
      </w:pPr>
      <w:r>
        <w:rPr>
          <w:rFonts w:hint="eastAsia"/>
          <w:sz w:val="24"/>
          <w:szCs w:val="24"/>
        </w:rPr>
        <w:t>本授权委托书声明：注册于</w:t>
      </w:r>
      <w:r>
        <w:rPr>
          <w:rFonts w:hint="eastAsia"/>
          <w:sz w:val="24"/>
          <w:szCs w:val="24"/>
          <w:u w:val="single"/>
        </w:rPr>
        <w:t xml:space="preserve"> （投标人地址）  </w:t>
      </w:r>
      <w:r>
        <w:rPr>
          <w:rFonts w:hint="eastAsia"/>
          <w:sz w:val="24"/>
          <w:szCs w:val="24"/>
        </w:rPr>
        <w:t>的</w:t>
      </w:r>
      <w:r>
        <w:rPr>
          <w:rFonts w:hint="eastAsia"/>
          <w:sz w:val="24"/>
          <w:szCs w:val="24"/>
          <w:u w:val="single"/>
        </w:rPr>
        <w:t xml:space="preserve">  （单位名称）    </w:t>
      </w:r>
      <w:r>
        <w:rPr>
          <w:rFonts w:hint="eastAsia"/>
          <w:sz w:val="24"/>
          <w:szCs w:val="24"/>
        </w:rPr>
        <w:t>在下面签名的</w:t>
      </w:r>
      <w:r>
        <w:rPr>
          <w:rFonts w:hint="eastAsia"/>
          <w:sz w:val="24"/>
          <w:szCs w:val="24"/>
          <w:u w:val="single"/>
        </w:rPr>
        <w:t>（法定代表人姓名、职务）</w:t>
      </w:r>
      <w:r>
        <w:rPr>
          <w:rFonts w:hint="eastAsia"/>
          <w:sz w:val="24"/>
          <w:szCs w:val="24"/>
        </w:rPr>
        <w:t>在此授权</w:t>
      </w:r>
      <w:r>
        <w:rPr>
          <w:rFonts w:hint="eastAsia"/>
          <w:sz w:val="24"/>
          <w:szCs w:val="24"/>
          <w:u w:val="single"/>
        </w:rPr>
        <w:t>（被授权人姓名、职务）</w:t>
      </w:r>
      <w:r>
        <w:rPr>
          <w:rFonts w:hint="eastAsia"/>
          <w:sz w:val="24"/>
          <w:szCs w:val="24"/>
        </w:rPr>
        <w:t>作为我公司的合法代理人，就</w:t>
      </w:r>
      <w:r>
        <w:rPr>
          <w:rFonts w:hint="eastAsia"/>
          <w:sz w:val="24"/>
          <w:szCs w:val="24"/>
          <w:u w:val="single"/>
        </w:rPr>
        <w:t>（项目名称、项目编号</w:t>
      </w:r>
      <w:r>
        <w:rPr>
          <w:rFonts w:hint="eastAsia"/>
          <w:sz w:val="24"/>
          <w:szCs w:val="24"/>
        </w:rPr>
        <w:t>）的招投标活动，采购合同的签订、执行、完成和售后服务，作为投标人代表以我方的名义处理一切与之有关的事务。</w:t>
      </w:r>
    </w:p>
    <w:p w14:paraId="392FB91E" w14:textId="77777777" w:rsidR="00B5477A" w:rsidRDefault="0006141F">
      <w:pPr>
        <w:pStyle w:val="ae"/>
        <w:spacing w:line="360" w:lineRule="auto"/>
        <w:ind w:firstLineChars="200" w:firstLine="480"/>
        <w:rPr>
          <w:sz w:val="24"/>
          <w:szCs w:val="24"/>
        </w:rPr>
      </w:pPr>
      <w:r>
        <w:rPr>
          <w:rFonts w:hint="eastAsia"/>
          <w:sz w:val="24"/>
          <w:szCs w:val="24"/>
        </w:rPr>
        <w:t>被授权人（投标人授权代表）无转委托权限。</w:t>
      </w:r>
    </w:p>
    <w:p w14:paraId="76DD90A8" w14:textId="77777777" w:rsidR="00B5477A" w:rsidRDefault="0006141F">
      <w:pPr>
        <w:spacing w:line="360" w:lineRule="auto"/>
        <w:ind w:firstLineChars="200" w:firstLine="480"/>
        <w:rPr>
          <w:rFonts w:ascii="宋体"/>
          <w:sz w:val="24"/>
        </w:rPr>
      </w:pPr>
      <w:r>
        <w:rPr>
          <w:rFonts w:ascii="宋体" w:hint="eastAsia"/>
          <w:sz w:val="24"/>
        </w:rPr>
        <w:t>本授权书自法定代表人签字（或</w:t>
      </w:r>
      <w:proofErr w:type="gramStart"/>
      <w:r>
        <w:rPr>
          <w:rFonts w:ascii="宋体" w:hint="eastAsia"/>
          <w:sz w:val="24"/>
        </w:rPr>
        <w:t>盖个人</w:t>
      </w:r>
      <w:proofErr w:type="gramEnd"/>
      <w:r>
        <w:rPr>
          <w:rFonts w:ascii="宋体" w:hint="eastAsia"/>
          <w:sz w:val="24"/>
        </w:rPr>
        <w:t>名章）之日起生效，特此声明。</w:t>
      </w:r>
    </w:p>
    <w:p w14:paraId="2D03784A" w14:textId="77777777" w:rsidR="00B5477A" w:rsidRDefault="00B5477A">
      <w:pPr>
        <w:spacing w:line="360" w:lineRule="auto"/>
        <w:rPr>
          <w:rFonts w:ascii="宋体"/>
          <w:sz w:val="24"/>
        </w:rPr>
      </w:pPr>
    </w:p>
    <w:p w14:paraId="792A8113" w14:textId="77777777" w:rsidR="00B5477A" w:rsidRDefault="00B5477A">
      <w:pPr>
        <w:spacing w:line="360" w:lineRule="auto"/>
        <w:rPr>
          <w:rFonts w:ascii="宋体"/>
          <w:sz w:val="24"/>
        </w:rPr>
      </w:pPr>
    </w:p>
    <w:p w14:paraId="6EA6C011" w14:textId="77777777" w:rsidR="00B5477A" w:rsidRDefault="0006141F">
      <w:pPr>
        <w:spacing w:line="360" w:lineRule="auto"/>
        <w:rPr>
          <w:rFonts w:ascii="宋体"/>
          <w:sz w:val="24"/>
        </w:rPr>
      </w:pPr>
      <w:r>
        <w:rPr>
          <w:rFonts w:ascii="宋体" w:hint="eastAsia"/>
          <w:sz w:val="24"/>
        </w:rPr>
        <w:t>投标人名称（</w:t>
      </w:r>
      <w:r>
        <w:rPr>
          <w:rFonts w:ascii="宋体" w:hAnsi="宋体" w:hint="eastAsia"/>
          <w:sz w:val="24"/>
        </w:rPr>
        <w:t>单位盖</w:t>
      </w:r>
      <w:r>
        <w:rPr>
          <w:rFonts w:hint="eastAsia"/>
          <w:spacing w:val="4"/>
          <w:sz w:val="24"/>
        </w:rPr>
        <w:t>公章</w:t>
      </w:r>
      <w:r>
        <w:rPr>
          <w:rFonts w:ascii="宋体" w:hint="eastAsia"/>
          <w:sz w:val="24"/>
        </w:rPr>
        <w:t>）：</w:t>
      </w:r>
    </w:p>
    <w:p w14:paraId="0E234A49" w14:textId="77777777" w:rsidR="00B5477A" w:rsidRDefault="0006141F">
      <w:pPr>
        <w:spacing w:line="360" w:lineRule="auto"/>
        <w:rPr>
          <w:rFonts w:ascii="宋体"/>
          <w:sz w:val="24"/>
        </w:rPr>
      </w:pPr>
      <w:r>
        <w:rPr>
          <w:rFonts w:ascii="宋体" w:hint="eastAsia"/>
          <w:sz w:val="24"/>
        </w:rPr>
        <w:t>地      址：</w:t>
      </w:r>
    </w:p>
    <w:p w14:paraId="7AE57A9A" w14:textId="77777777" w:rsidR="00B5477A" w:rsidRDefault="0006141F">
      <w:pPr>
        <w:tabs>
          <w:tab w:val="left" w:pos="3780"/>
        </w:tabs>
        <w:spacing w:line="360" w:lineRule="auto"/>
        <w:rPr>
          <w:rFonts w:ascii="宋体"/>
          <w:sz w:val="24"/>
        </w:rPr>
      </w:pPr>
      <w:r>
        <w:rPr>
          <w:rFonts w:ascii="宋体" w:hint="eastAsia"/>
          <w:sz w:val="24"/>
        </w:rPr>
        <w:t>法定代表人（签字或</w:t>
      </w:r>
      <w:proofErr w:type="gramStart"/>
      <w:r>
        <w:rPr>
          <w:rFonts w:ascii="宋体" w:hint="eastAsia"/>
          <w:sz w:val="24"/>
        </w:rPr>
        <w:t>盖个人</w:t>
      </w:r>
      <w:proofErr w:type="gramEnd"/>
      <w:r>
        <w:rPr>
          <w:rFonts w:ascii="宋体" w:hint="eastAsia"/>
          <w:sz w:val="24"/>
        </w:rPr>
        <w:t xml:space="preserve">名章）：                         签字日期：  </w:t>
      </w:r>
      <w:r>
        <w:rPr>
          <w:rFonts w:ascii="宋体" w:hAnsi="宋体" w:hint="eastAsia"/>
          <w:sz w:val="24"/>
        </w:rPr>
        <w:t>年  月  日</w:t>
      </w:r>
    </w:p>
    <w:p w14:paraId="509D6CF7" w14:textId="77777777" w:rsidR="00B5477A" w:rsidRDefault="00B5477A">
      <w:pPr>
        <w:spacing w:line="360" w:lineRule="auto"/>
        <w:ind w:leftChars="552" w:left="1159" w:firstLine="2261"/>
        <w:rPr>
          <w:rFonts w:ascii="宋体"/>
          <w:sz w:val="24"/>
        </w:rPr>
      </w:pPr>
    </w:p>
    <w:p w14:paraId="426A25DC" w14:textId="77777777" w:rsidR="00B5477A" w:rsidRDefault="00453036">
      <w:pPr>
        <w:spacing w:line="360" w:lineRule="auto"/>
        <w:rPr>
          <w:rFonts w:ascii="宋体"/>
          <w:sz w:val="24"/>
        </w:rPr>
      </w:pPr>
      <w:r>
        <w:rPr>
          <w:rFonts w:ascii="宋体"/>
          <w:noProof/>
          <w:sz w:val="24"/>
        </w:rPr>
        <w:pict w14:anchorId="3ED72534">
          <v:group id="组合 6" o:spid="_x0000_s1032" style="position:absolute;left:0;text-align:left;margin-left:-1.5pt;margin-top:17.1pt;width:439.7pt;height:117.15pt;z-index:251660288" coordorigin="1410,9240" coordsize="8794,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">
            <v:rect id="矩形 4" o:spid="_x0000_s1027" style="position:absolute;left:1410;top:9240;width:4337;height:23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507518BE" w14:textId="77777777" w:rsidR="00453036" w:rsidRDefault="00453036">
                    <w:pPr>
                      <w:jc w:val="center"/>
                    </w:pPr>
                  </w:p>
                  <w:p w14:paraId="37431308" w14:textId="77777777" w:rsidR="00453036" w:rsidRDefault="00453036">
                    <w:pPr>
                      <w:jc w:val="center"/>
                    </w:pPr>
                    <w:r>
                      <w:rPr>
                        <w:rFonts w:hint="eastAsia"/>
                      </w:rPr>
                      <w:t>被授权人（授权代表）</w:t>
                    </w:r>
                  </w:p>
                  <w:p w14:paraId="233DE3DD" w14:textId="77777777" w:rsidR="00453036" w:rsidRDefault="00453036">
                    <w:pPr>
                      <w:jc w:val="center"/>
                    </w:pPr>
                    <w:r>
                      <w:rPr>
                        <w:rFonts w:hint="eastAsia"/>
                      </w:rPr>
                      <w:t>居民身份证复印件粘贴处</w:t>
                    </w:r>
                  </w:p>
                  <w:p w14:paraId="185B537A" w14:textId="77777777" w:rsidR="00453036" w:rsidRDefault="00453036">
                    <w:pPr>
                      <w:ind w:firstLineChars="500" w:firstLine="1050"/>
                    </w:pPr>
                  </w:p>
                  <w:p w14:paraId="029E4006" w14:textId="77777777" w:rsidR="00453036" w:rsidRDefault="00453036">
                    <w:pPr>
                      <w:jc w:val="center"/>
                    </w:pPr>
                    <w:r>
                      <w:rPr>
                        <w:rFonts w:hint="eastAsia"/>
                      </w:rPr>
                      <w:t>（正面）</w:t>
                    </w:r>
                  </w:p>
                  <w:p w14:paraId="0C0ACB59" w14:textId="77777777" w:rsidR="00453036" w:rsidRDefault="00453036"/>
                </w:txbxContent>
              </v:textbox>
            </v:rect>
            <v:rect id="矩形 8" o:spid="_x0000_s1028" style="position:absolute;left:5867;top:9240;width:4337;height:23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32D98FA8" w14:textId="77777777" w:rsidR="00453036" w:rsidRDefault="00453036">
                    <w:pPr>
                      <w:jc w:val="center"/>
                    </w:pPr>
                  </w:p>
                  <w:p w14:paraId="5F690179" w14:textId="77777777" w:rsidR="00453036" w:rsidRDefault="00453036">
                    <w:pPr>
                      <w:jc w:val="center"/>
                    </w:pPr>
                    <w:r>
                      <w:rPr>
                        <w:rFonts w:hint="eastAsia"/>
                      </w:rPr>
                      <w:t>被授权人（授权代表）</w:t>
                    </w:r>
                  </w:p>
                  <w:p w14:paraId="5A6A748E" w14:textId="77777777" w:rsidR="00453036" w:rsidRDefault="00453036">
                    <w:pPr>
                      <w:jc w:val="center"/>
                    </w:pPr>
                    <w:r>
                      <w:rPr>
                        <w:rFonts w:hint="eastAsia"/>
                      </w:rPr>
                      <w:t>居民身份证复印件粘贴处</w:t>
                    </w:r>
                  </w:p>
                  <w:p w14:paraId="41065BD4" w14:textId="77777777" w:rsidR="00453036" w:rsidRDefault="00453036">
                    <w:pPr>
                      <w:ind w:firstLineChars="500" w:firstLine="1050"/>
                    </w:pPr>
                  </w:p>
                  <w:p w14:paraId="2BFDB19A" w14:textId="77777777" w:rsidR="00453036" w:rsidRDefault="00453036">
                    <w:pPr>
                      <w:jc w:val="center"/>
                    </w:pPr>
                    <w:r>
                      <w:rPr>
                        <w:rFonts w:hint="eastAsia"/>
                      </w:rPr>
                      <w:t>（反面）</w:t>
                    </w:r>
                  </w:p>
                  <w:p w14:paraId="3E9335C4" w14:textId="77777777" w:rsidR="00453036" w:rsidRDefault="00453036"/>
                </w:txbxContent>
              </v:textbox>
            </v:rect>
          </v:group>
        </w:pict>
      </w:r>
    </w:p>
    <w:p w14:paraId="7D3B3280" w14:textId="77777777" w:rsidR="00B5477A" w:rsidRDefault="00B5477A">
      <w:pPr>
        <w:spacing w:line="360" w:lineRule="auto"/>
        <w:rPr>
          <w:rFonts w:ascii="宋体"/>
          <w:sz w:val="24"/>
        </w:rPr>
      </w:pPr>
    </w:p>
    <w:p w14:paraId="630D4093" w14:textId="77777777" w:rsidR="00B5477A" w:rsidRDefault="00B5477A">
      <w:pPr>
        <w:spacing w:line="360" w:lineRule="auto"/>
        <w:rPr>
          <w:rFonts w:ascii="宋体"/>
          <w:sz w:val="24"/>
        </w:rPr>
      </w:pPr>
    </w:p>
    <w:p w14:paraId="0E732CC9" w14:textId="77777777" w:rsidR="00B5477A" w:rsidRDefault="00B5477A">
      <w:pPr>
        <w:spacing w:line="360" w:lineRule="auto"/>
        <w:rPr>
          <w:rFonts w:ascii="宋体"/>
          <w:sz w:val="24"/>
        </w:rPr>
      </w:pPr>
    </w:p>
    <w:p w14:paraId="7389C547" w14:textId="77777777" w:rsidR="00B5477A" w:rsidRDefault="00B5477A">
      <w:pPr>
        <w:spacing w:line="360" w:lineRule="auto"/>
        <w:rPr>
          <w:rFonts w:ascii="宋体"/>
          <w:sz w:val="24"/>
        </w:rPr>
      </w:pPr>
    </w:p>
    <w:p w14:paraId="07621FB8" w14:textId="77777777" w:rsidR="00B5477A" w:rsidRDefault="00B5477A">
      <w:pPr>
        <w:spacing w:line="360" w:lineRule="auto"/>
        <w:rPr>
          <w:rFonts w:ascii="宋体"/>
          <w:sz w:val="24"/>
        </w:rPr>
      </w:pPr>
    </w:p>
    <w:p w14:paraId="5A67911C" w14:textId="77777777" w:rsidR="00B5477A" w:rsidRDefault="00B5477A">
      <w:pPr>
        <w:spacing w:line="360" w:lineRule="auto"/>
        <w:rPr>
          <w:rFonts w:ascii="宋体"/>
          <w:sz w:val="24"/>
        </w:rPr>
      </w:pPr>
    </w:p>
    <w:p w14:paraId="5236D303" w14:textId="77777777" w:rsidR="00B5477A" w:rsidRDefault="00B5477A">
      <w:pPr>
        <w:spacing w:line="440" w:lineRule="exact"/>
        <w:rPr>
          <w:rFonts w:ascii="宋体"/>
          <w:sz w:val="24"/>
        </w:rPr>
        <w:sectPr w:rsidR="00B5477A">
          <w:pgSz w:w="11906" w:h="16838"/>
          <w:pgMar w:top="1440" w:right="1286" w:bottom="1440" w:left="1440" w:header="851" w:footer="992" w:gutter="0"/>
          <w:cols w:space="720"/>
          <w:docGrid w:type="lines" w:linePitch="312"/>
        </w:sectPr>
      </w:pPr>
      <w:bookmarkStart w:id="84" w:name="_Toc226217114"/>
    </w:p>
    <w:p w14:paraId="1C49ECE3" w14:textId="77777777" w:rsidR="00B5477A" w:rsidRDefault="0006141F">
      <w:pPr>
        <w:tabs>
          <w:tab w:val="left" w:pos="142"/>
        </w:tabs>
        <w:autoSpaceDE w:val="0"/>
        <w:autoSpaceDN w:val="0"/>
        <w:adjustRightInd w:val="0"/>
        <w:spacing w:line="360" w:lineRule="auto"/>
        <w:ind w:leftChars="-1" w:left="-2" w:firstLine="2"/>
        <w:jc w:val="center"/>
        <w:outlineLvl w:val="3"/>
        <w:rPr>
          <w:rFonts w:ascii="黑体" w:eastAsia="黑体" w:hAnsi="黑体"/>
          <w:sz w:val="32"/>
          <w:szCs w:val="32"/>
        </w:rPr>
      </w:pPr>
      <w:bookmarkStart w:id="85" w:name="_Toc435514860"/>
      <w:bookmarkStart w:id="86" w:name="_Toc275865608"/>
      <w:bookmarkStart w:id="87" w:name="_Toc435515300"/>
      <w:bookmarkEnd w:id="84"/>
      <w:r>
        <w:rPr>
          <w:rFonts w:ascii="黑体" w:eastAsia="黑体" w:hAnsi="黑体" w:hint="eastAsia"/>
          <w:sz w:val="32"/>
          <w:szCs w:val="32"/>
        </w:rPr>
        <w:t>法定代表人证明书</w:t>
      </w:r>
      <w:bookmarkEnd w:id="79"/>
      <w:bookmarkEnd w:id="80"/>
      <w:bookmarkEnd w:id="81"/>
      <w:bookmarkEnd w:id="82"/>
      <w:bookmarkEnd w:id="83"/>
      <w:bookmarkEnd w:id="85"/>
      <w:bookmarkEnd w:id="86"/>
      <w:bookmarkEnd w:id="87"/>
    </w:p>
    <w:p w14:paraId="5B118F4A" w14:textId="77777777" w:rsidR="00B5477A" w:rsidRDefault="0006141F">
      <w:pPr>
        <w:tabs>
          <w:tab w:val="left" w:pos="900"/>
        </w:tabs>
        <w:spacing w:line="480" w:lineRule="auto"/>
        <w:ind w:firstLineChars="450" w:firstLine="1080"/>
        <w:rPr>
          <w:rFonts w:ascii="宋体" w:hAnsi="宋体"/>
          <w:sz w:val="24"/>
        </w:rPr>
      </w:pPr>
      <w:r>
        <w:rPr>
          <w:rFonts w:ascii="宋体" w:hAnsi="宋体" w:hint="eastAsia"/>
          <w:sz w:val="24"/>
        </w:rPr>
        <w:t>______________同志，现任我单位</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职务，为法定代表人，特此证明。</w:t>
      </w:r>
    </w:p>
    <w:p w14:paraId="4BB2E705" w14:textId="77777777" w:rsidR="00B5477A" w:rsidRDefault="0006141F">
      <w:pPr>
        <w:spacing w:line="360" w:lineRule="auto"/>
        <w:ind w:firstLineChars="200" w:firstLine="480"/>
        <w:rPr>
          <w:rFonts w:ascii="宋体" w:hAnsi="宋体"/>
          <w:sz w:val="24"/>
        </w:rPr>
      </w:pPr>
      <w:r>
        <w:rPr>
          <w:rFonts w:ascii="宋体" w:hint="eastAsia"/>
          <w:sz w:val="24"/>
        </w:rPr>
        <w:t>本证明书自签发之日起生效，</w:t>
      </w:r>
      <w:r>
        <w:rPr>
          <w:rFonts w:ascii="宋体" w:hAnsi="宋体" w:hint="eastAsia"/>
          <w:sz w:val="24"/>
        </w:rPr>
        <w:t>有效期与本公司投标文件中标注的投标有效期相同。</w:t>
      </w:r>
    </w:p>
    <w:p w14:paraId="29557C31" w14:textId="77777777" w:rsidR="00B5477A" w:rsidRDefault="0006141F">
      <w:pPr>
        <w:spacing w:line="480" w:lineRule="auto"/>
        <w:ind w:firstLineChars="200" w:firstLine="480"/>
        <w:rPr>
          <w:rFonts w:ascii="宋体" w:hAnsi="宋体"/>
          <w:sz w:val="24"/>
        </w:rPr>
      </w:pPr>
      <w:r>
        <w:rPr>
          <w:rFonts w:ascii="宋体" w:hAnsi="宋体" w:hint="eastAsia"/>
          <w:sz w:val="24"/>
        </w:rPr>
        <w:t>附：</w:t>
      </w:r>
    </w:p>
    <w:p w14:paraId="4F8A2151" w14:textId="77777777" w:rsidR="00B5477A" w:rsidRDefault="0006141F">
      <w:pPr>
        <w:spacing w:line="480" w:lineRule="auto"/>
        <w:ind w:firstLineChars="400" w:firstLine="960"/>
        <w:rPr>
          <w:rFonts w:ascii="宋体" w:hAnsi="宋体"/>
          <w:sz w:val="24"/>
        </w:rPr>
      </w:pPr>
      <w:r>
        <w:rPr>
          <w:rFonts w:ascii="宋体" w:hAnsi="宋体" w:hint="eastAsia"/>
          <w:sz w:val="24"/>
        </w:rPr>
        <w:t xml:space="preserve">营业执照（注册号）： </w:t>
      </w:r>
    </w:p>
    <w:p w14:paraId="012CFF24" w14:textId="77777777" w:rsidR="00B5477A" w:rsidRDefault="0006141F">
      <w:pPr>
        <w:spacing w:line="480" w:lineRule="auto"/>
        <w:ind w:firstLineChars="400" w:firstLine="960"/>
        <w:rPr>
          <w:rFonts w:ascii="宋体" w:hAnsi="宋体"/>
          <w:sz w:val="24"/>
        </w:rPr>
      </w:pPr>
      <w:r>
        <w:rPr>
          <w:rFonts w:ascii="宋体" w:hAnsi="宋体" w:hint="eastAsia"/>
          <w:sz w:val="24"/>
        </w:rPr>
        <w:t>经济性质：</w:t>
      </w:r>
    </w:p>
    <w:p w14:paraId="3644ABF8" w14:textId="77777777" w:rsidR="00B5477A" w:rsidRDefault="0006141F">
      <w:pPr>
        <w:spacing w:line="480" w:lineRule="auto"/>
        <w:ind w:firstLineChars="400" w:firstLine="960"/>
        <w:rPr>
          <w:rFonts w:ascii="宋体" w:hAnsi="宋体"/>
          <w:sz w:val="24"/>
        </w:rPr>
      </w:pPr>
      <w:r>
        <w:rPr>
          <w:rFonts w:ascii="宋体" w:hAnsi="宋体" w:hint="eastAsia"/>
          <w:sz w:val="24"/>
        </w:rPr>
        <w:t>主营（产）：</w:t>
      </w:r>
    </w:p>
    <w:p w14:paraId="0386232A" w14:textId="77777777" w:rsidR="00B5477A" w:rsidRDefault="0006141F">
      <w:pPr>
        <w:spacing w:line="480" w:lineRule="auto"/>
        <w:ind w:firstLineChars="400" w:firstLine="960"/>
        <w:rPr>
          <w:rFonts w:ascii="宋体" w:hAnsi="宋体"/>
          <w:sz w:val="24"/>
        </w:rPr>
      </w:pPr>
      <w:r>
        <w:rPr>
          <w:rFonts w:ascii="宋体" w:hAnsi="宋体" w:hint="eastAsia"/>
          <w:sz w:val="24"/>
        </w:rPr>
        <w:t>兼营（产）：</w:t>
      </w:r>
    </w:p>
    <w:p w14:paraId="4BFFA792" w14:textId="77777777" w:rsidR="00B5477A" w:rsidRDefault="00453036">
      <w:pPr>
        <w:spacing w:line="360" w:lineRule="auto"/>
        <w:rPr>
          <w:rFonts w:ascii="宋体"/>
          <w:sz w:val="24"/>
        </w:rPr>
      </w:pPr>
      <w:r>
        <w:rPr>
          <w:rFonts w:ascii="宋体"/>
          <w:noProof/>
          <w:sz w:val="24"/>
        </w:rPr>
        <w:pict w14:anchorId="5EBB070B">
          <v:group id="组合 3" o:spid="_x0000_s1029" style="position:absolute;left:0;text-align:left;margin-left:-1.5pt;margin-top:17.1pt;width:439.7pt;height:117.15pt;z-index:251661312" coordorigin="1410,9240" coordsize="8794,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">
            <v:rect id="矩形 11" o:spid="_x0000_s1030" style="position:absolute;left:1410;top:9240;width:4337;height:23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165D6305" w14:textId="77777777" w:rsidR="00453036" w:rsidRDefault="00453036">
                    <w:pPr>
                      <w:jc w:val="center"/>
                    </w:pPr>
                    <w:r>
                      <w:rPr>
                        <w:rFonts w:hint="eastAsia"/>
                      </w:rPr>
                      <w:t>法定代表人</w:t>
                    </w:r>
                  </w:p>
                  <w:p w14:paraId="17AC6BF1" w14:textId="77777777" w:rsidR="00453036" w:rsidRDefault="00453036">
                    <w:pPr>
                      <w:jc w:val="center"/>
                    </w:pPr>
                    <w:r>
                      <w:rPr>
                        <w:rFonts w:hint="eastAsia"/>
                      </w:rPr>
                      <w:t>居民身份证复印件</w:t>
                    </w:r>
                  </w:p>
                  <w:p w14:paraId="4CB5CE13" w14:textId="77777777" w:rsidR="00453036" w:rsidRDefault="00453036">
                    <w:pPr>
                      <w:ind w:firstLineChars="500" w:firstLine="1050"/>
                    </w:pPr>
                  </w:p>
                  <w:p w14:paraId="75AF7A5A" w14:textId="77777777" w:rsidR="00453036" w:rsidRDefault="00453036">
                    <w:pPr>
                      <w:jc w:val="center"/>
                    </w:pPr>
                    <w:r>
                      <w:rPr>
                        <w:rFonts w:hint="eastAsia"/>
                      </w:rPr>
                      <w:t>（正面）</w:t>
                    </w:r>
                  </w:p>
                  <w:p w14:paraId="67F5CB86" w14:textId="77777777" w:rsidR="00453036" w:rsidRDefault="00453036"/>
                </w:txbxContent>
              </v:textbox>
            </v:rect>
            <v:rect id="矩形 12" o:spid="_x0000_s1031" style="position:absolute;left:5867;top:9240;width:4337;height:23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68D2F01E" w14:textId="77777777" w:rsidR="00453036" w:rsidRDefault="00453036">
                    <w:pPr>
                      <w:jc w:val="center"/>
                    </w:pPr>
                    <w:r>
                      <w:rPr>
                        <w:rFonts w:hint="eastAsia"/>
                      </w:rPr>
                      <w:t>法定代表人</w:t>
                    </w:r>
                  </w:p>
                  <w:p w14:paraId="7F52B0BF" w14:textId="77777777" w:rsidR="00453036" w:rsidRDefault="00453036">
                    <w:pPr>
                      <w:jc w:val="center"/>
                    </w:pPr>
                    <w:r>
                      <w:rPr>
                        <w:rFonts w:hint="eastAsia"/>
                      </w:rPr>
                      <w:t>居民身份证复印件</w:t>
                    </w:r>
                  </w:p>
                  <w:p w14:paraId="22538746" w14:textId="77777777" w:rsidR="00453036" w:rsidRDefault="00453036">
                    <w:pPr>
                      <w:ind w:firstLineChars="500" w:firstLine="1050"/>
                    </w:pPr>
                  </w:p>
                  <w:p w14:paraId="797953E1" w14:textId="77777777" w:rsidR="00453036" w:rsidRDefault="00453036">
                    <w:pPr>
                      <w:jc w:val="center"/>
                    </w:pPr>
                    <w:r>
                      <w:rPr>
                        <w:rFonts w:hint="eastAsia"/>
                      </w:rPr>
                      <w:t>（反面）</w:t>
                    </w:r>
                  </w:p>
                  <w:p w14:paraId="3E93DB92" w14:textId="77777777" w:rsidR="00453036" w:rsidRDefault="00453036"/>
                </w:txbxContent>
              </v:textbox>
            </v:rect>
          </v:group>
        </w:pict>
      </w:r>
    </w:p>
    <w:p w14:paraId="29CC776A" w14:textId="77777777" w:rsidR="00B5477A" w:rsidRDefault="00B5477A">
      <w:pPr>
        <w:spacing w:line="360" w:lineRule="auto"/>
        <w:rPr>
          <w:rFonts w:ascii="宋体"/>
          <w:sz w:val="24"/>
        </w:rPr>
      </w:pPr>
    </w:p>
    <w:p w14:paraId="240DDC26" w14:textId="77777777" w:rsidR="00B5477A" w:rsidRDefault="00B5477A">
      <w:pPr>
        <w:spacing w:line="360" w:lineRule="auto"/>
        <w:rPr>
          <w:rFonts w:ascii="宋体"/>
          <w:sz w:val="24"/>
        </w:rPr>
      </w:pPr>
    </w:p>
    <w:p w14:paraId="42C371F3" w14:textId="77777777" w:rsidR="00B5477A" w:rsidRDefault="00B5477A">
      <w:pPr>
        <w:spacing w:line="360" w:lineRule="auto"/>
        <w:rPr>
          <w:rFonts w:ascii="宋体"/>
          <w:sz w:val="24"/>
        </w:rPr>
      </w:pPr>
    </w:p>
    <w:p w14:paraId="5EF75071" w14:textId="77777777" w:rsidR="00B5477A" w:rsidRDefault="00B5477A">
      <w:pPr>
        <w:spacing w:line="500" w:lineRule="exact"/>
        <w:rPr>
          <w:rFonts w:ascii="宋体"/>
          <w:b/>
          <w:bCs/>
          <w:sz w:val="24"/>
        </w:rPr>
      </w:pPr>
    </w:p>
    <w:p w14:paraId="50D5DEBC" w14:textId="77777777" w:rsidR="00B5477A" w:rsidRDefault="00B5477A">
      <w:pPr>
        <w:spacing w:line="500" w:lineRule="exact"/>
        <w:rPr>
          <w:rFonts w:ascii="宋体"/>
          <w:b/>
          <w:bCs/>
          <w:sz w:val="24"/>
        </w:rPr>
      </w:pPr>
    </w:p>
    <w:p w14:paraId="37CEAA6A" w14:textId="77777777" w:rsidR="00B5477A" w:rsidRDefault="00B5477A">
      <w:pPr>
        <w:spacing w:line="500" w:lineRule="exact"/>
        <w:rPr>
          <w:rFonts w:ascii="宋体"/>
          <w:b/>
          <w:bCs/>
          <w:sz w:val="24"/>
        </w:rPr>
      </w:pPr>
    </w:p>
    <w:p w14:paraId="0E6C6F5D" w14:textId="77777777" w:rsidR="00B5477A" w:rsidRDefault="0006141F">
      <w:pPr>
        <w:spacing w:line="500" w:lineRule="exact"/>
        <w:ind w:firstLineChars="2150" w:firstLine="5160"/>
        <w:rPr>
          <w:rFonts w:ascii="宋体" w:hAnsi="宋体"/>
          <w:sz w:val="24"/>
        </w:rPr>
      </w:pPr>
      <w:r>
        <w:rPr>
          <w:rFonts w:ascii="宋体" w:hAnsi="宋体" w:hint="eastAsia"/>
          <w:sz w:val="24"/>
        </w:rPr>
        <w:t>投标人名称（单位盖</w:t>
      </w:r>
      <w:r>
        <w:rPr>
          <w:rFonts w:hint="eastAsia"/>
          <w:spacing w:val="4"/>
          <w:sz w:val="24"/>
        </w:rPr>
        <w:t>公章</w:t>
      </w:r>
      <w:r>
        <w:rPr>
          <w:rFonts w:ascii="宋体" w:hAnsi="宋体" w:hint="eastAsia"/>
          <w:sz w:val="24"/>
        </w:rPr>
        <w:t>）：</w:t>
      </w:r>
    </w:p>
    <w:p w14:paraId="70F907DE" w14:textId="77777777" w:rsidR="00B5477A" w:rsidRDefault="0006141F">
      <w:pPr>
        <w:spacing w:line="500" w:lineRule="exact"/>
        <w:rPr>
          <w:rFonts w:ascii="宋体" w:hAnsi="宋体"/>
          <w:sz w:val="24"/>
        </w:rPr>
      </w:pPr>
      <w:r>
        <w:rPr>
          <w:rFonts w:ascii="宋体" w:hAnsi="宋体" w:hint="eastAsia"/>
          <w:sz w:val="24"/>
        </w:rPr>
        <w:t xml:space="preserve">                                           地址：</w:t>
      </w:r>
    </w:p>
    <w:p w14:paraId="1CAFBB9F" w14:textId="77777777" w:rsidR="00B5477A" w:rsidRDefault="0006141F">
      <w:pPr>
        <w:spacing w:line="500" w:lineRule="exact"/>
        <w:rPr>
          <w:rFonts w:ascii="宋体"/>
          <w:b/>
          <w:bCs/>
          <w:sz w:val="24"/>
        </w:rPr>
      </w:pPr>
      <w:r>
        <w:rPr>
          <w:rFonts w:ascii="宋体" w:hAnsi="宋体" w:hint="eastAsia"/>
          <w:sz w:val="24"/>
        </w:rPr>
        <w:t xml:space="preserve">                                           签发日期：</w:t>
      </w:r>
    </w:p>
    <w:p w14:paraId="1CBD92DD" w14:textId="77777777" w:rsidR="00B5477A" w:rsidRDefault="0006141F" w:rsidP="00EF2D50">
      <w:pPr>
        <w:numPr>
          <w:ilvl w:val="0"/>
          <w:numId w:val="79"/>
        </w:numPr>
        <w:spacing w:line="440" w:lineRule="exact"/>
        <w:rPr>
          <w:rFonts w:ascii="宋体"/>
          <w:bCs/>
          <w:sz w:val="24"/>
        </w:rPr>
      </w:pPr>
      <w:r>
        <w:rPr>
          <w:rFonts w:ascii="宋体"/>
          <w:b/>
          <w:bCs/>
          <w:sz w:val="24"/>
        </w:rPr>
        <w:br w:type="page"/>
      </w:r>
      <w:bookmarkStart w:id="88" w:name="_Toc50691038"/>
      <w:bookmarkStart w:id="89" w:name="_Toc52165082"/>
      <w:bookmarkStart w:id="90" w:name="_Toc170699948"/>
      <w:bookmarkStart w:id="91" w:name="_Toc50737330"/>
      <w:bookmarkStart w:id="92" w:name="_Toc50736478"/>
      <w:bookmarkStart w:id="93" w:name="_Toc275865609"/>
      <w:bookmarkStart w:id="94" w:name="_Toc50737298"/>
      <w:bookmarkStart w:id="95" w:name="_Toc87417460"/>
      <w:bookmarkStart w:id="96" w:name="_Toc239051894"/>
    </w:p>
    <w:p w14:paraId="2FB7E26E" w14:textId="77777777" w:rsidR="00B5477A" w:rsidRDefault="0006141F">
      <w:pPr>
        <w:tabs>
          <w:tab w:val="left" w:pos="142"/>
        </w:tabs>
        <w:autoSpaceDE w:val="0"/>
        <w:autoSpaceDN w:val="0"/>
        <w:adjustRightInd w:val="0"/>
        <w:spacing w:line="360" w:lineRule="auto"/>
        <w:ind w:leftChars="-1" w:left="-2" w:firstLine="2"/>
        <w:jc w:val="center"/>
        <w:outlineLvl w:val="3"/>
        <w:rPr>
          <w:rFonts w:ascii="黑体" w:eastAsia="黑体" w:hAnsi="黑体"/>
          <w:sz w:val="32"/>
          <w:szCs w:val="32"/>
        </w:rPr>
      </w:pPr>
      <w:bookmarkStart w:id="97" w:name="_Toc50737305"/>
      <w:bookmarkStart w:id="98" w:name="_Toc50736485"/>
      <w:bookmarkStart w:id="99" w:name="_Toc435515307"/>
      <w:bookmarkStart w:id="100" w:name="_Toc275865613"/>
      <w:bookmarkStart w:id="101" w:name="_Toc50737337"/>
      <w:bookmarkStart w:id="102" w:name="_Toc50691051"/>
      <w:bookmarkStart w:id="103" w:name="_Toc435514867"/>
      <w:bookmarkStart w:id="104" w:name="_Toc52165089"/>
      <w:bookmarkEnd w:id="88"/>
      <w:bookmarkEnd w:id="89"/>
      <w:bookmarkEnd w:id="90"/>
      <w:bookmarkEnd w:id="91"/>
      <w:bookmarkEnd w:id="92"/>
      <w:bookmarkEnd w:id="93"/>
      <w:bookmarkEnd w:id="94"/>
      <w:bookmarkEnd w:id="95"/>
      <w:bookmarkEnd w:id="96"/>
      <w:r>
        <w:rPr>
          <w:rFonts w:ascii="黑体" w:eastAsia="黑体" w:hAnsi="黑体" w:hint="eastAsia"/>
          <w:sz w:val="32"/>
          <w:szCs w:val="32"/>
        </w:rPr>
        <w:t>用户需求书条款响应一览表</w:t>
      </w:r>
      <w:bookmarkEnd w:id="97"/>
      <w:bookmarkEnd w:id="98"/>
      <w:bookmarkEnd w:id="99"/>
      <w:bookmarkEnd w:id="100"/>
      <w:bookmarkEnd w:id="101"/>
      <w:bookmarkEnd w:id="102"/>
      <w:bookmarkEnd w:id="103"/>
      <w:bookmarkEnd w:id="104"/>
    </w:p>
    <w:p w14:paraId="3C766E01" w14:textId="77777777" w:rsidR="00B5477A" w:rsidRDefault="0006141F">
      <w:pPr>
        <w:spacing w:line="400" w:lineRule="exact"/>
        <w:rPr>
          <w:rFonts w:ascii="宋体" w:hAnsi="宋体"/>
          <w:sz w:val="24"/>
        </w:rPr>
      </w:pPr>
      <w:r>
        <w:rPr>
          <w:rFonts w:ascii="宋体" w:hAnsi="宋体" w:hint="eastAsia"/>
          <w:sz w:val="24"/>
        </w:rPr>
        <w:t>说明：</w:t>
      </w:r>
    </w:p>
    <w:p w14:paraId="2666E040" w14:textId="77777777" w:rsidR="00B5477A" w:rsidRDefault="0006141F" w:rsidP="00EF2D50">
      <w:pPr>
        <w:pStyle w:val="aff8"/>
        <w:numPr>
          <w:ilvl w:val="0"/>
          <w:numId w:val="80"/>
        </w:numPr>
        <w:adjustRightInd w:val="0"/>
        <w:snapToGrid w:val="0"/>
        <w:spacing w:line="360" w:lineRule="auto"/>
        <w:ind w:firstLineChars="0"/>
        <w:rPr>
          <w:rFonts w:ascii="宋体" w:hAnsi="宋体"/>
          <w:sz w:val="24"/>
        </w:rPr>
      </w:pPr>
      <w:r>
        <w:rPr>
          <w:rFonts w:ascii="宋体" w:hAnsi="宋体" w:hint="eastAsia"/>
          <w:sz w:val="24"/>
        </w:rPr>
        <w:t>投标人必须对应招标文件条款逐条应答并按要求填写下表。</w:t>
      </w:r>
    </w:p>
    <w:p w14:paraId="53B5C074" w14:textId="77777777" w:rsidR="00B5477A" w:rsidRDefault="0006141F" w:rsidP="00EF2D50">
      <w:pPr>
        <w:pStyle w:val="aff8"/>
        <w:numPr>
          <w:ilvl w:val="0"/>
          <w:numId w:val="80"/>
        </w:numPr>
        <w:adjustRightInd w:val="0"/>
        <w:snapToGrid w:val="0"/>
        <w:spacing w:line="360" w:lineRule="auto"/>
        <w:ind w:firstLineChars="0"/>
        <w:rPr>
          <w:rFonts w:ascii="宋体" w:hAnsi="宋体"/>
          <w:sz w:val="24"/>
        </w:rPr>
      </w:pPr>
      <w:r>
        <w:rPr>
          <w:rFonts w:ascii="宋体" w:hAnsi="宋体" w:hint="eastAsia"/>
          <w:sz w:val="24"/>
        </w:rPr>
        <w:t>投标人响应描述：</w:t>
      </w:r>
      <w:r>
        <w:rPr>
          <w:rFonts w:ascii="宋体" w:hAnsi="宋体" w:hint="eastAsia"/>
          <w:bCs/>
          <w:sz w:val="24"/>
        </w:rPr>
        <w:t>投标人应按响应货物/服务实际数据填写。</w:t>
      </w:r>
    </w:p>
    <w:p w14:paraId="7EA50DBC" w14:textId="77777777" w:rsidR="00B5477A" w:rsidRDefault="0006141F" w:rsidP="00EF2D50">
      <w:pPr>
        <w:pStyle w:val="aff8"/>
        <w:numPr>
          <w:ilvl w:val="0"/>
          <w:numId w:val="80"/>
        </w:numPr>
        <w:adjustRightInd w:val="0"/>
        <w:snapToGrid w:val="0"/>
        <w:spacing w:line="360" w:lineRule="auto"/>
        <w:ind w:firstLineChars="0"/>
        <w:rPr>
          <w:rFonts w:ascii="宋体" w:hAnsi="宋体"/>
          <w:bCs/>
          <w:sz w:val="24"/>
        </w:rPr>
      </w:pPr>
      <w:r>
        <w:rPr>
          <w:rFonts w:ascii="宋体" w:hAnsi="宋体" w:hint="eastAsia"/>
          <w:bCs/>
          <w:sz w:val="24"/>
        </w:rPr>
        <w:t>投标人应按招标文件要求附相关证明文件，如有任何一项不响应或不满足的视为负偏离。</w:t>
      </w:r>
    </w:p>
    <w:p w14:paraId="1D0CDF35" w14:textId="77777777" w:rsidR="00B5477A" w:rsidRDefault="0006141F" w:rsidP="00EF2D50">
      <w:pPr>
        <w:pStyle w:val="aff8"/>
        <w:numPr>
          <w:ilvl w:val="0"/>
          <w:numId w:val="80"/>
        </w:numPr>
        <w:adjustRightInd w:val="0"/>
        <w:snapToGrid w:val="0"/>
        <w:spacing w:line="360" w:lineRule="auto"/>
        <w:ind w:firstLineChars="0"/>
        <w:rPr>
          <w:rFonts w:ascii="宋体" w:hAnsi="宋体"/>
          <w:bCs/>
          <w:snapToGrid w:val="0"/>
          <w:kern w:val="0"/>
          <w:sz w:val="24"/>
        </w:rPr>
      </w:pPr>
      <w:r>
        <w:rPr>
          <w:rFonts w:ascii="宋体" w:hAnsi="宋体" w:hint="eastAsia"/>
          <w:snapToGrid w:val="0"/>
          <w:kern w:val="0"/>
          <w:sz w:val="24"/>
        </w:rPr>
        <w:t>偏离情况说明：投标人根据投标人实际情况填写“</w:t>
      </w:r>
      <w:r>
        <w:rPr>
          <w:rFonts w:hint="eastAsia"/>
          <w:snapToGrid w:val="0"/>
          <w:kern w:val="0"/>
          <w:sz w:val="24"/>
        </w:rPr>
        <w:t>正偏离”“完全响应”或“负偏离</w:t>
      </w:r>
      <w:r>
        <w:rPr>
          <w:rFonts w:ascii="宋体" w:hAnsi="宋体" w:hint="eastAsia"/>
          <w:snapToGrid w:val="0"/>
          <w:kern w:val="0"/>
          <w:sz w:val="24"/>
        </w:rPr>
        <w:t>”。</w:t>
      </w:r>
    </w:p>
    <w:p w14:paraId="11DBBC1D" w14:textId="77777777" w:rsidR="00B5477A" w:rsidRDefault="0006141F">
      <w:pPr>
        <w:widowControl/>
        <w:adjustRightInd w:val="0"/>
        <w:snapToGrid w:val="0"/>
        <w:spacing w:line="360" w:lineRule="auto"/>
        <w:jc w:val="left"/>
        <w:rPr>
          <w:rFonts w:ascii="宋体" w:hAnsi="宋体"/>
          <w:color w:val="000000"/>
          <w:sz w:val="24"/>
        </w:rPr>
      </w:pPr>
      <w:r>
        <w:rPr>
          <w:rFonts w:ascii="宋体" w:hAnsi="宋体" w:hint="eastAsia"/>
          <w:sz w:val="24"/>
        </w:rPr>
        <w:t>项目名称：共聚焦拉曼光谱仪等进口实验室设备采购项目</w:t>
      </w:r>
    </w:p>
    <w:tbl>
      <w:tblPr>
        <w:tblW w:w="90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2"/>
        <w:gridCol w:w="2786"/>
        <w:gridCol w:w="2175"/>
        <w:gridCol w:w="2029"/>
        <w:gridCol w:w="1344"/>
      </w:tblGrid>
      <w:tr w:rsidR="005A430C" w14:paraId="279CD752" w14:textId="77777777" w:rsidTr="001D4374">
        <w:trPr>
          <w:trHeight w:val="499"/>
          <w:jc w:val="center"/>
        </w:trPr>
        <w:tc>
          <w:tcPr>
            <w:tcW w:w="9026" w:type="dxa"/>
            <w:gridSpan w:val="5"/>
            <w:tcBorders>
              <w:top w:val="single" w:sz="12" w:space="0" w:color="auto"/>
              <w:bottom w:val="double" w:sz="4" w:space="0" w:color="auto"/>
            </w:tcBorders>
            <w:shd w:val="clear" w:color="auto" w:fill="EEECE1"/>
            <w:vAlign w:val="center"/>
          </w:tcPr>
          <w:p w14:paraId="0C049A37" w14:textId="3E79DD38" w:rsidR="005A430C" w:rsidRDefault="005A430C">
            <w:pPr>
              <w:adjustRightInd w:val="0"/>
              <w:snapToGrid w:val="0"/>
              <w:ind w:leftChars="-34" w:left="-71" w:rightChars="-35" w:right="-73"/>
              <w:jc w:val="center"/>
              <w:rPr>
                <w:rFonts w:ascii="宋体" w:hAnsi="宋体"/>
                <w:sz w:val="24"/>
              </w:rPr>
            </w:pPr>
            <w:r>
              <w:rPr>
                <w:rFonts w:ascii="宋体" w:hAnsi="宋体"/>
                <w:sz w:val="24"/>
              </w:rPr>
              <w:t>包组</w:t>
            </w:r>
            <w:proofErr w:type="gramStart"/>
            <w:r>
              <w:rPr>
                <w:rFonts w:ascii="宋体" w:hAnsi="宋体"/>
                <w:sz w:val="24"/>
              </w:rPr>
              <w:t>一</w:t>
            </w:r>
            <w:proofErr w:type="gramEnd"/>
          </w:p>
        </w:tc>
      </w:tr>
      <w:tr w:rsidR="00B5477A" w14:paraId="50C183AB" w14:textId="77777777" w:rsidTr="001D4374">
        <w:trPr>
          <w:trHeight w:val="810"/>
          <w:jc w:val="center"/>
        </w:trPr>
        <w:tc>
          <w:tcPr>
            <w:tcW w:w="692" w:type="dxa"/>
            <w:tcBorders>
              <w:top w:val="single" w:sz="12" w:space="0" w:color="auto"/>
              <w:bottom w:val="double" w:sz="4" w:space="0" w:color="auto"/>
            </w:tcBorders>
            <w:shd w:val="clear" w:color="auto" w:fill="EEECE1"/>
            <w:vAlign w:val="center"/>
          </w:tcPr>
          <w:p w14:paraId="35CC5F6E" w14:textId="77777777" w:rsidR="00B5477A" w:rsidRDefault="0006141F">
            <w:pPr>
              <w:adjustRightInd w:val="0"/>
              <w:snapToGrid w:val="0"/>
              <w:ind w:leftChars="-34" w:left="-71" w:rightChars="-35" w:right="-73"/>
              <w:jc w:val="center"/>
              <w:rPr>
                <w:rFonts w:ascii="宋体" w:hAnsi="宋体"/>
                <w:sz w:val="24"/>
              </w:rPr>
            </w:pPr>
            <w:r>
              <w:rPr>
                <w:rFonts w:ascii="宋体" w:hAnsi="宋体" w:hint="eastAsia"/>
                <w:sz w:val="24"/>
              </w:rPr>
              <w:t>序号</w:t>
            </w:r>
          </w:p>
        </w:tc>
        <w:tc>
          <w:tcPr>
            <w:tcW w:w="2786" w:type="dxa"/>
            <w:tcBorders>
              <w:top w:val="single" w:sz="12" w:space="0" w:color="auto"/>
              <w:bottom w:val="double" w:sz="4" w:space="0" w:color="auto"/>
            </w:tcBorders>
            <w:shd w:val="clear" w:color="auto" w:fill="EEECE1"/>
            <w:vAlign w:val="center"/>
          </w:tcPr>
          <w:p w14:paraId="7C75CFF4" w14:textId="77777777" w:rsidR="00B5477A" w:rsidRDefault="0006141F">
            <w:pPr>
              <w:adjustRightInd w:val="0"/>
              <w:snapToGrid w:val="0"/>
              <w:ind w:leftChars="-34" w:left="-71" w:rightChars="-35" w:right="-73"/>
              <w:jc w:val="center"/>
              <w:rPr>
                <w:rFonts w:ascii="宋体" w:hAnsi="宋体"/>
                <w:sz w:val="24"/>
              </w:rPr>
            </w:pPr>
            <w:r>
              <w:rPr>
                <w:rFonts w:ascii="宋体" w:hAnsi="宋体" w:hint="eastAsia"/>
                <w:sz w:val="24"/>
              </w:rPr>
              <w:t>招标文件条款描述</w:t>
            </w:r>
          </w:p>
        </w:tc>
        <w:tc>
          <w:tcPr>
            <w:tcW w:w="2175" w:type="dxa"/>
            <w:tcBorders>
              <w:top w:val="single" w:sz="12" w:space="0" w:color="auto"/>
              <w:bottom w:val="double" w:sz="4" w:space="0" w:color="auto"/>
            </w:tcBorders>
            <w:shd w:val="clear" w:color="auto" w:fill="EEECE1"/>
            <w:vAlign w:val="center"/>
          </w:tcPr>
          <w:p w14:paraId="4EB7D168" w14:textId="77777777" w:rsidR="00B5477A" w:rsidRDefault="0006141F">
            <w:pPr>
              <w:adjustRightInd w:val="0"/>
              <w:snapToGrid w:val="0"/>
              <w:ind w:leftChars="-34" w:left="-71" w:rightChars="-35" w:right="-73"/>
              <w:jc w:val="center"/>
              <w:rPr>
                <w:rFonts w:ascii="宋体" w:hAnsi="宋体"/>
                <w:sz w:val="24"/>
              </w:rPr>
            </w:pPr>
            <w:r>
              <w:rPr>
                <w:rFonts w:ascii="宋体" w:hAnsi="宋体" w:hint="eastAsia"/>
                <w:sz w:val="24"/>
              </w:rPr>
              <w:t>投标人响应描述</w:t>
            </w:r>
          </w:p>
        </w:tc>
        <w:tc>
          <w:tcPr>
            <w:tcW w:w="2029" w:type="dxa"/>
            <w:tcBorders>
              <w:top w:val="single" w:sz="12" w:space="0" w:color="auto"/>
              <w:bottom w:val="double" w:sz="4" w:space="0" w:color="auto"/>
            </w:tcBorders>
            <w:shd w:val="clear" w:color="auto" w:fill="EEECE1"/>
            <w:vAlign w:val="center"/>
          </w:tcPr>
          <w:p w14:paraId="7CE94FBB" w14:textId="77777777" w:rsidR="00B5477A" w:rsidRDefault="0006141F">
            <w:pPr>
              <w:adjustRightInd w:val="0"/>
              <w:snapToGrid w:val="0"/>
              <w:ind w:leftChars="-34" w:left="-71" w:rightChars="-35" w:right="-73"/>
              <w:jc w:val="center"/>
              <w:rPr>
                <w:rFonts w:ascii="宋体" w:hAnsi="宋体"/>
                <w:sz w:val="24"/>
              </w:rPr>
            </w:pPr>
            <w:r>
              <w:rPr>
                <w:rFonts w:ascii="宋体" w:hAnsi="宋体" w:hint="eastAsia"/>
                <w:sz w:val="24"/>
              </w:rPr>
              <w:t>偏离情况说明</w:t>
            </w:r>
          </w:p>
        </w:tc>
        <w:tc>
          <w:tcPr>
            <w:tcW w:w="1344" w:type="dxa"/>
            <w:tcBorders>
              <w:top w:val="single" w:sz="12" w:space="0" w:color="auto"/>
              <w:bottom w:val="double" w:sz="4" w:space="0" w:color="auto"/>
            </w:tcBorders>
            <w:shd w:val="clear" w:color="auto" w:fill="EEECE1"/>
            <w:vAlign w:val="center"/>
          </w:tcPr>
          <w:p w14:paraId="1DA4A7AE" w14:textId="77777777" w:rsidR="00B5477A" w:rsidRDefault="0006141F">
            <w:pPr>
              <w:adjustRightInd w:val="0"/>
              <w:snapToGrid w:val="0"/>
              <w:ind w:leftChars="-34" w:left="-71" w:rightChars="-35" w:right="-73"/>
              <w:jc w:val="center"/>
              <w:rPr>
                <w:rFonts w:ascii="宋体" w:hAnsi="宋体"/>
                <w:sz w:val="24"/>
              </w:rPr>
            </w:pPr>
            <w:r>
              <w:rPr>
                <w:rFonts w:ascii="宋体" w:hAnsi="宋体" w:hint="eastAsia"/>
                <w:sz w:val="24"/>
              </w:rPr>
              <w:t>查阅/证明文件指引</w:t>
            </w:r>
          </w:p>
        </w:tc>
      </w:tr>
      <w:tr w:rsidR="00B5477A" w14:paraId="32F905D2" w14:textId="77777777" w:rsidTr="001D4374">
        <w:trPr>
          <w:trHeight w:val="311"/>
          <w:jc w:val="center"/>
        </w:trPr>
        <w:tc>
          <w:tcPr>
            <w:tcW w:w="9026" w:type="dxa"/>
            <w:gridSpan w:val="5"/>
            <w:vAlign w:val="center"/>
          </w:tcPr>
          <w:p w14:paraId="2AE51F93" w14:textId="3BE8ECE7" w:rsidR="00B5477A" w:rsidRDefault="0006141F">
            <w:pPr>
              <w:spacing w:line="400" w:lineRule="exact"/>
              <w:jc w:val="left"/>
              <w:rPr>
                <w:rFonts w:ascii="宋体" w:hAnsi="宋体"/>
                <w:b/>
                <w:sz w:val="24"/>
              </w:rPr>
            </w:pPr>
            <w:r>
              <w:rPr>
                <w:rFonts w:hint="eastAsia"/>
                <w:b/>
                <w:sz w:val="24"/>
              </w:rPr>
              <w:t>（一）标注“★”的实质性</w:t>
            </w:r>
            <w:r>
              <w:rPr>
                <w:rFonts w:ascii="宋体" w:hAnsi="宋体" w:hint="eastAsia"/>
                <w:b/>
                <w:sz w:val="24"/>
              </w:rPr>
              <w:t>条款</w:t>
            </w:r>
          </w:p>
        </w:tc>
      </w:tr>
      <w:tr w:rsidR="00B5477A" w14:paraId="1CE73398" w14:textId="77777777" w:rsidTr="001D4374">
        <w:trPr>
          <w:trHeight w:val="527"/>
          <w:jc w:val="center"/>
        </w:trPr>
        <w:tc>
          <w:tcPr>
            <w:tcW w:w="692" w:type="dxa"/>
            <w:vAlign w:val="center"/>
          </w:tcPr>
          <w:p w14:paraId="166124B4" w14:textId="77777777" w:rsidR="00B5477A" w:rsidRDefault="00B5477A" w:rsidP="00EF2D50">
            <w:pPr>
              <w:numPr>
                <w:ilvl w:val="0"/>
                <w:numId w:val="81"/>
              </w:numPr>
              <w:jc w:val="center"/>
              <w:rPr>
                <w:rFonts w:ascii="宋体" w:hAnsi="宋体"/>
                <w:sz w:val="24"/>
              </w:rPr>
            </w:pPr>
          </w:p>
        </w:tc>
        <w:tc>
          <w:tcPr>
            <w:tcW w:w="2786" w:type="dxa"/>
            <w:vAlign w:val="center"/>
          </w:tcPr>
          <w:p w14:paraId="585FC84E" w14:textId="77777777" w:rsidR="005A430C" w:rsidRPr="005A430C" w:rsidRDefault="005A430C" w:rsidP="005A430C">
            <w:pPr>
              <w:spacing w:line="400" w:lineRule="exact"/>
              <w:jc w:val="left"/>
              <w:rPr>
                <w:rFonts w:ascii="宋体" w:hAnsi="宋体"/>
                <w:sz w:val="24"/>
              </w:rPr>
            </w:pPr>
            <w:r w:rsidRPr="005A430C">
              <w:rPr>
                <w:rFonts w:ascii="宋体" w:hAnsi="宋体" w:hint="eastAsia"/>
                <w:sz w:val="24"/>
              </w:rPr>
              <w:t>2、</w:t>
            </w:r>
            <w:r w:rsidRPr="005A430C">
              <w:rPr>
                <w:rFonts w:ascii="宋体" w:hAnsi="宋体" w:hint="eastAsia"/>
                <w:sz w:val="24"/>
              </w:rPr>
              <w:tab/>
              <w:t>自动化功能</w:t>
            </w:r>
          </w:p>
          <w:p w14:paraId="27C9D7F2" w14:textId="6D944F8B" w:rsidR="00B5477A" w:rsidRPr="005A430C" w:rsidRDefault="005A430C" w:rsidP="005A430C">
            <w:pPr>
              <w:spacing w:line="400" w:lineRule="exact"/>
              <w:jc w:val="left"/>
              <w:rPr>
                <w:rFonts w:ascii="宋体" w:hAnsi="宋体"/>
                <w:sz w:val="24"/>
              </w:rPr>
            </w:pPr>
            <w:r w:rsidRPr="005A430C">
              <w:rPr>
                <w:rFonts w:ascii="宋体" w:hAnsi="宋体" w:hint="eastAsia"/>
                <w:sz w:val="24"/>
              </w:rPr>
              <w:t>2.1</w:t>
            </w:r>
            <w:r w:rsidRPr="005A430C">
              <w:rPr>
                <w:rFonts w:ascii="宋体" w:hAnsi="宋体" w:hint="eastAsia"/>
                <w:sz w:val="24"/>
              </w:rPr>
              <w:tab/>
              <w:t>★ 自动切换激发波长：软件控制一键式切换3个激发波长，无需任何手动插拔和调整。</w:t>
            </w:r>
          </w:p>
        </w:tc>
        <w:tc>
          <w:tcPr>
            <w:tcW w:w="2175" w:type="dxa"/>
            <w:vAlign w:val="center"/>
          </w:tcPr>
          <w:p w14:paraId="056E2E7E" w14:textId="77777777" w:rsidR="00B5477A" w:rsidRDefault="00B5477A">
            <w:pPr>
              <w:spacing w:line="400" w:lineRule="exact"/>
              <w:jc w:val="center"/>
              <w:rPr>
                <w:rFonts w:ascii="宋体" w:hAnsi="宋体"/>
                <w:sz w:val="24"/>
              </w:rPr>
            </w:pPr>
          </w:p>
        </w:tc>
        <w:tc>
          <w:tcPr>
            <w:tcW w:w="2029" w:type="dxa"/>
            <w:vAlign w:val="center"/>
          </w:tcPr>
          <w:p w14:paraId="6EFA4780" w14:textId="77777777" w:rsidR="00B5477A" w:rsidRDefault="00B5477A">
            <w:pPr>
              <w:spacing w:line="400" w:lineRule="exact"/>
              <w:jc w:val="center"/>
              <w:rPr>
                <w:rFonts w:ascii="宋体" w:hAnsi="宋体"/>
                <w:sz w:val="24"/>
              </w:rPr>
            </w:pPr>
          </w:p>
        </w:tc>
        <w:tc>
          <w:tcPr>
            <w:tcW w:w="1344" w:type="dxa"/>
            <w:vAlign w:val="center"/>
          </w:tcPr>
          <w:p w14:paraId="1295EE64" w14:textId="77777777" w:rsidR="00B5477A" w:rsidRDefault="00B5477A">
            <w:pPr>
              <w:spacing w:line="400" w:lineRule="exact"/>
              <w:jc w:val="center"/>
              <w:rPr>
                <w:rFonts w:ascii="宋体" w:hAnsi="宋体"/>
                <w:sz w:val="24"/>
              </w:rPr>
            </w:pPr>
          </w:p>
        </w:tc>
      </w:tr>
      <w:tr w:rsidR="00B5477A" w14:paraId="13598610" w14:textId="77777777" w:rsidTr="001D4374">
        <w:trPr>
          <w:trHeight w:val="527"/>
          <w:jc w:val="center"/>
        </w:trPr>
        <w:tc>
          <w:tcPr>
            <w:tcW w:w="692" w:type="dxa"/>
            <w:vAlign w:val="center"/>
          </w:tcPr>
          <w:p w14:paraId="6CB309B6" w14:textId="77777777" w:rsidR="00B5477A" w:rsidRDefault="00B5477A" w:rsidP="00EF2D50">
            <w:pPr>
              <w:numPr>
                <w:ilvl w:val="0"/>
                <w:numId w:val="81"/>
              </w:numPr>
              <w:jc w:val="center"/>
              <w:rPr>
                <w:rFonts w:ascii="宋体" w:hAnsi="宋体"/>
                <w:sz w:val="24"/>
              </w:rPr>
            </w:pPr>
          </w:p>
        </w:tc>
        <w:tc>
          <w:tcPr>
            <w:tcW w:w="2786" w:type="dxa"/>
            <w:vAlign w:val="center"/>
          </w:tcPr>
          <w:p w14:paraId="5C94F553" w14:textId="77777777" w:rsidR="005A430C" w:rsidRDefault="005A430C" w:rsidP="005A430C">
            <w:pPr>
              <w:spacing w:line="400" w:lineRule="exact"/>
              <w:rPr>
                <w:rFonts w:ascii="宋体" w:hAnsi="宋体"/>
                <w:sz w:val="24"/>
              </w:rPr>
            </w:pPr>
            <w:r w:rsidRPr="005A430C">
              <w:rPr>
                <w:rFonts w:ascii="宋体" w:hAnsi="宋体" w:hint="eastAsia"/>
                <w:sz w:val="24"/>
              </w:rPr>
              <w:t>6、</w:t>
            </w:r>
            <w:r w:rsidRPr="005A430C">
              <w:rPr>
                <w:rFonts w:ascii="宋体" w:hAnsi="宋体" w:hint="eastAsia"/>
                <w:sz w:val="24"/>
              </w:rPr>
              <w:tab/>
              <w:t>光谱仪</w:t>
            </w:r>
          </w:p>
          <w:p w14:paraId="2B886D80" w14:textId="22561CA0" w:rsidR="00B5477A" w:rsidRDefault="005A430C">
            <w:pPr>
              <w:spacing w:line="400" w:lineRule="exact"/>
              <w:jc w:val="center"/>
              <w:rPr>
                <w:rFonts w:ascii="宋体" w:hAnsi="宋体"/>
                <w:sz w:val="24"/>
              </w:rPr>
            </w:pPr>
            <w:r w:rsidRPr="005A430C">
              <w:rPr>
                <w:rFonts w:ascii="宋体" w:hAnsi="宋体" w:hint="eastAsia"/>
                <w:sz w:val="24"/>
              </w:rPr>
              <w:t>6.3</w:t>
            </w:r>
            <w:r w:rsidRPr="005A430C">
              <w:rPr>
                <w:rFonts w:ascii="宋体" w:hAnsi="宋体" w:hint="eastAsia"/>
                <w:sz w:val="24"/>
              </w:rPr>
              <w:tab/>
              <w:t>★灵敏度：</w:t>
            </w:r>
            <w:proofErr w:type="gramStart"/>
            <w:r w:rsidRPr="005A430C">
              <w:rPr>
                <w:rFonts w:ascii="宋体" w:hAnsi="宋体" w:hint="eastAsia"/>
                <w:sz w:val="24"/>
              </w:rPr>
              <w:t>硅三阶峰</w:t>
            </w:r>
            <w:proofErr w:type="gramEnd"/>
            <w:r w:rsidRPr="005A430C">
              <w:rPr>
                <w:rFonts w:ascii="宋体" w:hAnsi="宋体" w:hint="eastAsia"/>
                <w:sz w:val="24"/>
              </w:rPr>
              <w:t>的信噪比≥50 :1，并能观察到四阶峰。测试条件：采用532nm激发，100X物镜，积分时间100秒，重复3次或者积分时间50秒，重复6次。</w:t>
            </w:r>
          </w:p>
        </w:tc>
        <w:tc>
          <w:tcPr>
            <w:tcW w:w="2175" w:type="dxa"/>
            <w:vAlign w:val="center"/>
          </w:tcPr>
          <w:p w14:paraId="2BDD8E02" w14:textId="77777777" w:rsidR="00B5477A" w:rsidRDefault="00B5477A">
            <w:pPr>
              <w:spacing w:line="400" w:lineRule="exact"/>
              <w:jc w:val="center"/>
              <w:rPr>
                <w:rFonts w:ascii="宋体" w:hAnsi="宋体"/>
                <w:sz w:val="24"/>
              </w:rPr>
            </w:pPr>
          </w:p>
        </w:tc>
        <w:tc>
          <w:tcPr>
            <w:tcW w:w="2029" w:type="dxa"/>
            <w:vAlign w:val="center"/>
          </w:tcPr>
          <w:p w14:paraId="6D9DB9A4" w14:textId="77777777" w:rsidR="00B5477A" w:rsidRDefault="00B5477A">
            <w:pPr>
              <w:spacing w:line="400" w:lineRule="exact"/>
              <w:jc w:val="center"/>
              <w:rPr>
                <w:rFonts w:ascii="宋体" w:hAnsi="宋体"/>
                <w:sz w:val="24"/>
              </w:rPr>
            </w:pPr>
          </w:p>
        </w:tc>
        <w:tc>
          <w:tcPr>
            <w:tcW w:w="1344" w:type="dxa"/>
            <w:vAlign w:val="center"/>
          </w:tcPr>
          <w:p w14:paraId="56E7BD64" w14:textId="77777777" w:rsidR="00B5477A" w:rsidRDefault="00B5477A">
            <w:pPr>
              <w:spacing w:line="400" w:lineRule="exact"/>
              <w:jc w:val="center"/>
              <w:rPr>
                <w:rFonts w:ascii="宋体" w:hAnsi="宋体"/>
                <w:sz w:val="24"/>
              </w:rPr>
            </w:pPr>
          </w:p>
        </w:tc>
      </w:tr>
      <w:tr w:rsidR="00B5477A" w14:paraId="49422BBF" w14:textId="77777777" w:rsidTr="001D4374">
        <w:trPr>
          <w:trHeight w:val="527"/>
          <w:jc w:val="center"/>
        </w:trPr>
        <w:tc>
          <w:tcPr>
            <w:tcW w:w="692" w:type="dxa"/>
            <w:vAlign w:val="center"/>
          </w:tcPr>
          <w:p w14:paraId="6C78DA64" w14:textId="3D9D2278" w:rsidR="00B5477A" w:rsidRDefault="00EF2D50">
            <w:pPr>
              <w:ind w:left="180"/>
              <w:jc w:val="center"/>
              <w:rPr>
                <w:rFonts w:ascii="宋体" w:hAnsi="宋体"/>
                <w:sz w:val="24"/>
              </w:rPr>
            </w:pPr>
            <w:r>
              <w:rPr>
                <w:rFonts w:ascii="宋体" w:hAnsi="宋体"/>
                <w:sz w:val="24"/>
              </w:rPr>
              <w:t>3</w:t>
            </w:r>
          </w:p>
        </w:tc>
        <w:tc>
          <w:tcPr>
            <w:tcW w:w="2786" w:type="dxa"/>
            <w:vAlign w:val="center"/>
          </w:tcPr>
          <w:p w14:paraId="5578ABAF" w14:textId="77777777" w:rsidR="005A430C" w:rsidRDefault="005A430C" w:rsidP="005A430C">
            <w:pPr>
              <w:spacing w:line="400" w:lineRule="exact"/>
              <w:rPr>
                <w:rFonts w:ascii="宋体" w:hAnsi="宋体"/>
                <w:sz w:val="24"/>
              </w:rPr>
            </w:pPr>
            <w:r w:rsidRPr="005A430C">
              <w:rPr>
                <w:rFonts w:ascii="宋体" w:hAnsi="宋体" w:hint="eastAsia"/>
                <w:sz w:val="24"/>
              </w:rPr>
              <w:t>6、</w:t>
            </w:r>
            <w:r w:rsidRPr="005A430C">
              <w:rPr>
                <w:rFonts w:ascii="宋体" w:hAnsi="宋体" w:hint="eastAsia"/>
                <w:sz w:val="24"/>
              </w:rPr>
              <w:tab/>
              <w:t>光谱仪</w:t>
            </w:r>
          </w:p>
          <w:p w14:paraId="735F3293" w14:textId="5253B091" w:rsidR="00B5477A" w:rsidRDefault="005A430C" w:rsidP="005A430C">
            <w:pPr>
              <w:spacing w:line="400" w:lineRule="exact"/>
              <w:jc w:val="left"/>
              <w:rPr>
                <w:rFonts w:ascii="宋体" w:hAnsi="宋体"/>
                <w:sz w:val="24"/>
              </w:rPr>
            </w:pPr>
            <w:r w:rsidRPr="005A430C">
              <w:rPr>
                <w:rFonts w:ascii="宋体" w:hAnsi="宋体" w:hint="eastAsia"/>
                <w:sz w:val="24"/>
              </w:rPr>
              <w:t>6.5</w:t>
            </w:r>
            <w:r w:rsidRPr="005A430C">
              <w:rPr>
                <w:rFonts w:ascii="宋体" w:hAnsi="宋体" w:hint="eastAsia"/>
                <w:sz w:val="24"/>
              </w:rPr>
              <w:tab/>
              <w:t>★内置 ≥4块光栅：包括2400gr/mm, 1800gr/mm, 1200gr/mm和600gr/mm，所有光栅均内置在光谱仪内，软件控制自动切换，实现不同分辨率下的共点测量。</w:t>
            </w:r>
          </w:p>
        </w:tc>
        <w:tc>
          <w:tcPr>
            <w:tcW w:w="2175" w:type="dxa"/>
            <w:vAlign w:val="center"/>
          </w:tcPr>
          <w:p w14:paraId="2624222C" w14:textId="77777777" w:rsidR="00B5477A" w:rsidRDefault="00B5477A">
            <w:pPr>
              <w:spacing w:line="400" w:lineRule="exact"/>
              <w:jc w:val="center"/>
              <w:rPr>
                <w:rFonts w:ascii="宋体" w:hAnsi="宋体"/>
                <w:sz w:val="24"/>
              </w:rPr>
            </w:pPr>
          </w:p>
        </w:tc>
        <w:tc>
          <w:tcPr>
            <w:tcW w:w="2029" w:type="dxa"/>
            <w:vAlign w:val="center"/>
          </w:tcPr>
          <w:p w14:paraId="533FB3B2" w14:textId="77777777" w:rsidR="00B5477A" w:rsidRDefault="00B5477A">
            <w:pPr>
              <w:spacing w:line="400" w:lineRule="exact"/>
              <w:jc w:val="center"/>
              <w:rPr>
                <w:rFonts w:ascii="宋体" w:hAnsi="宋体"/>
                <w:sz w:val="24"/>
              </w:rPr>
            </w:pPr>
          </w:p>
        </w:tc>
        <w:tc>
          <w:tcPr>
            <w:tcW w:w="1344" w:type="dxa"/>
            <w:vAlign w:val="center"/>
          </w:tcPr>
          <w:p w14:paraId="4DDD98F7" w14:textId="77777777" w:rsidR="00B5477A" w:rsidRDefault="00B5477A">
            <w:pPr>
              <w:spacing w:line="400" w:lineRule="exact"/>
              <w:jc w:val="center"/>
              <w:rPr>
                <w:rFonts w:ascii="宋体" w:hAnsi="宋体"/>
                <w:sz w:val="24"/>
              </w:rPr>
            </w:pPr>
          </w:p>
        </w:tc>
      </w:tr>
      <w:tr w:rsidR="005A430C" w14:paraId="6355C982" w14:textId="77777777" w:rsidTr="001D4374">
        <w:trPr>
          <w:trHeight w:val="527"/>
          <w:jc w:val="center"/>
        </w:trPr>
        <w:tc>
          <w:tcPr>
            <w:tcW w:w="692" w:type="dxa"/>
            <w:vAlign w:val="center"/>
          </w:tcPr>
          <w:p w14:paraId="29532ADC" w14:textId="50402AC9" w:rsidR="005A430C" w:rsidRDefault="00EF2D50">
            <w:pPr>
              <w:ind w:left="180"/>
              <w:jc w:val="center"/>
              <w:rPr>
                <w:rFonts w:ascii="宋体" w:hAnsi="宋体"/>
                <w:sz w:val="24"/>
              </w:rPr>
            </w:pPr>
            <w:r>
              <w:rPr>
                <w:rFonts w:ascii="宋体" w:hAnsi="宋体" w:hint="eastAsia"/>
                <w:sz w:val="24"/>
              </w:rPr>
              <w:t>4</w:t>
            </w:r>
          </w:p>
        </w:tc>
        <w:tc>
          <w:tcPr>
            <w:tcW w:w="2786" w:type="dxa"/>
            <w:vAlign w:val="center"/>
          </w:tcPr>
          <w:p w14:paraId="47977A2C" w14:textId="77777777" w:rsidR="005A430C" w:rsidRDefault="005A430C" w:rsidP="005A430C">
            <w:pPr>
              <w:spacing w:line="400" w:lineRule="exact"/>
              <w:rPr>
                <w:rFonts w:ascii="宋体" w:hAnsi="宋体"/>
                <w:sz w:val="24"/>
              </w:rPr>
            </w:pPr>
            <w:r w:rsidRPr="005A430C">
              <w:rPr>
                <w:rFonts w:ascii="宋体" w:hAnsi="宋体" w:hint="eastAsia"/>
                <w:sz w:val="24"/>
              </w:rPr>
              <w:t>6、</w:t>
            </w:r>
            <w:r w:rsidRPr="005A430C">
              <w:rPr>
                <w:rFonts w:ascii="宋体" w:hAnsi="宋体" w:hint="eastAsia"/>
                <w:sz w:val="24"/>
              </w:rPr>
              <w:tab/>
              <w:t>光谱仪</w:t>
            </w:r>
          </w:p>
          <w:p w14:paraId="76A00D9D" w14:textId="05388102" w:rsidR="005A430C" w:rsidRPr="001D4374" w:rsidRDefault="001D4374" w:rsidP="005A430C">
            <w:pPr>
              <w:spacing w:line="400" w:lineRule="exact"/>
              <w:rPr>
                <w:rFonts w:ascii="宋体" w:hAnsi="宋体"/>
                <w:sz w:val="24"/>
              </w:rPr>
            </w:pPr>
            <w:r w:rsidRPr="005A430C">
              <w:rPr>
                <w:rFonts w:ascii="宋体" w:hAnsi="宋体" w:hint="eastAsia"/>
                <w:sz w:val="24"/>
              </w:rPr>
              <w:t>6.</w:t>
            </w:r>
            <w:r>
              <w:rPr>
                <w:rFonts w:ascii="宋体" w:hAnsi="宋体"/>
                <w:sz w:val="24"/>
              </w:rPr>
              <w:t>9</w:t>
            </w:r>
            <w:r w:rsidRPr="001D4374">
              <w:rPr>
                <w:rFonts w:ascii="宋体" w:hAnsi="宋体" w:hint="eastAsia"/>
                <w:sz w:val="24"/>
              </w:rPr>
              <w:t>★TE制冷开放电极式CCD探测器，≥1024像素，量子效率：≥55%(峰值),暗噪声：0.002 e-/pixel/s（16um像素相对值）。</w:t>
            </w:r>
          </w:p>
        </w:tc>
        <w:tc>
          <w:tcPr>
            <w:tcW w:w="2175" w:type="dxa"/>
            <w:vAlign w:val="center"/>
          </w:tcPr>
          <w:p w14:paraId="75373C1D" w14:textId="77777777" w:rsidR="005A430C" w:rsidRDefault="005A430C">
            <w:pPr>
              <w:spacing w:line="400" w:lineRule="exact"/>
              <w:jc w:val="center"/>
              <w:rPr>
                <w:rFonts w:ascii="宋体" w:hAnsi="宋体"/>
                <w:sz w:val="24"/>
              </w:rPr>
            </w:pPr>
          </w:p>
        </w:tc>
        <w:tc>
          <w:tcPr>
            <w:tcW w:w="2029" w:type="dxa"/>
            <w:vAlign w:val="center"/>
          </w:tcPr>
          <w:p w14:paraId="630A1CF1" w14:textId="77777777" w:rsidR="005A430C" w:rsidRDefault="005A430C">
            <w:pPr>
              <w:spacing w:line="400" w:lineRule="exact"/>
              <w:jc w:val="center"/>
              <w:rPr>
                <w:rFonts w:ascii="宋体" w:hAnsi="宋体"/>
                <w:sz w:val="24"/>
              </w:rPr>
            </w:pPr>
          </w:p>
        </w:tc>
        <w:tc>
          <w:tcPr>
            <w:tcW w:w="1344" w:type="dxa"/>
            <w:vAlign w:val="center"/>
          </w:tcPr>
          <w:p w14:paraId="160545DC" w14:textId="77777777" w:rsidR="005A430C" w:rsidRDefault="005A430C">
            <w:pPr>
              <w:spacing w:line="400" w:lineRule="exact"/>
              <w:jc w:val="center"/>
              <w:rPr>
                <w:rFonts w:ascii="宋体" w:hAnsi="宋体"/>
                <w:sz w:val="24"/>
              </w:rPr>
            </w:pPr>
          </w:p>
        </w:tc>
      </w:tr>
      <w:tr w:rsidR="005A430C" w14:paraId="10BDA4B2" w14:textId="77777777" w:rsidTr="001D4374">
        <w:trPr>
          <w:trHeight w:val="527"/>
          <w:jc w:val="center"/>
        </w:trPr>
        <w:tc>
          <w:tcPr>
            <w:tcW w:w="692" w:type="dxa"/>
            <w:vAlign w:val="center"/>
          </w:tcPr>
          <w:p w14:paraId="66B5F7FF" w14:textId="48B64F04" w:rsidR="005A430C" w:rsidRDefault="00EF2D50">
            <w:pPr>
              <w:ind w:left="180"/>
              <w:jc w:val="center"/>
              <w:rPr>
                <w:rFonts w:ascii="宋体" w:hAnsi="宋体"/>
                <w:sz w:val="24"/>
              </w:rPr>
            </w:pPr>
            <w:r>
              <w:rPr>
                <w:rFonts w:ascii="宋体" w:hAnsi="宋体" w:hint="eastAsia"/>
                <w:sz w:val="24"/>
              </w:rPr>
              <w:t>5</w:t>
            </w:r>
          </w:p>
        </w:tc>
        <w:tc>
          <w:tcPr>
            <w:tcW w:w="2786" w:type="dxa"/>
            <w:vAlign w:val="center"/>
          </w:tcPr>
          <w:p w14:paraId="3381ECA7" w14:textId="77777777" w:rsidR="005A430C" w:rsidRPr="005A430C" w:rsidRDefault="005A430C" w:rsidP="005A430C">
            <w:pPr>
              <w:spacing w:line="400" w:lineRule="exact"/>
              <w:rPr>
                <w:rFonts w:ascii="宋体" w:hAnsi="宋体"/>
                <w:sz w:val="24"/>
              </w:rPr>
            </w:pPr>
            <w:r w:rsidRPr="005A430C">
              <w:rPr>
                <w:rFonts w:ascii="宋体" w:hAnsi="宋体" w:hint="eastAsia"/>
                <w:sz w:val="24"/>
              </w:rPr>
              <w:t>7、</w:t>
            </w:r>
            <w:r w:rsidRPr="005A430C">
              <w:rPr>
                <w:rFonts w:ascii="宋体" w:hAnsi="宋体" w:hint="eastAsia"/>
                <w:sz w:val="24"/>
              </w:rPr>
              <w:tab/>
              <w:t>高精度三维拉曼扫描成像样品台</w:t>
            </w:r>
          </w:p>
          <w:p w14:paraId="6DF7DC68" w14:textId="1A60867B" w:rsidR="005A430C" w:rsidRPr="005A430C" w:rsidRDefault="005A430C" w:rsidP="005A430C">
            <w:pPr>
              <w:spacing w:line="400" w:lineRule="exact"/>
              <w:rPr>
                <w:rFonts w:ascii="宋体" w:hAnsi="宋体"/>
                <w:sz w:val="24"/>
              </w:rPr>
            </w:pPr>
            <w:r w:rsidRPr="005A430C">
              <w:rPr>
                <w:rFonts w:ascii="宋体" w:hAnsi="宋体" w:hint="eastAsia"/>
                <w:sz w:val="24"/>
              </w:rPr>
              <w:t>7.1</w:t>
            </w:r>
            <w:r w:rsidRPr="005A430C">
              <w:rPr>
                <w:rFonts w:ascii="宋体" w:hAnsi="宋体" w:hint="eastAsia"/>
                <w:sz w:val="24"/>
              </w:rPr>
              <w:tab/>
              <w:t>★最小步长为≤10纳米。</w:t>
            </w:r>
          </w:p>
        </w:tc>
        <w:tc>
          <w:tcPr>
            <w:tcW w:w="2175" w:type="dxa"/>
            <w:vAlign w:val="center"/>
          </w:tcPr>
          <w:p w14:paraId="58CF7BC3" w14:textId="77777777" w:rsidR="005A430C" w:rsidRDefault="005A430C">
            <w:pPr>
              <w:spacing w:line="400" w:lineRule="exact"/>
              <w:jc w:val="center"/>
              <w:rPr>
                <w:rFonts w:ascii="宋体" w:hAnsi="宋体"/>
                <w:sz w:val="24"/>
              </w:rPr>
            </w:pPr>
          </w:p>
        </w:tc>
        <w:tc>
          <w:tcPr>
            <w:tcW w:w="2029" w:type="dxa"/>
            <w:vAlign w:val="center"/>
          </w:tcPr>
          <w:p w14:paraId="2ACBDCF4" w14:textId="77777777" w:rsidR="005A430C" w:rsidRDefault="005A430C">
            <w:pPr>
              <w:spacing w:line="400" w:lineRule="exact"/>
              <w:jc w:val="center"/>
              <w:rPr>
                <w:rFonts w:ascii="宋体" w:hAnsi="宋体"/>
                <w:sz w:val="24"/>
              </w:rPr>
            </w:pPr>
          </w:p>
        </w:tc>
        <w:tc>
          <w:tcPr>
            <w:tcW w:w="1344" w:type="dxa"/>
            <w:vAlign w:val="center"/>
          </w:tcPr>
          <w:p w14:paraId="69E852CE" w14:textId="77777777" w:rsidR="005A430C" w:rsidRDefault="005A430C">
            <w:pPr>
              <w:spacing w:line="400" w:lineRule="exact"/>
              <w:jc w:val="center"/>
              <w:rPr>
                <w:rFonts w:ascii="宋体" w:hAnsi="宋体"/>
                <w:sz w:val="24"/>
              </w:rPr>
            </w:pPr>
          </w:p>
        </w:tc>
      </w:tr>
      <w:tr w:rsidR="00B5477A" w14:paraId="17FCB625" w14:textId="77777777" w:rsidTr="001D4374">
        <w:trPr>
          <w:trHeight w:val="527"/>
          <w:jc w:val="center"/>
        </w:trPr>
        <w:tc>
          <w:tcPr>
            <w:tcW w:w="9026" w:type="dxa"/>
            <w:gridSpan w:val="5"/>
            <w:vAlign w:val="center"/>
          </w:tcPr>
          <w:p w14:paraId="0A952D6F" w14:textId="559B7BD9" w:rsidR="00B5477A" w:rsidRDefault="0006141F">
            <w:pPr>
              <w:spacing w:line="400" w:lineRule="exact"/>
              <w:jc w:val="left"/>
              <w:rPr>
                <w:rFonts w:ascii="宋体" w:hAnsi="宋体" w:cs="宋体"/>
                <w:sz w:val="24"/>
              </w:rPr>
            </w:pPr>
            <w:r>
              <w:rPr>
                <w:rFonts w:hint="eastAsia"/>
                <w:b/>
                <w:sz w:val="24"/>
              </w:rPr>
              <w:t>（二）标注“▲”的重要</w:t>
            </w:r>
            <w:r>
              <w:rPr>
                <w:rFonts w:ascii="宋体" w:hAnsi="宋体" w:hint="eastAsia"/>
                <w:b/>
                <w:sz w:val="24"/>
              </w:rPr>
              <w:t>条款</w:t>
            </w:r>
          </w:p>
        </w:tc>
      </w:tr>
      <w:tr w:rsidR="00B5477A" w14:paraId="1BF93968" w14:textId="77777777" w:rsidTr="001D4374">
        <w:trPr>
          <w:trHeight w:val="527"/>
          <w:jc w:val="center"/>
        </w:trPr>
        <w:tc>
          <w:tcPr>
            <w:tcW w:w="692" w:type="dxa"/>
            <w:vAlign w:val="center"/>
          </w:tcPr>
          <w:p w14:paraId="54E47378" w14:textId="77777777" w:rsidR="00B5477A" w:rsidRDefault="00B5477A" w:rsidP="00EF2D50">
            <w:pPr>
              <w:numPr>
                <w:ilvl w:val="0"/>
                <w:numId w:val="82"/>
              </w:numPr>
              <w:jc w:val="center"/>
              <w:rPr>
                <w:rFonts w:ascii="宋体" w:hAnsi="宋体"/>
                <w:sz w:val="24"/>
              </w:rPr>
            </w:pPr>
          </w:p>
        </w:tc>
        <w:tc>
          <w:tcPr>
            <w:tcW w:w="2786" w:type="dxa"/>
            <w:vAlign w:val="center"/>
          </w:tcPr>
          <w:p w14:paraId="774EE0AA" w14:textId="77777777" w:rsidR="001D4374" w:rsidRDefault="001D4374" w:rsidP="001D4374">
            <w:pPr>
              <w:spacing w:line="400" w:lineRule="exact"/>
              <w:jc w:val="left"/>
              <w:rPr>
                <w:rFonts w:ascii="宋体" w:hAnsi="宋体"/>
                <w:sz w:val="24"/>
              </w:rPr>
            </w:pPr>
            <w:r w:rsidRPr="001D4374">
              <w:rPr>
                <w:rFonts w:ascii="宋体" w:hAnsi="宋体" w:hint="eastAsia"/>
                <w:sz w:val="24"/>
              </w:rPr>
              <w:t>1、</w:t>
            </w:r>
            <w:r w:rsidRPr="001D4374">
              <w:rPr>
                <w:rFonts w:ascii="宋体" w:hAnsi="宋体" w:hint="eastAsia"/>
                <w:sz w:val="24"/>
              </w:rPr>
              <w:tab/>
              <w:t>主机</w:t>
            </w:r>
          </w:p>
          <w:p w14:paraId="5B2EAE1D" w14:textId="76B0CA54" w:rsidR="00B5477A" w:rsidRDefault="001D4374" w:rsidP="001D4374">
            <w:pPr>
              <w:spacing w:line="400" w:lineRule="exact"/>
              <w:jc w:val="left"/>
              <w:rPr>
                <w:rFonts w:ascii="宋体" w:hAnsi="宋体"/>
                <w:sz w:val="24"/>
              </w:rPr>
            </w:pPr>
            <w:r w:rsidRPr="001D4374">
              <w:rPr>
                <w:rFonts w:ascii="宋体" w:hAnsi="宋体" w:hint="eastAsia"/>
                <w:sz w:val="24"/>
              </w:rPr>
              <w:t>1.3</w:t>
            </w:r>
            <w:r w:rsidRPr="001D4374">
              <w:rPr>
                <w:rFonts w:ascii="宋体" w:hAnsi="宋体" w:hint="eastAsia"/>
                <w:sz w:val="24"/>
              </w:rPr>
              <w:tab/>
              <w:t>▲要求仪器针孔共焦技术，内置真实存在的机械共焦针孔，非狭缝和光纤虚拟。</w:t>
            </w:r>
          </w:p>
        </w:tc>
        <w:tc>
          <w:tcPr>
            <w:tcW w:w="2175" w:type="dxa"/>
            <w:vAlign w:val="center"/>
          </w:tcPr>
          <w:p w14:paraId="28DA817A" w14:textId="77777777" w:rsidR="00B5477A" w:rsidRDefault="00B5477A">
            <w:pPr>
              <w:spacing w:line="400" w:lineRule="exact"/>
              <w:jc w:val="center"/>
              <w:rPr>
                <w:rFonts w:ascii="宋体" w:hAnsi="宋体"/>
                <w:sz w:val="24"/>
              </w:rPr>
            </w:pPr>
          </w:p>
        </w:tc>
        <w:tc>
          <w:tcPr>
            <w:tcW w:w="2029" w:type="dxa"/>
            <w:vAlign w:val="center"/>
          </w:tcPr>
          <w:p w14:paraId="61A5F139" w14:textId="77777777" w:rsidR="00B5477A" w:rsidRDefault="00B5477A">
            <w:pPr>
              <w:spacing w:line="400" w:lineRule="exact"/>
              <w:jc w:val="center"/>
              <w:rPr>
                <w:rFonts w:ascii="宋体" w:hAnsi="宋体"/>
                <w:sz w:val="24"/>
              </w:rPr>
            </w:pPr>
          </w:p>
        </w:tc>
        <w:tc>
          <w:tcPr>
            <w:tcW w:w="1344" w:type="dxa"/>
            <w:vAlign w:val="center"/>
          </w:tcPr>
          <w:p w14:paraId="3623F19F" w14:textId="77777777" w:rsidR="00B5477A" w:rsidRDefault="00B5477A">
            <w:pPr>
              <w:spacing w:line="400" w:lineRule="exact"/>
              <w:jc w:val="center"/>
              <w:rPr>
                <w:rFonts w:ascii="宋体" w:hAnsi="宋体" w:cs="宋体"/>
                <w:color w:val="FF0000"/>
                <w:sz w:val="24"/>
              </w:rPr>
            </w:pPr>
          </w:p>
        </w:tc>
      </w:tr>
      <w:tr w:rsidR="00B5477A" w14:paraId="5F7CDED0" w14:textId="77777777" w:rsidTr="001D4374">
        <w:trPr>
          <w:trHeight w:val="527"/>
          <w:jc w:val="center"/>
        </w:trPr>
        <w:tc>
          <w:tcPr>
            <w:tcW w:w="692" w:type="dxa"/>
            <w:vAlign w:val="center"/>
          </w:tcPr>
          <w:p w14:paraId="431BF9B0" w14:textId="77777777" w:rsidR="00B5477A" w:rsidRDefault="00B5477A" w:rsidP="00EF2D50">
            <w:pPr>
              <w:numPr>
                <w:ilvl w:val="0"/>
                <w:numId w:val="82"/>
              </w:numPr>
              <w:jc w:val="center"/>
              <w:rPr>
                <w:rFonts w:ascii="宋体" w:hAnsi="宋体"/>
                <w:sz w:val="24"/>
              </w:rPr>
            </w:pPr>
          </w:p>
        </w:tc>
        <w:tc>
          <w:tcPr>
            <w:tcW w:w="2786" w:type="dxa"/>
            <w:vAlign w:val="center"/>
          </w:tcPr>
          <w:p w14:paraId="686D7100" w14:textId="77777777" w:rsidR="001D4374" w:rsidRDefault="001D4374" w:rsidP="001D4374">
            <w:pPr>
              <w:spacing w:line="400" w:lineRule="exact"/>
              <w:jc w:val="left"/>
              <w:rPr>
                <w:rFonts w:ascii="宋体" w:hAnsi="宋体"/>
                <w:sz w:val="24"/>
              </w:rPr>
            </w:pPr>
            <w:r w:rsidRPr="001D4374">
              <w:rPr>
                <w:rFonts w:ascii="宋体" w:hAnsi="宋体" w:hint="eastAsia"/>
                <w:sz w:val="24"/>
              </w:rPr>
              <w:t>1、</w:t>
            </w:r>
            <w:r w:rsidRPr="001D4374">
              <w:rPr>
                <w:rFonts w:ascii="宋体" w:hAnsi="宋体" w:hint="eastAsia"/>
                <w:sz w:val="24"/>
              </w:rPr>
              <w:tab/>
              <w:t>主机</w:t>
            </w:r>
          </w:p>
          <w:p w14:paraId="2346A38A" w14:textId="6A17035A" w:rsidR="00B5477A" w:rsidRPr="001D4374" w:rsidRDefault="001D4374" w:rsidP="001D4374">
            <w:pPr>
              <w:spacing w:line="400" w:lineRule="exact"/>
              <w:jc w:val="left"/>
              <w:rPr>
                <w:rFonts w:ascii="宋体" w:hAnsi="宋体"/>
                <w:sz w:val="24"/>
              </w:rPr>
            </w:pPr>
            <w:r w:rsidRPr="001D4374">
              <w:rPr>
                <w:rFonts w:ascii="宋体" w:hAnsi="宋体" w:hint="eastAsia"/>
                <w:sz w:val="24"/>
              </w:rPr>
              <w:t>1.4</w:t>
            </w:r>
            <w:r w:rsidRPr="001D4374">
              <w:rPr>
                <w:rFonts w:ascii="宋体" w:hAnsi="宋体" w:hint="eastAsia"/>
                <w:sz w:val="24"/>
              </w:rPr>
              <w:tab/>
              <w:t>▲数据采集模式，数量≥四种：单窗口信号采集（同时谱）、多窗口连续信号采集（无缝高分辨接谱）、多窗口断续信号采集（随意设定断续波段）和连续扫描信号采集。</w:t>
            </w:r>
          </w:p>
        </w:tc>
        <w:tc>
          <w:tcPr>
            <w:tcW w:w="2175" w:type="dxa"/>
            <w:vAlign w:val="center"/>
          </w:tcPr>
          <w:p w14:paraId="67FCAD5D" w14:textId="77777777" w:rsidR="00B5477A" w:rsidRDefault="00B5477A">
            <w:pPr>
              <w:spacing w:line="400" w:lineRule="exact"/>
              <w:jc w:val="center"/>
              <w:rPr>
                <w:rFonts w:ascii="宋体" w:hAnsi="宋体"/>
                <w:sz w:val="24"/>
              </w:rPr>
            </w:pPr>
          </w:p>
        </w:tc>
        <w:tc>
          <w:tcPr>
            <w:tcW w:w="2029" w:type="dxa"/>
            <w:vAlign w:val="center"/>
          </w:tcPr>
          <w:p w14:paraId="6393A685" w14:textId="77777777" w:rsidR="00B5477A" w:rsidRDefault="00B5477A">
            <w:pPr>
              <w:spacing w:line="400" w:lineRule="exact"/>
              <w:jc w:val="center"/>
              <w:rPr>
                <w:rFonts w:ascii="宋体" w:hAnsi="宋体"/>
                <w:sz w:val="24"/>
              </w:rPr>
            </w:pPr>
          </w:p>
        </w:tc>
        <w:tc>
          <w:tcPr>
            <w:tcW w:w="1344" w:type="dxa"/>
            <w:vAlign w:val="center"/>
          </w:tcPr>
          <w:p w14:paraId="32681F13" w14:textId="77777777" w:rsidR="00B5477A" w:rsidRDefault="00B5477A">
            <w:pPr>
              <w:spacing w:line="400" w:lineRule="exact"/>
              <w:jc w:val="center"/>
              <w:rPr>
                <w:rFonts w:ascii="宋体" w:hAnsi="宋体" w:cs="宋体"/>
                <w:color w:val="FF0000"/>
                <w:sz w:val="24"/>
              </w:rPr>
            </w:pPr>
          </w:p>
        </w:tc>
      </w:tr>
      <w:tr w:rsidR="00B5477A" w14:paraId="7B99B888" w14:textId="77777777" w:rsidTr="001D4374">
        <w:trPr>
          <w:trHeight w:val="527"/>
          <w:jc w:val="center"/>
        </w:trPr>
        <w:tc>
          <w:tcPr>
            <w:tcW w:w="692" w:type="dxa"/>
            <w:vAlign w:val="center"/>
          </w:tcPr>
          <w:p w14:paraId="547CB345" w14:textId="408E4B6D" w:rsidR="00B5477A" w:rsidRDefault="001D4374">
            <w:pPr>
              <w:ind w:left="180"/>
              <w:rPr>
                <w:rFonts w:ascii="宋体" w:hAnsi="宋体"/>
                <w:sz w:val="24"/>
              </w:rPr>
            </w:pPr>
            <w:r>
              <w:rPr>
                <w:rFonts w:ascii="宋体" w:hAnsi="宋体"/>
                <w:sz w:val="24"/>
              </w:rPr>
              <w:t>3</w:t>
            </w:r>
          </w:p>
        </w:tc>
        <w:tc>
          <w:tcPr>
            <w:tcW w:w="2786" w:type="dxa"/>
            <w:vAlign w:val="center"/>
          </w:tcPr>
          <w:p w14:paraId="2006F54E" w14:textId="77777777" w:rsidR="001D4374" w:rsidRPr="001D4374" w:rsidRDefault="001D4374" w:rsidP="001D4374">
            <w:pPr>
              <w:spacing w:line="400" w:lineRule="exact"/>
              <w:rPr>
                <w:rFonts w:ascii="宋体" w:hAnsi="宋体"/>
                <w:sz w:val="24"/>
              </w:rPr>
            </w:pPr>
            <w:r w:rsidRPr="001D4374">
              <w:rPr>
                <w:rFonts w:ascii="宋体" w:hAnsi="宋体" w:hint="eastAsia"/>
                <w:sz w:val="24"/>
              </w:rPr>
              <w:t>5、</w:t>
            </w:r>
            <w:r w:rsidRPr="001D4374">
              <w:rPr>
                <w:rFonts w:ascii="宋体" w:hAnsi="宋体" w:hint="eastAsia"/>
                <w:sz w:val="24"/>
              </w:rPr>
              <w:tab/>
              <w:t>针孔共焦技术</w:t>
            </w:r>
          </w:p>
          <w:p w14:paraId="4EF63283" w14:textId="45FD6915" w:rsidR="00B5477A" w:rsidRDefault="001D4374" w:rsidP="001D4374">
            <w:pPr>
              <w:spacing w:line="400" w:lineRule="exact"/>
              <w:jc w:val="center"/>
              <w:rPr>
                <w:rFonts w:ascii="宋体" w:hAnsi="宋体"/>
                <w:sz w:val="24"/>
              </w:rPr>
            </w:pPr>
            <w:r w:rsidRPr="001D4374">
              <w:rPr>
                <w:rFonts w:ascii="宋体" w:hAnsi="宋体" w:hint="eastAsia"/>
                <w:sz w:val="24"/>
              </w:rPr>
              <w:t>5.1</w:t>
            </w:r>
            <w:r w:rsidRPr="001D4374">
              <w:rPr>
                <w:rFonts w:ascii="宋体" w:hAnsi="宋体" w:hint="eastAsia"/>
                <w:sz w:val="24"/>
              </w:rPr>
              <w:tab/>
              <w:t>▲内置≥3个机械针孔，三维空间滤波，同时存在针孔和狭缝，同时</w:t>
            </w:r>
            <w:proofErr w:type="gramStart"/>
            <w:r w:rsidRPr="001D4374">
              <w:rPr>
                <w:rFonts w:ascii="宋体" w:hAnsi="宋体" w:hint="eastAsia"/>
                <w:sz w:val="24"/>
              </w:rPr>
              <w:t>保证高通光量</w:t>
            </w:r>
            <w:proofErr w:type="gramEnd"/>
            <w:r w:rsidRPr="001D4374">
              <w:rPr>
                <w:rFonts w:ascii="宋体" w:hAnsi="宋体" w:hint="eastAsia"/>
                <w:sz w:val="24"/>
              </w:rPr>
              <w:t>和高分辨率。</w:t>
            </w:r>
          </w:p>
        </w:tc>
        <w:tc>
          <w:tcPr>
            <w:tcW w:w="2175" w:type="dxa"/>
            <w:vAlign w:val="center"/>
          </w:tcPr>
          <w:p w14:paraId="55FC9A43" w14:textId="77777777" w:rsidR="00B5477A" w:rsidRDefault="00B5477A">
            <w:pPr>
              <w:spacing w:line="400" w:lineRule="exact"/>
              <w:jc w:val="center"/>
              <w:rPr>
                <w:rFonts w:ascii="宋体" w:hAnsi="宋体"/>
                <w:sz w:val="24"/>
              </w:rPr>
            </w:pPr>
          </w:p>
        </w:tc>
        <w:tc>
          <w:tcPr>
            <w:tcW w:w="2029" w:type="dxa"/>
            <w:vAlign w:val="center"/>
          </w:tcPr>
          <w:p w14:paraId="56B6F1E7" w14:textId="77777777" w:rsidR="00B5477A" w:rsidRDefault="00B5477A">
            <w:pPr>
              <w:spacing w:line="400" w:lineRule="exact"/>
              <w:jc w:val="center"/>
              <w:rPr>
                <w:rFonts w:ascii="宋体" w:hAnsi="宋体"/>
                <w:sz w:val="24"/>
              </w:rPr>
            </w:pPr>
          </w:p>
        </w:tc>
        <w:tc>
          <w:tcPr>
            <w:tcW w:w="1344" w:type="dxa"/>
            <w:vAlign w:val="center"/>
          </w:tcPr>
          <w:p w14:paraId="436B0488" w14:textId="77777777" w:rsidR="00B5477A" w:rsidRDefault="00B5477A">
            <w:pPr>
              <w:spacing w:line="400" w:lineRule="exact"/>
              <w:jc w:val="center"/>
              <w:rPr>
                <w:rFonts w:ascii="宋体" w:hAnsi="宋体" w:cs="宋体"/>
                <w:color w:val="FF0000"/>
                <w:sz w:val="24"/>
              </w:rPr>
            </w:pPr>
          </w:p>
        </w:tc>
      </w:tr>
      <w:tr w:rsidR="001D4374" w14:paraId="38DF40FE" w14:textId="77777777" w:rsidTr="001D4374">
        <w:trPr>
          <w:trHeight w:val="527"/>
          <w:jc w:val="center"/>
        </w:trPr>
        <w:tc>
          <w:tcPr>
            <w:tcW w:w="692" w:type="dxa"/>
            <w:vAlign w:val="center"/>
          </w:tcPr>
          <w:p w14:paraId="6875D5C9" w14:textId="2DF07E9F" w:rsidR="001D4374" w:rsidRDefault="001D4374">
            <w:pPr>
              <w:ind w:left="180"/>
              <w:rPr>
                <w:rFonts w:ascii="宋体" w:hAnsi="宋体"/>
                <w:sz w:val="24"/>
              </w:rPr>
            </w:pPr>
            <w:r>
              <w:rPr>
                <w:rFonts w:ascii="宋体" w:hAnsi="宋体" w:hint="eastAsia"/>
                <w:sz w:val="24"/>
              </w:rPr>
              <w:t>4</w:t>
            </w:r>
          </w:p>
        </w:tc>
        <w:tc>
          <w:tcPr>
            <w:tcW w:w="2786" w:type="dxa"/>
            <w:vAlign w:val="center"/>
          </w:tcPr>
          <w:p w14:paraId="24CCED69" w14:textId="77777777" w:rsidR="001D4374" w:rsidRDefault="001D4374" w:rsidP="001D4374">
            <w:pPr>
              <w:spacing w:line="400" w:lineRule="exact"/>
              <w:rPr>
                <w:rFonts w:ascii="宋体" w:hAnsi="宋体"/>
                <w:sz w:val="24"/>
              </w:rPr>
            </w:pPr>
            <w:r w:rsidRPr="001D4374">
              <w:rPr>
                <w:rFonts w:ascii="宋体" w:hAnsi="宋体" w:hint="eastAsia"/>
                <w:sz w:val="24"/>
              </w:rPr>
              <w:t>6、</w:t>
            </w:r>
            <w:r w:rsidRPr="001D4374">
              <w:rPr>
                <w:rFonts w:ascii="宋体" w:hAnsi="宋体" w:hint="eastAsia"/>
                <w:sz w:val="24"/>
              </w:rPr>
              <w:tab/>
              <w:t>光谱仪</w:t>
            </w:r>
          </w:p>
          <w:p w14:paraId="10C4C404" w14:textId="063E984C" w:rsidR="001D4374" w:rsidRPr="001D4374" w:rsidRDefault="001D4374" w:rsidP="001D4374">
            <w:pPr>
              <w:spacing w:line="400" w:lineRule="exact"/>
              <w:rPr>
                <w:rFonts w:ascii="宋体" w:hAnsi="宋体"/>
                <w:sz w:val="24"/>
              </w:rPr>
            </w:pPr>
            <w:r>
              <w:rPr>
                <w:rFonts w:ascii="宋体" w:hAnsi="宋体"/>
                <w:sz w:val="24"/>
              </w:rPr>
              <w:t>6.2</w:t>
            </w:r>
            <w:r w:rsidRPr="001D4374">
              <w:rPr>
                <w:rFonts w:ascii="宋体" w:hAnsi="宋体" w:hint="eastAsia"/>
                <w:sz w:val="24"/>
              </w:rPr>
              <w:tab/>
              <w:t>▲光谱分辨率：</w:t>
            </w:r>
          </w:p>
          <w:p w14:paraId="0B977536" w14:textId="67A07CE1" w:rsidR="001D4374" w:rsidRPr="001D4374" w:rsidRDefault="001D4374" w:rsidP="001D4374">
            <w:pPr>
              <w:spacing w:line="400" w:lineRule="exact"/>
              <w:rPr>
                <w:rFonts w:ascii="宋体" w:hAnsi="宋体"/>
                <w:sz w:val="24"/>
              </w:rPr>
            </w:pPr>
            <w:r w:rsidRPr="001D4374">
              <w:rPr>
                <w:rFonts w:ascii="宋体" w:hAnsi="宋体" w:hint="eastAsia"/>
                <w:sz w:val="24"/>
              </w:rPr>
              <w:t>≤1cm-1（</w:t>
            </w:r>
            <w:proofErr w:type="gramStart"/>
            <w:r w:rsidRPr="001D4374">
              <w:rPr>
                <w:rFonts w:ascii="宋体" w:hAnsi="宋体" w:hint="eastAsia"/>
                <w:sz w:val="24"/>
              </w:rPr>
              <w:t>氖灯线半高</w:t>
            </w:r>
            <w:proofErr w:type="gramEnd"/>
            <w:r w:rsidRPr="001D4374">
              <w:rPr>
                <w:rFonts w:ascii="宋体" w:hAnsi="宋体" w:hint="eastAsia"/>
                <w:sz w:val="24"/>
              </w:rPr>
              <w:t>宽，测试条件：≤1800光栅，狭缝宽度≥50um）。</w:t>
            </w:r>
          </w:p>
        </w:tc>
        <w:tc>
          <w:tcPr>
            <w:tcW w:w="2175" w:type="dxa"/>
            <w:vAlign w:val="center"/>
          </w:tcPr>
          <w:p w14:paraId="4C784F64" w14:textId="77777777" w:rsidR="001D4374" w:rsidRDefault="001D4374">
            <w:pPr>
              <w:spacing w:line="400" w:lineRule="exact"/>
              <w:jc w:val="center"/>
              <w:rPr>
                <w:rFonts w:ascii="宋体" w:hAnsi="宋体"/>
                <w:sz w:val="24"/>
              </w:rPr>
            </w:pPr>
          </w:p>
        </w:tc>
        <w:tc>
          <w:tcPr>
            <w:tcW w:w="2029" w:type="dxa"/>
            <w:vAlign w:val="center"/>
          </w:tcPr>
          <w:p w14:paraId="3E8A80B3" w14:textId="77777777" w:rsidR="001D4374" w:rsidRDefault="001D4374">
            <w:pPr>
              <w:spacing w:line="400" w:lineRule="exact"/>
              <w:jc w:val="center"/>
              <w:rPr>
                <w:rFonts w:ascii="宋体" w:hAnsi="宋体"/>
                <w:sz w:val="24"/>
              </w:rPr>
            </w:pPr>
          </w:p>
        </w:tc>
        <w:tc>
          <w:tcPr>
            <w:tcW w:w="1344" w:type="dxa"/>
            <w:vAlign w:val="center"/>
          </w:tcPr>
          <w:p w14:paraId="627836E8" w14:textId="77777777" w:rsidR="001D4374" w:rsidRDefault="001D4374">
            <w:pPr>
              <w:spacing w:line="400" w:lineRule="exact"/>
              <w:jc w:val="center"/>
              <w:rPr>
                <w:rFonts w:ascii="宋体" w:hAnsi="宋体" w:cs="宋体"/>
                <w:color w:val="FF0000"/>
                <w:sz w:val="24"/>
              </w:rPr>
            </w:pPr>
          </w:p>
        </w:tc>
      </w:tr>
      <w:tr w:rsidR="001D4374" w14:paraId="7B7E97D4" w14:textId="77777777" w:rsidTr="001D4374">
        <w:trPr>
          <w:trHeight w:val="527"/>
          <w:jc w:val="center"/>
        </w:trPr>
        <w:tc>
          <w:tcPr>
            <w:tcW w:w="692" w:type="dxa"/>
            <w:vAlign w:val="center"/>
          </w:tcPr>
          <w:p w14:paraId="67D1B829" w14:textId="7E36746C" w:rsidR="001D4374" w:rsidRDefault="001D4374">
            <w:pPr>
              <w:ind w:left="180"/>
              <w:rPr>
                <w:rFonts w:ascii="宋体" w:hAnsi="宋体"/>
                <w:sz w:val="24"/>
              </w:rPr>
            </w:pPr>
            <w:r>
              <w:rPr>
                <w:rFonts w:ascii="宋体" w:hAnsi="宋体" w:hint="eastAsia"/>
                <w:sz w:val="24"/>
              </w:rPr>
              <w:t>5</w:t>
            </w:r>
          </w:p>
        </w:tc>
        <w:tc>
          <w:tcPr>
            <w:tcW w:w="2786" w:type="dxa"/>
            <w:vAlign w:val="center"/>
          </w:tcPr>
          <w:p w14:paraId="4A45F412" w14:textId="77777777" w:rsidR="001D4374" w:rsidRDefault="001D4374" w:rsidP="001D4374">
            <w:pPr>
              <w:spacing w:line="400" w:lineRule="exact"/>
              <w:rPr>
                <w:rFonts w:ascii="宋体" w:hAnsi="宋体"/>
                <w:sz w:val="24"/>
              </w:rPr>
            </w:pPr>
            <w:r w:rsidRPr="001D4374">
              <w:rPr>
                <w:rFonts w:ascii="宋体" w:hAnsi="宋体" w:hint="eastAsia"/>
                <w:sz w:val="24"/>
              </w:rPr>
              <w:t>6、</w:t>
            </w:r>
            <w:r w:rsidRPr="001D4374">
              <w:rPr>
                <w:rFonts w:ascii="宋体" w:hAnsi="宋体" w:hint="eastAsia"/>
                <w:sz w:val="24"/>
              </w:rPr>
              <w:tab/>
              <w:t>光谱仪</w:t>
            </w:r>
          </w:p>
          <w:p w14:paraId="7392D9E1" w14:textId="71D0E00B" w:rsidR="001D4374" w:rsidRPr="001D4374" w:rsidRDefault="001D4374" w:rsidP="001D4374">
            <w:pPr>
              <w:spacing w:line="400" w:lineRule="exact"/>
              <w:rPr>
                <w:rFonts w:ascii="宋体" w:hAnsi="宋体"/>
                <w:sz w:val="24"/>
              </w:rPr>
            </w:pPr>
            <w:r w:rsidRPr="001D4374">
              <w:rPr>
                <w:rFonts w:ascii="宋体" w:hAnsi="宋体" w:hint="eastAsia"/>
                <w:sz w:val="24"/>
              </w:rPr>
              <w:t>6.8</w:t>
            </w:r>
            <w:r w:rsidRPr="001D4374">
              <w:rPr>
                <w:rFonts w:ascii="宋体" w:hAnsi="宋体" w:hint="eastAsia"/>
                <w:sz w:val="24"/>
              </w:rPr>
              <w:tab/>
              <w:t>▲采用Czerny Turner反射式光路设计，整个光谱范围内无色差，切换波长时无需更换光谱仪内的光学元件，无需重新调整仪器。</w:t>
            </w:r>
          </w:p>
        </w:tc>
        <w:tc>
          <w:tcPr>
            <w:tcW w:w="2175" w:type="dxa"/>
            <w:vAlign w:val="center"/>
          </w:tcPr>
          <w:p w14:paraId="63BD7689" w14:textId="77777777" w:rsidR="001D4374" w:rsidRDefault="001D4374">
            <w:pPr>
              <w:spacing w:line="400" w:lineRule="exact"/>
              <w:jc w:val="center"/>
              <w:rPr>
                <w:rFonts w:ascii="宋体" w:hAnsi="宋体"/>
                <w:sz w:val="24"/>
              </w:rPr>
            </w:pPr>
          </w:p>
        </w:tc>
        <w:tc>
          <w:tcPr>
            <w:tcW w:w="2029" w:type="dxa"/>
            <w:vAlign w:val="center"/>
          </w:tcPr>
          <w:p w14:paraId="767951E3" w14:textId="77777777" w:rsidR="001D4374" w:rsidRDefault="001D4374">
            <w:pPr>
              <w:spacing w:line="400" w:lineRule="exact"/>
              <w:jc w:val="center"/>
              <w:rPr>
                <w:rFonts w:ascii="宋体" w:hAnsi="宋体"/>
                <w:sz w:val="24"/>
              </w:rPr>
            </w:pPr>
          </w:p>
        </w:tc>
        <w:tc>
          <w:tcPr>
            <w:tcW w:w="1344" w:type="dxa"/>
            <w:vAlign w:val="center"/>
          </w:tcPr>
          <w:p w14:paraId="274775CA" w14:textId="77777777" w:rsidR="001D4374" w:rsidRDefault="001D4374">
            <w:pPr>
              <w:spacing w:line="400" w:lineRule="exact"/>
              <w:jc w:val="center"/>
              <w:rPr>
                <w:rFonts w:ascii="宋体" w:hAnsi="宋体" w:cs="宋体"/>
                <w:color w:val="FF0000"/>
                <w:sz w:val="24"/>
              </w:rPr>
            </w:pPr>
          </w:p>
        </w:tc>
      </w:tr>
      <w:tr w:rsidR="00B5477A" w14:paraId="3CFCF2EE" w14:textId="77777777" w:rsidTr="001D4374">
        <w:trPr>
          <w:trHeight w:val="311"/>
          <w:jc w:val="center"/>
        </w:trPr>
        <w:tc>
          <w:tcPr>
            <w:tcW w:w="9026" w:type="dxa"/>
            <w:gridSpan w:val="5"/>
            <w:vAlign w:val="center"/>
          </w:tcPr>
          <w:p w14:paraId="53494585" w14:textId="77777777" w:rsidR="00B5477A" w:rsidRDefault="0006141F">
            <w:pPr>
              <w:spacing w:line="400" w:lineRule="exact"/>
              <w:jc w:val="left"/>
              <w:rPr>
                <w:rFonts w:ascii="宋体" w:hAnsi="宋体"/>
                <w:b/>
                <w:sz w:val="24"/>
              </w:rPr>
            </w:pPr>
            <w:r>
              <w:rPr>
                <w:rFonts w:ascii="宋体" w:hAnsi="宋体" w:hint="eastAsia"/>
                <w:b/>
                <w:sz w:val="24"/>
              </w:rPr>
              <w:t>（三）其他条款（技术</w:t>
            </w:r>
            <w:r>
              <w:rPr>
                <w:rFonts w:hint="eastAsia"/>
                <w:b/>
                <w:sz w:val="24"/>
              </w:rPr>
              <w:t>条款</w:t>
            </w:r>
            <w:r>
              <w:rPr>
                <w:rFonts w:ascii="宋体" w:hAnsi="宋体" w:hint="eastAsia"/>
                <w:b/>
                <w:sz w:val="24"/>
              </w:rPr>
              <w:t>）</w:t>
            </w:r>
          </w:p>
        </w:tc>
      </w:tr>
      <w:tr w:rsidR="00B5477A" w14:paraId="269EF249" w14:textId="77777777" w:rsidTr="001D4374">
        <w:trPr>
          <w:trHeight w:val="527"/>
          <w:jc w:val="center"/>
        </w:trPr>
        <w:tc>
          <w:tcPr>
            <w:tcW w:w="692" w:type="dxa"/>
            <w:vAlign w:val="center"/>
          </w:tcPr>
          <w:p w14:paraId="4F0078B7" w14:textId="77777777" w:rsidR="00B5477A" w:rsidRDefault="00B5477A" w:rsidP="00EF2D50">
            <w:pPr>
              <w:numPr>
                <w:ilvl w:val="0"/>
                <w:numId w:val="83"/>
              </w:numPr>
              <w:jc w:val="center"/>
              <w:rPr>
                <w:rFonts w:ascii="宋体" w:hAnsi="宋体"/>
                <w:sz w:val="24"/>
              </w:rPr>
            </w:pPr>
          </w:p>
        </w:tc>
        <w:tc>
          <w:tcPr>
            <w:tcW w:w="2786" w:type="dxa"/>
            <w:vAlign w:val="center"/>
          </w:tcPr>
          <w:p w14:paraId="6023DFAB" w14:textId="77777777" w:rsidR="00B5477A" w:rsidRDefault="00B5477A">
            <w:pPr>
              <w:spacing w:line="400" w:lineRule="exact"/>
              <w:jc w:val="center"/>
              <w:rPr>
                <w:rFonts w:ascii="宋体" w:hAnsi="宋体"/>
                <w:sz w:val="24"/>
              </w:rPr>
            </w:pPr>
          </w:p>
        </w:tc>
        <w:tc>
          <w:tcPr>
            <w:tcW w:w="2175" w:type="dxa"/>
            <w:vAlign w:val="center"/>
          </w:tcPr>
          <w:p w14:paraId="5B487F22" w14:textId="77777777" w:rsidR="00B5477A" w:rsidRDefault="00B5477A">
            <w:pPr>
              <w:spacing w:line="400" w:lineRule="exact"/>
              <w:jc w:val="center"/>
              <w:rPr>
                <w:rFonts w:ascii="宋体" w:hAnsi="宋体"/>
                <w:sz w:val="24"/>
              </w:rPr>
            </w:pPr>
          </w:p>
        </w:tc>
        <w:tc>
          <w:tcPr>
            <w:tcW w:w="2029" w:type="dxa"/>
            <w:vAlign w:val="center"/>
          </w:tcPr>
          <w:p w14:paraId="0742174B" w14:textId="77777777" w:rsidR="00B5477A" w:rsidRDefault="00B5477A">
            <w:pPr>
              <w:spacing w:line="400" w:lineRule="exact"/>
              <w:jc w:val="center"/>
              <w:rPr>
                <w:rFonts w:ascii="宋体" w:hAnsi="宋体"/>
                <w:sz w:val="24"/>
              </w:rPr>
            </w:pPr>
          </w:p>
        </w:tc>
        <w:tc>
          <w:tcPr>
            <w:tcW w:w="1344" w:type="dxa"/>
            <w:vAlign w:val="center"/>
          </w:tcPr>
          <w:p w14:paraId="0D8446DB" w14:textId="77777777" w:rsidR="00B5477A" w:rsidRDefault="00B5477A">
            <w:pPr>
              <w:spacing w:line="400" w:lineRule="exact"/>
              <w:jc w:val="center"/>
              <w:rPr>
                <w:rFonts w:ascii="宋体" w:hAnsi="宋体"/>
                <w:sz w:val="24"/>
              </w:rPr>
            </w:pPr>
          </w:p>
        </w:tc>
      </w:tr>
      <w:tr w:rsidR="00B5477A" w14:paraId="37AD9295" w14:textId="77777777" w:rsidTr="001D4374">
        <w:trPr>
          <w:trHeight w:val="527"/>
          <w:jc w:val="center"/>
        </w:trPr>
        <w:tc>
          <w:tcPr>
            <w:tcW w:w="692" w:type="dxa"/>
            <w:vAlign w:val="center"/>
          </w:tcPr>
          <w:p w14:paraId="3AC1B33C" w14:textId="77777777" w:rsidR="00B5477A" w:rsidRDefault="00B5477A" w:rsidP="00EF2D50">
            <w:pPr>
              <w:numPr>
                <w:ilvl w:val="0"/>
                <w:numId w:val="83"/>
              </w:numPr>
              <w:jc w:val="center"/>
              <w:rPr>
                <w:rFonts w:ascii="宋体" w:hAnsi="宋体"/>
                <w:sz w:val="24"/>
              </w:rPr>
            </w:pPr>
          </w:p>
        </w:tc>
        <w:tc>
          <w:tcPr>
            <w:tcW w:w="2786" w:type="dxa"/>
            <w:vAlign w:val="center"/>
          </w:tcPr>
          <w:p w14:paraId="3405E109" w14:textId="77777777" w:rsidR="00B5477A" w:rsidRDefault="00B5477A">
            <w:pPr>
              <w:spacing w:line="400" w:lineRule="exact"/>
              <w:jc w:val="center"/>
              <w:rPr>
                <w:rFonts w:ascii="宋体" w:hAnsi="宋体"/>
                <w:sz w:val="24"/>
              </w:rPr>
            </w:pPr>
          </w:p>
        </w:tc>
        <w:tc>
          <w:tcPr>
            <w:tcW w:w="2175" w:type="dxa"/>
            <w:vAlign w:val="center"/>
          </w:tcPr>
          <w:p w14:paraId="6096E0BF" w14:textId="77777777" w:rsidR="00B5477A" w:rsidRDefault="00B5477A">
            <w:pPr>
              <w:spacing w:line="400" w:lineRule="exact"/>
              <w:jc w:val="center"/>
              <w:rPr>
                <w:rFonts w:ascii="宋体" w:hAnsi="宋体"/>
                <w:sz w:val="24"/>
              </w:rPr>
            </w:pPr>
          </w:p>
        </w:tc>
        <w:tc>
          <w:tcPr>
            <w:tcW w:w="2029" w:type="dxa"/>
            <w:vAlign w:val="center"/>
          </w:tcPr>
          <w:p w14:paraId="1738EE5C" w14:textId="77777777" w:rsidR="00B5477A" w:rsidRDefault="00B5477A">
            <w:pPr>
              <w:spacing w:line="400" w:lineRule="exact"/>
              <w:jc w:val="center"/>
              <w:rPr>
                <w:rFonts w:ascii="宋体" w:hAnsi="宋体"/>
                <w:sz w:val="24"/>
              </w:rPr>
            </w:pPr>
          </w:p>
        </w:tc>
        <w:tc>
          <w:tcPr>
            <w:tcW w:w="1344" w:type="dxa"/>
            <w:vAlign w:val="center"/>
          </w:tcPr>
          <w:p w14:paraId="7E1CF345" w14:textId="77777777" w:rsidR="00B5477A" w:rsidRDefault="00B5477A">
            <w:pPr>
              <w:spacing w:line="400" w:lineRule="exact"/>
              <w:jc w:val="center"/>
              <w:rPr>
                <w:rFonts w:ascii="宋体" w:hAnsi="宋体"/>
                <w:sz w:val="24"/>
              </w:rPr>
            </w:pPr>
          </w:p>
        </w:tc>
      </w:tr>
      <w:tr w:rsidR="00B5477A" w14:paraId="184021B0" w14:textId="77777777" w:rsidTr="001D4374">
        <w:trPr>
          <w:trHeight w:val="527"/>
          <w:jc w:val="center"/>
        </w:trPr>
        <w:tc>
          <w:tcPr>
            <w:tcW w:w="692" w:type="dxa"/>
            <w:vAlign w:val="center"/>
          </w:tcPr>
          <w:p w14:paraId="18DD22FE" w14:textId="77777777" w:rsidR="00B5477A" w:rsidRDefault="0006141F">
            <w:pPr>
              <w:ind w:left="180"/>
              <w:rPr>
                <w:rFonts w:ascii="宋体" w:hAnsi="宋体"/>
                <w:sz w:val="24"/>
              </w:rPr>
            </w:pPr>
            <w:r>
              <w:rPr>
                <w:rFonts w:ascii="宋体" w:hAnsi="宋体"/>
                <w:sz w:val="24"/>
              </w:rPr>
              <w:t>…</w:t>
            </w:r>
          </w:p>
        </w:tc>
        <w:tc>
          <w:tcPr>
            <w:tcW w:w="2786" w:type="dxa"/>
            <w:vAlign w:val="center"/>
          </w:tcPr>
          <w:p w14:paraId="76941AF9" w14:textId="77777777" w:rsidR="00B5477A" w:rsidRDefault="00B5477A">
            <w:pPr>
              <w:spacing w:line="400" w:lineRule="exact"/>
              <w:jc w:val="center"/>
              <w:rPr>
                <w:rFonts w:ascii="宋体" w:hAnsi="宋体"/>
                <w:sz w:val="24"/>
              </w:rPr>
            </w:pPr>
          </w:p>
        </w:tc>
        <w:tc>
          <w:tcPr>
            <w:tcW w:w="2175" w:type="dxa"/>
            <w:vAlign w:val="center"/>
          </w:tcPr>
          <w:p w14:paraId="2ADBC535" w14:textId="77777777" w:rsidR="00B5477A" w:rsidRDefault="00B5477A">
            <w:pPr>
              <w:spacing w:line="400" w:lineRule="exact"/>
              <w:jc w:val="center"/>
              <w:rPr>
                <w:rFonts w:ascii="宋体" w:hAnsi="宋体"/>
                <w:sz w:val="24"/>
              </w:rPr>
            </w:pPr>
          </w:p>
        </w:tc>
        <w:tc>
          <w:tcPr>
            <w:tcW w:w="2029" w:type="dxa"/>
            <w:vAlign w:val="center"/>
          </w:tcPr>
          <w:p w14:paraId="4C295ABE" w14:textId="77777777" w:rsidR="00B5477A" w:rsidRDefault="00B5477A">
            <w:pPr>
              <w:spacing w:line="400" w:lineRule="exact"/>
              <w:jc w:val="center"/>
              <w:rPr>
                <w:rFonts w:ascii="宋体" w:hAnsi="宋体"/>
                <w:sz w:val="24"/>
              </w:rPr>
            </w:pPr>
          </w:p>
        </w:tc>
        <w:tc>
          <w:tcPr>
            <w:tcW w:w="1344" w:type="dxa"/>
            <w:vAlign w:val="center"/>
          </w:tcPr>
          <w:p w14:paraId="698B18B7" w14:textId="77777777" w:rsidR="00B5477A" w:rsidRDefault="00B5477A">
            <w:pPr>
              <w:spacing w:line="400" w:lineRule="exact"/>
              <w:jc w:val="center"/>
              <w:rPr>
                <w:rFonts w:ascii="宋体" w:hAnsi="宋体" w:cs="宋体"/>
                <w:color w:val="FF0000"/>
                <w:sz w:val="24"/>
              </w:rPr>
            </w:pPr>
          </w:p>
        </w:tc>
      </w:tr>
      <w:tr w:rsidR="00B5477A" w14:paraId="49D701A6" w14:textId="77777777" w:rsidTr="001D4374">
        <w:trPr>
          <w:trHeight w:val="527"/>
          <w:jc w:val="center"/>
        </w:trPr>
        <w:tc>
          <w:tcPr>
            <w:tcW w:w="9026" w:type="dxa"/>
            <w:gridSpan w:val="5"/>
            <w:vAlign w:val="center"/>
          </w:tcPr>
          <w:p w14:paraId="6F59246B" w14:textId="77777777" w:rsidR="00B5477A" w:rsidRDefault="0006141F">
            <w:pPr>
              <w:spacing w:line="400" w:lineRule="exact"/>
              <w:jc w:val="left"/>
              <w:rPr>
                <w:rFonts w:ascii="宋体" w:hAnsi="宋体" w:cs="宋体"/>
                <w:sz w:val="24"/>
              </w:rPr>
            </w:pPr>
            <w:r>
              <w:rPr>
                <w:rFonts w:ascii="宋体" w:hAnsi="宋体" w:hint="eastAsia"/>
                <w:b/>
                <w:sz w:val="24"/>
              </w:rPr>
              <w:t>（四）其他条款</w:t>
            </w:r>
          </w:p>
        </w:tc>
      </w:tr>
      <w:tr w:rsidR="00B5477A" w14:paraId="390ED98D" w14:textId="77777777" w:rsidTr="001D4374">
        <w:trPr>
          <w:trHeight w:val="527"/>
          <w:jc w:val="center"/>
        </w:trPr>
        <w:tc>
          <w:tcPr>
            <w:tcW w:w="692" w:type="dxa"/>
            <w:vAlign w:val="center"/>
          </w:tcPr>
          <w:p w14:paraId="586722FB" w14:textId="77777777" w:rsidR="00B5477A" w:rsidRDefault="00B5477A" w:rsidP="00EF2D50">
            <w:pPr>
              <w:numPr>
                <w:ilvl w:val="0"/>
                <w:numId w:val="84"/>
              </w:numPr>
              <w:jc w:val="center"/>
              <w:rPr>
                <w:rFonts w:ascii="宋体" w:hAnsi="宋体"/>
                <w:sz w:val="24"/>
              </w:rPr>
            </w:pPr>
          </w:p>
        </w:tc>
        <w:tc>
          <w:tcPr>
            <w:tcW w:w="2786" w:type="dxa"/>
            <w:vAlign w:val="center"/>
          </w:tcPr>
          <w:p w14:paraId="07B5E3AF" w14:textId="77777777" w:rsidR="00B5477A" w:rsidRDefault="00B5477A">
            <w:pPr>
              <w:spacing w:line="400" w:lineRule="exact"/>
              <w:jc w:val="center"/>
              <w:rPr>
                <w:rFonts w:ascii="宋体" w:hAnsi="宋体"/>
                <w:sz w:val="24"/>
              </w:rPr>
            </w:pPr>
          </w:p>
        </w:tc>
        <w:tc>
          <w:tcPr>
            <w:tcW w:w="2175" w:type="dxa"/>
            <w:vAlign w:val="center"/>
          </w:tcPr>
          <w:p w14:paraId="67EC64A6" w14:textId="77777777" w:rsidR="00B5477A" w:rsidRDefault="00B5477A">
            <w:pPr>
              <w:spacing w:line="400" w:lineRule="exact"/>
              <w:jc w:val="center"/>
              <w:rPr>
                <w:rFonts w:ascii="宋体" w:hAnsi="宋体"/>
                <w:sz w:val="24"/>
              </w:rPr>
            </w:pPr>
          </w:p>
        </w:tc>
        <w:tc>
          <w:tcPr>
            <w:tcW w:w="2029" w:type="dxa"/>
            <w:vAlign w:val="center"/>
          </w:tcPr>
          <w:p w14:paraId="72DE175B" w14:textId="77777777" w:rsidR="00B5477A" w:rsidRDefault="00B5477A">
            <w:pPr>
              <w:spacing w:line="400" w:lineRule="exact"/>
              <w:jc w:val="center"/>
              <w:rPr>
                <w:rFonts w:ascii="宋体" w:hAnsi="宋体"/>
                <w:sz w:val="24"/>
              </w:rPr>
            </w:pPr>
          </w:p>
        </w:tc>
        <w:tc>
          <w:tcPr>
            <w:tcW w:w="1344" w:type="dxa"/>
            <w:vAlign w:val="center"/>
          </w:tcPr>
          <w:p w14:paraId="4D330335" w14:textId="77777777" w:rsidR="00B5477A" w:rsidRDefault="00B5477A">
            <w:pPr>
              <w:spacing w:line="400" w:lineRule="exact"/>
              <w:jc w:val="center"/>
              <w:rPr>
                <w:rFonts w:ascii="宋体" w:hAnsi="宋体" w:cs="宋体"/>
                <w:color w:val="FF0000"/>
                <w:sz w:val="24"/>
              </w:rPr>
            </w:pPr>
          </w:p>
        </w:tc>
      </w:tr>
      <w:tr w:rsidR="00B5477A" w14:paraId="1D350AFC" w14:textId="77777777" w:rsidTr="001D4374">
        <w:trPr>
          <w:trHeight w:val="527"/>
          <w:jc w:val="center"/>
        </w:trPr>
        <w:tc>
          <w:tcPr>
            <w:tcW w:w="692" w:type="dxa"/>
            <w:vAlign w:val="center"/>
          </w:tcPr>
          <w:p w14:paraId="09BCD323" w14:textId="77777777" w:rsidR="00B5477A" w:rsidRDefault="0006141F">
            <w:pPr>
              <w:ind w:left="180"/>
              <w:rPr>
                <w:rFonts w:ascii="宋体" w:hAnsi="宋体"/>
                <w:sz w:val="24"/>
              </w:rPr>
            </w:pPr>
            <w:r>
              <w:rPr>
                <w:rFonts w:ascii="宋体" w:hAnsi="宋体"/>
                <w:sz w:val="24"/>
              </w:rPr>
              <w:t>…</w:t>
            </w:r>
          </w:p>
        </w:tc>
        <w:tc>
          <w:tcPr>
            <w:tcW w:w="2786" w:type="dxa"/>
            <w:vAlign w:val="center"/>
          </w:tcPr>
          <w:p w14:paraId="2BFCA22F" w14:textId="77777777" w:rsidR="00B5477A" w:rsidRDefault="00B5477A">
            <w:pPr>
              <w:spacing w:line="400" w:lineRule="exact"/>
              <w:jc w:val="center"/>
              <w:rPr>
                <w:rFonts w:ascii="宋体" w:hAnsi="宋体"/>
                <w:sz w:val="24"/>
              </w:rPr>
            </w:pPr>
          </w:p>
        </w:tc>
        <w:tc>
          <w:tcPr>
            <w:tcW w:w="2175" w:type="dxa"/>
            <w:vAlign w:val="center"/>
          </w:tcPr>
          <w:p w14:paraId="15E6AEF5" w14:textId="77777777" w:rsidR="00B5477A" w:rsidRDefault="00B5477A">
            <w:pPr>
              <w:spacing w:line="400" w:lineRule="exact"/>
              <w:jc w:val="center"/>
              <w:rPr>
                <w:rFonts w:ascii="宋体" w:hAnsi="宋体"/>
                <w:sz w:val="24"/>
              </w:rPr>
            </w:pPr>
          </w:p>
        </w:tc>
        <w:tc>
          <w:tcPr>
            <w:tcW w:w="2029" w:type="dxa"/>
            <w:vAlign w:val="center"/>
          </w:tcPr>
          <w:p w14:paraId="4DD2A43A" w14:textId="77777777" w:rsidR="00B5477A" w:rsidRDefault="00B5477A">
            <w:pPr>
              <w:spacing w:line="400" w:lineRule="exact"/>
              <w:jc w:val="center"/>
              <w:rPr>
                <w:rFonts w:ascii="宋体" w:hAnsi="宋体"/>
                <w:sz w:val="24"/>
              </w:rPr>
            </w:pPr>
          </w:p>
        </w:tc>
        <w:tc>
          <w:tcPr>
            <w:tcW w:w="1344" w:type="dxa"/>
            <w:vAlign w:val="center"/>
          </w:tcPr>
          <w:p w14:paraId="24F319E4" w14:textId="77777777" w:rsidR="00B5477A" w:rsidRDefault="00B5477A">
            <w:pPr>
              <w:spacing w:line="400" w:lineRule="exact"/>
              <w:jc w:val="center"/>
              <w:rPr>
                <w:rFonts w:ascii="宋体" w:hAnsi="宋体" w:cs="宋体"/>
                <w:color w:val="FF0000"/>
                <w:sz w:val="24"/>
              </w:rPr>
            </w:pPr>
          </w:p>
        </w:tc>
      </w:tr>
    </w:tbl>
    <w:p w14:paraId="2A1B7A82" w14:textId="77777777" w:rsidR="001D4374" w:rsidRDefault="001D4374">
      <w:pPr>
        <w:spacing w:line="500" w:lineRule="exact"/>
        <w:ind w:firstLineChars="50" w:firstLine="124"/>
        <w:rPr>
          <w:spacing w:val="4"/>
          <w:sz w:val="24"/>
        </w:rPr>
      </w:pPr>
      <w:bookmarkStart w:id="105" w:name="_Toc435515308"/>
      <w:bookmarkStart w:id="106" w:name="_Toc435514868"/>
    </w:p>
    <w:tbl>
      <w:tblPr>
        <w:tblW w:w="90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2"/>
        <w:gridCol w:w="2786"/>
        <w:gridCol w:w="2175"/>
        <w:gridCol w:w="2029"/>
        <w:gridCol w:w="1344"/>
      </w:tblGrid>
      <w:tr w:rsidR="001D4374" w14:paraId="69007322" w14:textId="77777777" w:rsidTr="00453036">
        <w:trPr>
          <w:trHeight w:val="499"/>
          <w:jc w:val="center"/>
        </w:trPr>
        <w:tc>
          <w:tcPr>
            <w:tcW w:w="9026" w:type="dxa"/>
            <w:gridSpan w:val="5"/>
            <w:tcBorders>
              <w:top w:val="single" w:sz="12" w:space="0" w:color="auto"/>
              <w:bottom w:val="double" w:sz="4" w:space="0" w:color="auto"/>
            </w:tcBorders>
            <w:shd w:val="clear" w:color="auto" w:fill="EEECE1"/>
            <w:vAlign w:val="center"/>
          </w:tcPr>
          <w:p w14:paraId="2C3ADB6B" w14:textId="5186D850" w:rsidR="001D4374" w:rsidRDefault="001D4374" w:rsidP="00453036">
            <w:pPr>
              <w:adjustRightInd w:val="0"/>
              <w:snapToGrid w:val="0"/>
              <w:ind w:leftChars="-34" w:left="-71" w:rightChars="-35" w:right="-73"/>
              <w:jc w:val="center"/>
              <w:rPr>
                <w:rFonts w:ascii="宋体" w:hAnsi="宋体"/>
                <w:sz w:val="24"/>
              </w:rPr>
            </w:pPr>
            <w:r>
              <w:rPr>
                <w:rFonts w:ascii="宋体" w:hAnsi="宋体"/>
                <w:sz w:val="24"/>
              </w:rPr>
              <w:t>包组二</w:t>
            </w:r>
          </w:p>
        </w:tc>
      </w:tr>
      <w:tr w:rsidR="001D4374" w14:paraId="075A45F5" w14:textId="77777777" w:rsidTr="00453036">
        <w:trPr>
          <w:trHeight w:val="810"/>
          <w:jc w:val="center"/>
        </w:trPr>
        <w:tc>
          <w:tcPr>
            <w:tcW w:w="692" w:type="dxa"/>
            <w:tcBorders>
              <w:top w:val="single" w:sz="12" w:space="0" w:color="auto"/>
              <w:bottom w:val="double" w:sz="4" w:space="0" w:color="auto"/>
            </w:tcBorders>
            <w:shd w:val="clear" w:color="auto" w:fill="EEECE1"/>
            <w:vAlign w:val="center"/>
          </w:tcPr>
          <w:p w14:paraId="514DC255" w14:textId="77777777" w:rsidR="001D4374" w:rsidRDefault="001D4374" w:rsidP="00453036">
            <w:pPr>
              <w:adjustRightInd w:val="0"/>
              <w:snapToGrid w:val="0"/>
              <w:ind w:leftChars="-34" w:left="-71" w:rightChars="-35" w:right="-73"/>
              <w:jc w:val="center"/>
              <w:rPr>
                <w:rFonts w:ascii="宋体" w:hAnsi="宋体"/>
                <w:sz w:val="24"/>
              </w:rPr>
            </w:pPr>
            <w:r>
              <w:rPr>
                <w:rFonts w:ascii="宋体" w:hAnsi="宋体" w:hint="eastAsia"/>
                <w:sz w:val="24"/>
              </w:rPr>
              <w:t>序号</w:t>
            </w:r>
          </w:p>
        </w:tc>
        <w:tc>
          <w:tcPr>
            <w:tcW w:w="2786" w:type="dxa"/>
            <w:tcBorders>
              <w:top w:val="single" w:sz="12" w:space="0" w:color="auto"/>
              <w:bottom w:val="double" w:sz="4" w:space="0" w:color="auto"/>
            </w:tcBorders>
            <w:shd w:val="clear" w:color="auto" w:fill="EEECE1"/>
            <w:vAlign w:val="center"/>
          </w:tcPr>
          <w:p w14:paraId="2F250EB2" w14:textId="77777777" w:rsidR="001D4374" w:rsidRDefault="001D4374" w:rsidP="00453036">
            <w:pPr>
              <w:adjustRightInd w:val="0"/>
              <w:snapToGrid w:val="0"/>
              <w:ind w:leftChars="-34" w:left="-71" w:rightChars="-35" w:right="-73"/>
              <w:jc w:val="center"/>
              <w:rPr>
                <w:rFonts w:ascii="宋体" w:hAnsi="宋体"/>
                <w:sz w:val="24"/>
              </w:rPr>
            </w:pPr>
            <w:r>
              <w:rPr>
                <w:rFonts w:ascii="宋体" w:hAnsi="宋体" w:hint="eastAsia"/>
                <w:sz w:val="24"/>
              </w:rPr>
              <w:t>招标文件条款描述</w:t>
            </w:r>
          </w:p>
        </w:tc>
        <w:tc>
          <w:tcPr>
            <w:tcW w:w="2175" w:type="dxa"/>
            <w:tcBorders>
              <w:top w:val="single" w:sz="12" w:space="0" w:color="auto"/>
              <w:bottom w:val="double" w:sz="4" w:space="0" w:color="auto"/>
            </w:tcBorders>
            <w:shd w:val="clear" w:color="auto" w:fill="EEECE1"/>
            <w:vAlign w:val="center"/>
          </w:tcPr>
          <w:p w14:paraId="3BB19802" w14:textId="77777777" w:rsidR="001D4374" w:rsidRDefault="001D4374" w:rsidP="00453036">
            <w:pPr>
              <w:adjustRightInd w:val="0"/>
              <w:snapToGrid w:val="0"/>
              <w:ind w:leftChars="-34" w:left="-71" w:rightChars="-35" w:right="-73"/>
              <w:jc w:val="center"/>
              <w:rPr>
                <w:rFonts w:ascii="宋体" w:hAnsi="宋体"/>
                <w:sz w:val="24"/>
              </w:rPr>
            </w:pPr>
            <w:r>
              <w:rPr>
                <w:rFonts w:ascii="宋体" w:hAnsi="宋体" w:hint="eastAsia"/>
                <w:sz w:val="24"/>
              </w:rPr>
              <w:t>投标人响应描述</w:t>
            </w:r>
          </w:p>
        </w:tc>
        <w:tc>
          <w:tcPr>
            <w:tcW w:w="2029" w:type="dxa"/>
            <w:tcBorders>
              <w:top w:val="single" w:sz="12" w:space="0" w:color="auto"/>
              <w:bottom w:val="double" w:sz="4" w:space="0" w:color="auto"/>
            </w:tcBorders>
            <w:shd w:val="clear" w:color="auto" w:fill="EEECE1"/>
            <w:vAlign w:val="center"/>
          </w:tcPr>
          <w:p w14:paraId="27215A4C" w14:textId="77777777" w:rsidR="001D4374" w:rsidRDefault="001D4374" w:rsidP="00453036">
            <w:pPr>
              <w:adjustRightInd w:val="0"/>
              <w:snapToGrid w:val="0"/>
              <w:ind w:leftChars="-34" w:left="-71" w:rightChars="-35" w:right="-73"/>
              <w:jc w:val="center"/>
              <w:rPr>
                <w:rFonts w:ascii="宋体" w:hAnsi="宋体"/>
                <w:sz w:val="24"/>
              </w:rPr>
            </w:pPr>
            <w:r>
              <w:rPr>
                <w:rFonts w:ascii="宋体" w:hAnsi="宋体" w:hint="eastAsia"/>
                <w:sz w:val="24"/>
              </w:rPr>
              <w:t>偏离情况说明</w:t>
            </w:r>
          </w:p>
        </w:tc>
        <w:tc>
          <w:tcPr>
            <w:tcW w:w="1344" w:type="dxa"/>
            <w:tcBorders>
              <w:top w:val="single" w:sz="12" w:space="0" w:color="auto"/>
              <w:bottom w:val="double" w:sz="4" w:space="0" w:color="auto"/>
            </w:tcBorders>
            <w:shd w:val="clear" w:color="auto" w:fill="EEECE1"/>
            <w:vAlign w:val="center"/>
          </w:tcPr>
          <w:p w14:paraId="4591D9B8" w14:textId="77777777" w:rsidR="001D4374" w:rsidRDefault="001D4374" w:rsidP="00453036">
            <w:pPr>
              <w:adjustRightInd w:val="0"/>
              <w:snapToGrid w:val="0"/>
              <w:ind w:leftChars="-34" w:left="-71" w:rightChars="-35" w:right="-73"/>
              <w:jc w:val="center"/>
              <w:rPr>
                <w:rFonts w:ascii="宋体" w:hAnsi="宋体"/>
                <w:sz w:val="24"/>
              </w:rPr>
            </w:pPr>
            <w:r>
              <w:rPr>
                <w:rFonts w:ascii="宋体" w:hAnsi="宋体" w:hint="eastAsia"/>
                <w:sz w:val="24"/>
              </w:rPr>
              <w:t>查阅/证明文件指引</w:t>
            </w:r>
          </w:p>
        </w:tc>
      </w:tr>
      <w:tr w:rsidR="001D4374" w14:paraId="386EE60B" w14:textId="77777777" w:rsidTr="00453036">
        <w:trPr>
          <w:trHeight w:val="311"/>
          <w:jc w:val="center"/>
        </w:trPr>
        <w:tc>
          <w:tcPr>
            <w:tcW w:w="9026" w:type="dxa"/>
            <w:gridSpan w:val="5"/>
            <w:vAlign w:val="center"/>
          </w:tcPr>
          <w:p w14:paraId="2D3A80E0" w14:textId="77777777" w:rsidR="001D4374" w:rsidRDefault="001D4374" w:rsidP="00453036">
            <w:pPr>
              <w:spacing w:line="400" w:lineRule="exact"/>
              <w:jc w:val="left"/>
              <w:rPr>
                <w:rFonts w:ascii="宋体" w:hAnsi="宋体"/>
                <w:b/>
                <w:sz w:val="24"/>
              </w:rPr>
            </w:pPr>
            <w:r>
              <w:rPr>
                <w:rFonts w:hint="eastAsia"/>
                <w:b/>
                <w:sz w:val="24"/>
              </w:rPr>
              <w:t>（一）标注“★”的实质性</w:t>
            </w:r>
            <w:r>
              <w:rPr>
                <w:rFonts w:ascii="宋体" w:hAnsi="宋体" w:hint="eastAsia"/>
                <w:b/>
                <w:sz w:val="24"/>
              </w:rPr>
              <w:t>条款</w:t>
            </w:r>
          </w:p>
        </w:tc>
      </w:tr>
      <w:tr w:rsidR="001D4374" w14:paraId="64E5D639" w14:textId="77777777" w:rsidTr="00453036">
        <w:trPr>
          <w:trHeight w:val="527"/>
          <w:jc w:val="center"/>
        </w:trPr>
        <w:tc>
          <w:tcPr>
            <w:tcW w:w="692" w:type="dxa"/>
            <w:vAlign w:val="center"/>
          </w:tcPr>
          <w:p w14:paraId="117C1794" w14:textId="77777777" w:rsidR="001D4374" w:rsidRDefault="001D4374" w:rsidP="00EF2D50">
            <w:pPr>
              <w:numPr>
                <w:ilvl w:val="0"/>
                <w:numId w:val="94"/>
              </w:numPr>
              <w:jc w:val="center"/>
              <w:rPr>
                <w:rFonts w:ascii="宋体" w:hAnsi="宋体"/>
                <w:sz w:val="24"/>
              </w:rPr>
            </w:pPr>
          </w:p>
        </w:tc>
        <w:tc>
          <w:tcPr>
            <w:tcW w:w="2786" w:type="dxa"/>
            <w:vAlign w:val="center"/>
          </w:tcPr>
          <w:p w14:paraId="6B06C537" w14:textId="77777777" w:rsidR="001D4374" w:rsidRDefault="001D4374" w:rsidP="001D4374">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1、光谱仪主机：</w:t>
            </w:r>
          </w:p>
          <w:p w14:paraId="26DE2DAF" w14:textId="6E3A7067" w:rsidR="001D4374" w:rsidRPr="005A430C" w:rsidRDefault="001D4374" w:rsidP="00453036">
            <w:pPr>
              <w:spacing w:line="400" w:lineRule="exact"/>
              <w:jc w:val="left"/>
              <w:rPr>
                <w:rFonts w:ascii="宋体" w:hAnsi="宋体"/>
                <w:sz w:val="24"/>
              </w:rPr>
            </w:pPr>
            <w:r w:rsidRPr="001D4374">
              <w:rPr>
                <w:rFonts w:ascii="宋体" w:hAnsi="宋体" w:hint="eastAsia"/>
                <w:sz w:val="24"/>
              </w:rPr>
              <w:t>★1.10自动背景扫描：当环境温度变化超过2℃或湿度变化超过0.3g/m3时，仪器自动扫描背景。</w:t>
            </w:r>
          </w:p>
        </w:tc>
        <w:tc>
          <w:tcPr>
            <w:tcW w:w="2175" w:type="dxa"/>
            <w:vAlign w:val="center"/>
          </w:tcPr>
          <w:p w14:paraId="348B6B24" w14:textId="77777777" w:rsidR="001D4374" w:rsidRDefault="001D4374" w:rsidP="00453036">
            <w:pPr>
              <w:spacing w:line="400" w:lineRule="exact"/>
              <w:jc w:val="center"/>
              <w:rPr>
                <w:rFonts w:ascii="宋体" w:hAnsi="宋体"/>
                <w:sz w:val="24"/>
              </w:rPr>
            </w:pPr>
          </w:p>
        </w:tc>
        <w:tc>
          <w:tcPr>
            <w:tcW w:w="2029" w:type="dxa"/>
            <w:vAlign w:val="center"/>
          </w:tcPr>
          <w:p w14:paraId="639A1260" w14:textId="77777777" w:rsidR="001D4374" w:rsidRDefault="001D4374" w:rsidP="00453036">
            <w:pPr>
              <w:spacing w:line="400" w:lineRule="exact"/>
              <w:jc w:val="center"/>
              <w:rPr>
                <w:rFonts w:ascii="宋体" w:hAnsi="宋体"/>
                <w:sz w:val="24"/>
              </w:rPr>
            </w:pPr>
          </w:p>
        </w:tc>
        <w:tc>
          <w:tcPr>
            <w:tcW w:w="1344" w:type="dxa"/>
            <w:vAlign w:val="center"/>
          </w:tcPr>
          <w:p w14:paraId="28BFE5F6" w14:textId="77777777" w:rsidR="001D4374" w:rsidRDefault="001D4374" w:rsidP="00453036">
            <w:pPr>
              <w:spacing w:line="400" w:lineRule="exact"/>
              <w:jc w:val="center"/>
              <w:rPr>
                <w:rFonts w:ascii="宋体" w:hAnsi="宋体"/>
                <w:sz w:val="24"/>
              </w:rPr>
            </w:pPr>
          </w:p>
        </w:tc>
      </w:tr>
      <w:tr w:rsidR="001D4374" w14:paraId="4C427735" w14:textId="77777777" w:rsidTr="00453036">
        <w:trPr>
          <w:trHeight w:val="527"/>
          <w:jc w:val="center"/>
        </w:trPr>
        <w:tc>
          <w:tcPr>
            <w:tcW w:w="692" w:type="dxa"/>
            <w:vAlign w:val="center"/>
          </w:tcPr>
          <w:p w14:paraId="605829F6" w14:textId="77777777" w:rsidR="001D4374" w:rsidRDefault="001D4374" w:rsidP="00EF2D50">
            <w:pPr>
              <w:numPr>
                <w:ilvl w:val="0"/>
                <w:numId w:val="94"/>
              </w:numPr>
              <w:jc w:val="center"/>
              <w:rPr>
                <w:rFonts w:ascii="宋体" w:hAnsi="宋体"/>
                <w:sz w:val="24"/>
              </w:rPr>
            </w:pPr>
          </w:p>
        </w:tc>
        <w:tc>
          <w:tcPr>
            <w:tcW w:w="2786" w:type="dxa"/>
            <w:vAlign w:val="center"/>
          </w:tcPr>
          <w:p w14:paraId="4217CF08" w14:textId="77777777" w:rsidR="001D4374" w:rsidRDefault="001D4374" w:rsidP="001D4374">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1、光谱仪主机：</w:t>
            </w:r>
          </w:p>
          <w:p w14:paraId="3437FBF9" w14:textId="6BAD4F58" w:rsidR="001D4374" w:rsidRPr="001D4374" w:rsidRDefault="001D4374" w:rsidP="001D4374">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★1.17扩展能力：可以扩展触摸屏操作系统和便携套装，用于现场检测。</w:t>
            </w:r>
          </w:p>
        </w:tc>
        <w:tc>
          <w:tcPr>
            <w:tcW w:w="2175" w:type="dxa"/>
            <w:vAlign w:val="center"/>
          </w:tcPr>
          <w:p w14:paraId="62CA4C68" w14:textId="77777777" w:rsidR="001D4374" w:rsidRDefault="001D4374" w:rsidP="00453036">
            <w:pPr>
              <w:spacing w:line="400" w:lineRule="exact"/>
              <w:jc w:val="center"/>
              <w:rPr>
                <w:rFonts w:ascii="宋体" w:hAnsi="宋体"/>
                <w:sz w:val="24"/>
              </w:rPr>
            </w:pPr>
          </w:p>
        </w:tc>
        <w:tc>
          <w:tcPr>
            <w:tcW w:w="2029" w:type="dxa"/>
            <w:vAlign w:val="center"/>
          </w:tcPr>
          <w:p w14:paraId="05E22087" w14:textId="77777777" w:rsidR="001D4374" w:rsidRDefault="001D4374" w:rsidP="00453036">
            <w:pPr>
              <w:spacing w:line="400" w:lineRule="exact"/>
              <w:jc w:val="center"/>
              <w:rPr>
                <w:rFonts w:ascii="宋体" w:hAnsi="宋体"/>
                <w:sz w:val="24"/>
              </w:rPr>
            </w:pPr>
          </w:p>
        </w:tc>
        <w:tc>
          <w:tcPr>
            <w:tcW w:w="1344" w:type="dxa"/>
            <w:vAlign w:val="center"/>
          </w:tcPr>
          <w:p w14:paraId="4F06A05A" w14:textId="77777777" w:rsidR="001D4374" w:rsidRDefault="001D4374" w:rsidP="00453036">
            <w:pPr>
              <w:spacing w:line="400" w:lineRule="exact"/>
              <w:jc w:val="center"/>
              <w:rPr>
                <w:rFonts w:ascii="宋体" w:hAnsi="宋体"/>
                <w:sz w:val="24"/>
              </w:rPr>
            </w:pPr>
          </w:p>
        </w:tc>
      </w:tr>
      <w:tr w:rsidR="001D4374" w14:paraId="770541F3" w14:textId="77777777" w:rsidTr="00453036">
        <w:trPr>
          <w:trHeight w:val="527"/>
          <w:jc w:val="center"/>
        </w:trPr>
        <w:tc>
          <w:tcPr>
            <w:tcW w:w="692" w:type="dxa"/>
            <w:vAlign w:val="center"/>
          </w:tcPr>
          <w:p w14:paraId="2CE41647" w14:textId="77777777" w:rsidR="001D4374" w:rsidRDefault="001D4374" w:rsidP="00453036">
            <w:pPr>
              <w:ind w:left="180"/>
              <w:jc w:val="center"/>
              <w:rPr>
                <w:rFonts w:ascii="宋体" w:hAnsi="宋体"/>
                <w:sz w:val="24"/>
              </w:rPr>
            </w:pPr>
            <w:r>
              <w:rPr>
                <w:rFonts w:ascii="宋体" w:hAnsi="宋体"/>
                <w:sz w:val="24"/>
              </w:rPr>
              <w:t>…</w:t>
            </w:r>
          </w:p>
        </w:tc>
        <w:tc>
          <w:tcPr>
            <w:tcW w:w="2786" w:type="dxa"/>
            <w:vAlign w:val="center"/>
          </w:tcPr>
          <w:p w14:paraId="742EA2AC" w14:textId="77777777" w:rsidR="001D4374" w:rsidRPr="001D4374" w:rsidRDefault="001D4374" w:rsidP="001D4374">
            <w:pPr>
              <w:spacing w:line="400" w:lineRule="exact"/>
              <w:jc w:val="left"/>
              <w:rPr>
                <w:rFonts w:ascii="宋体" w:hAnsi="宋体"/>
                <w:sz w:val="24"/>
              </w:rPr>
            </w:pPr>
            <w:r w:rsidRPr="001D4374">
              <w:rPr>
                <w:rFonts w:ascii="宋体" w:hAnsi="宋体" w:hint="eastAsia"/>
                <w:sz w:val="24"/>
              </w:rPr>
              <w:t>2、测量附件</w:t>
            </w:r>
          </w:p>
          <w:p w14:paraId="7CAE6619" w14:textId="3C23A063" w:rsidR="001D4374" w:rsidRDefault="001D4374" w:rsidP="001D4374">
            <w:pPr>
              <w:spacing w:line="400" w:lineRule="exact"/>
              <w:jc w:val="left"/>
              <w:rPr>
                <w:rFonts w:ascii="宋体" w:hAnsi="宋体"/>
                <w:sz w:val="24"/>
              </w:rPr>
            </w:pPr>
            <w:r w:rsidRPr="001D4374">
              <w:rPr>
                <w:rFonts w:ascii="宋体" w:hAnsi="宋体" w:hint="eastAsia"/>
                <w:sz w:val="24"/>
              </w:rPr>
              <w:t>★2.1积分球漫反射模块，配备积分球用的</w:t>
            </w:r>
            <w:proofErr w:type="spellStart"/>
            <w:r w:rsidRPr="001D4374">
              <w:rPr>
                <w:rFonts w:ascii="宋体" w:hAnsi="宋体" w:hint="eastAsia"/>
                <w:sz w:val="24"/>
              </w:rPr>
              <w:t>InGaAs</w:t>
            </w:r>
            <w:proofErr w:type="spellEnd"/>
            <w:r w:rsidRPr="001D4374">
              <w:rPr>
                <w:rFonts w:ascii="宋体" w:hAnsi="宋体" w:hint="eastAsia"/>
                <w:sz w:val="24"/>
              </w:rPr>
              <w:t>检测器，光谱范围不低于11200-4000 cm-1  内部镀金背景，内径8cm，测试窗口1.5cm,采样光斑1.2cm, 计算机控制自动测量，用于测定不均匀和颗粒状样品。</w:t>
            </w:r>
          </w:p>
        </w:tc>
        <w:tc>
          <w:tcPr>
            <w:tcW w:w="2175" w:type="dxa"/>
            <w:vAlign w:val="center"/>
          </w:tcPr>
          <w:p w14:paraId="498FC5DE" w14:textId="77777777" w:rsidR="001D4374" w:rsidRDefault="001D4374" w:rsidP="00453036">
            <w:pPr>
              <w:spacing w:line="400" w:lineRule="exact"/>
              <w:jc w:val="center"/>
              <w:rPr>
                <w:rFonts w:ascii="宋体" w:hAnsi="宋体"/>
                <w:sz w:val="24"/>
              </w:rPr>
            </w:pPr>
          </w:p>
        </w:tc>
        <w:tc>
          <w:tcPr>
            <w:tcW w:w="2029" w:type="dxa"/>
            <w:vAlign w:val="center"/>
          </w:tcPr>
          <w:p w14:paraId="2BA6A7FF" w14:textId="77777777" w:rsidR="001D4374" w:rsidRDefault="001D4374" w:rsidP="00453036">
            <w:pPr>
              <w:spacing w:line="400" w:lineRule="exact"/>
              <w:jc w:val="center"/>
              <w:rPr>
                <w:rFonts w:ascii="宋体" w:hAnsi="宋体"/>
                <w:sz w:val="24"/>
              </w:rPr>
            </w:pPr>
          </w:p>
        </w:tc>
        <w:tc>
          <w:tcPr>
            <w:tcW w:w="1344" w:type="dxa"/>
            <w:vAlign w:val="center"/>
          </w:tcPr>
          <w:p w14:paraId="3387AD04" w14:textId="77777777" w:rsidR="001D4374" w:rsidRDefault="001D4374" w:rsidP="00453036">
            <w:pPr>
              <w:spacing w:line="400" w:lineRule="exact"/>
              <w:jc w:val="center"/>
              <w:rPr>
                <w:rFonts w:ascii="宋体" w:hAnsi="宋体"/>
                <w:sz w:val="24"/>
              </w:rPr>
            </w:pPr>
          </w:p>
        </w:tc>
      </w:tr>
      <w:tr w:rsidR="001D4374" w14:paraId="7E2F2E7D" w14:textId="77777777" w:rsidTr="00453036">
        <w:trPr>
          <w:trHeight w:val="527"/>
          <w:jc w:val="center"/>
        </w:trPr>
        <w:tc>
          <w:tcPr>
            <w:tcW w:w="9026" w:type="dxa"/>
            <w:gridSpan w:val="5"/>
            <w:vAlign w:val="center"/>
          </w:tcPr>
          <w:p w14:paraId="009C106F" w14:textId="77777777" w:rsidR="001D4374" w:rsidRDefault="001D4374" w:rsidP="00453036">
            <w:pPr>
              <w:spacing w:line="400" w:lineRule="exact"/>
              <w:jc w:val="left"/>
              <w:rPr>
                <w:rFonts w:ascii="宋体" w:hAnsi="宋体" w:cs="宋体"/>
                <w:sz w:val="24"/>
              </w:rPr>
            </w:pPr>
            <w:r>
              <w:rPr>
                <w:rFonts w:hint="eastAsia"/>
                <w:b/>
                <w:sz w:val="24"/>
              </w:rPr>
              <w:t>（二）标注“▲”的重要</w:t>
            </w:r>
            <w:r>
              <w:rPr>
                <w:rFonts w:ascii="宋体" w:hAnsi="宋体" w:hint="eastAsia"/>
                <w:b/>
                <w:sz w:val="24"/>
              </w:rPr>
              <w:t>条款</w:t>
            </w:r>
          </w:p>
        </w:tc>
      </w:tr>
      <w:tr w:rsidR="001D4374" w14:paraId="1337FC44" w14:textId="77777777" w:rsidTr="00453036">
        <w:trPr>
          <w:trHeight w:val="527"/>
          <w:jc w:val="center"/>
        </w:trPr>
        <w:tc>
          <w:tcPr>
            <w:tcW w:w="692" w:type="dxa"/>
            <w:vAlign w:val="center"/>
          </w:tcPr>
          <w:p w14:paraId="73176C24" w14:textId="77777777" w:rsidR="001D4374" w:rsidRDefault="001D4374" w:rsidP="00EF2D50">
            <w:pPr>
              <w:numPr>
                <w:ilvl w:val="0"/>
                <w:numId w:val="95"/>
              </w:numPr>
              <w:jc w:val="center"/>
              <w:rPr>
                <w:rFonts w:ascii="宋体" w:hAnsi="宋体"/>
                <w:sz w:val="24"/>
              </w:rPr>
            </w:pPr>
          </w:p>
        </w:tc>
        <w:tc>
          <w:tcPr>
            <w:tcW w:w="2786" w:type="dxa"/>
            <w:vAlign w:val="center"/>
          </w:tcPr>
          <w:p w14:paraId="71A85328" w14:textId="77777777" w:rsidR="001D4374" w:rsidRDefault="001D4374" w:rsidP="001D4374">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1、光谱仪主机：</w:t>
            </w:r>
          </w:p>
          <w:p w14:paraId="66E72448" w14:textId="7546A856" w:rsidR="001D4374" w:rsidRPr="001D4374" w:rsidRDefault="001D4374" w:rsidP="00453036">
            <w:pPr>
              <w:spacing w:line="400" w:lineRule="exact"/>
              <w:jc w:val="left"/>
              <w:rPr>
                <w:rFonts w:ascii="宋体" w:hAnsi="宋体"/>
                <w:sz w:val="24"/>
                <w:vertAlign w:val="superscript"/>
              </w:rPr>
            </w:pPr>
            <w:r w:rsidRPr="001D4374">
              <w:rPr>
                <w:rFonts w:ascii="宋体" w:hAnsi="宋体" w:hint="eastAsia"/>
                <w:sz w:val="24"/>
              </w:rPr>
              <w:t>▲1.4波数准确度： ≧0.1cm</w:t>
            </w:r>
            <w:r>
              <w:rPr>
                <w:rFonts w:ascii="宋体" w:hAnsi="宋体"/>
                <w:sz w:val="24"/>
                <w:vertAlign w:val="superscript"/>
              </w:rPr>
              <w:t>-1</w:t>
            </w:r>
          </w:p>
        </w:tc>
        <w:tc>
          <w:tcPr>
            <w:tcW w:w="2175" w:type="dxa"/>
            <w:vAlign w:val="center"/>
          </w:tcPr>
          <w:p w14:paraId="4C67CFE6" w14:textId="77777777" w:rsidR="001D4374" w:rsidRDefault="001D4374" w:rsidP="00453036">
            <w:pPr>
              <w:spacing w:line="400" w:lineRule="exact"/>
              <w:jc w:val="center"/>
              <w:rPr>
                <w:rFonts w:ascii="宋体" w:hAnsi="宋体"/>
                <w:sz w:val="24"/>
              </w:rPr>
            </w:pPr>
          </w:p>
        </w:tc>
        <w:tc>
          <w:tcPr>
            <w:tcW w:w="2029" w:type="dxa"/>
            <w:vAlign w:val="center"/>
          </w:tcPr>
          <w:p w14:paraId="459F7A0E" w14:textId="77777777" w:rsidR="001D4374" w:rsidRDefault="001D4374" w:rsidP="00453036">
            <w:pPr>
              <w:spacing w:line="400" w:lineRule="exact"/>
              <w:jc w:val="center"/>
              <w:rPr>
                <w:rFonts w:ascii="宋体" w:hAnsi="宋体"/>
                <w:sz w:val="24"/>
              </w:rPr>
            </w:pPr>
          </w:p>
        </w:tc>
        <w:tc>
          <w:tcPr>
            <w:tcW w:w="1344" w:type="dxa"/>
            <w:vAlign w:val="center"/>
          </w:tcPr>
          <w:p w14:paraId="121A3A37" w14:textId="77777777" w:rsidR="001D4374" w:rsidRDefault="001D4374" w:rsidP="00453036">
            <w:pPr>
              <w:spacing w:line="400" w:lineRule="exact"/>
              <w:jc w:val="center"/>
              <w:rPr>
                <w:rFonts w:ascii="宋体" w:hAnsi="宋体" w:cs="宋体"/>
                <w:color w:val="FF0000"/>
                <w:sz w:val="24"/>
              </w:rPr>
            </w:pPr>
          </w:p>
        </w:tc>
      </w:tr>
      <w:tr w:rsidR="001D4374" w14:paraId="083E7821" w14:textId="77777777" w:rsidTr="00453036">
        <w:trPr>
          <w:trHeight w:val="527"/>
          <w:jc w:val="center"/>
        </w:trPr>
        <w:tc>
          <w:tcPr>
            <w:tcW w:w="692" w:type="dxa"/>
            <w:vAlign w:val="center"/>
          </w:tcPr>
          <w:p w14:paraId="65D57D97" w14:textId="77777777" w:rsidR="001D4374" w:rsidRDefault="001D4374" w:rsidP="00EF2D50">
            <w:pPr>
              <w:numPr>
                <w:ilvl w:val="0"/>
                <w:numId w:val="95"/>
              </w:numPr>
              <w:jc w:val="center"/>
              <w:rPr>
                <w:rFonts w:ascii="宋体" w:hAnsi="宋体"/>
                <w:sz w:val="24"/>
              </w:rPr>
            </w:pPr>
          </w:p>
        </w:tc>
        <w:tc>
          <w:tcPr>
            <w:tcW w:w="2786" w:type="dxa"/>
            <w:vAlign w:val="center"/>
          </w:tcPr>
          <w:p w14:paraId="2355CB13" w14:textId="77777777" w:rsidR="001D4374" w:rsidRDefault="001D4374" w:rsidP="00453036">
            <w:pPr>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1、光谱仪主机</w:t>
            </w:r>
          </w:p>
          <w:p w14:paraId="11C9A16C" w14:textId="6A038016" w:rsidR="001D4374" w:rsidRPr="001D4374" w:rsidRDefault="001D4374" w:rsidP="00453036">
            <w:pPr>
              <w:spacing w:line="400" w:lineRule="exact"/>
              <w:jc w:val="left"/>
              <w:rPr>
                <w:rFonts w:ascii="宋体" w:hAnsi="宋体"/>
                <w:sz w:val="24"/>
              </w:rPr>
            </w:pPr>
            <w:r w:rsidRPr="001D4374">
              <w:rPr>
                <w:rFonts w:ascii="宋体" w:hAnsi="宋体" w:hint="eastAsia"/>
                <w:sz w:val="24"/>
              </w:rPr>
              <w:t xml:space="preserve">▲1.9检测器: </w:t>
            </w:r>
            <w:proofErr w:type="spellStart"/>
            <w:r w:rsidRPr="001D4374">
              <w:rPr>
                <w:rFonts w:ascii="宋体" w:hAnsi="宋体" w:hint="eastAsia"/>
                <w:sz w:val="24"/>
              </w:rPr>
              <w:t>InGaAs</w:t>
            </w:r>
            <w:proofErr w:type="spellEnd"/>
            <w:r w:rsidRPr="001D4374">
              <w:rPr>
                <w:rFonts w:ascii="宋体" w:hAnsi="宋体" w:hint="eastAsia"/>
                <w:sz w:val="24"/>
              </w:rPr>
              <w:t xml:space="preserve"> 数字化检测器, 检测器输出的是数字信号。</w:t>
            </w:r>
          </w:p>
        </w:tc>
        <w:tc>
          <w:tcPr>
            <w:tcW w:w="2175" w:type="dxa"/>
            <w:vAlign w:val="center"/>
          </w:tcPr>
          <w:p w14:paraId="7F4270CA" w14:textId="77777777" w:rsidR="001D4374" w:rsidRDefault="001D4374" w:rsidP="00453036">
            <w:pPr>
              <w:spacing w:line="400" w:lineRule="exact"/>
              <w:jc w:val="center"/>
              <w:rPr>
                <w:rFonts w:ascii="宋体" w:hAnsi="宋体"/>
                <w:sz w:val="24"/>
              </w:rPr>
            </w:pPr>
          </w:p>
        </w:tc>
        <w:tc>
          <w:tcPr>
            <w:tcW w:w="2029" w:type="dxa"/>
            <w:vAlign w:val="center"/>
          </w:tcPr>
          <w:p w14:paraId="32EDFD4E" w14:textId="77777777" w:rsidR="001D4374" w:rsidRDefault="001D4374" w:rsidP="00453036">
            <w:pPr>
              <w:spacing w:line="400" w:lineRule="exact"/>
              <w:jc w:val="center"/>
              <w:rPr>
                <w:rFonts w:ascii="宋体" w:hAnsi="宋体"/>
                <w:sz w:val="24"/>
              </w:rPr>
            </w:pPr>
          </w:p>
        </w:tc>
        <w:tc>
          <w:tcPr>
            <w:tcW w:w="1344" w:type="dxa"/>
            <w:vAlign w:val="center"/>
          </w:tcPr>
          <w:p w14:paraId="6F1B5FFE" w14:textId="77777777" w:rsidR="001D4374" w:rsidRDefault="001D4374" w:rsidP="00453036">
            <w:pPr>
              <w:spacing w:line="400" w:lineRule="exact"/>
              <w:jc w:val="center"/>
              <w:rPr>
                <w:rFonts w:ascii="宋体" w:hAnsi="宋体" w:cs="宋体"/>
                <w:color w:val="FF0000"/>
                <w:sz w:val="24"/>
              </w:rPr>
            </w:pPr>
          </w:p>
        </w:tc>
      </w:tr>
      <w:tr w:rsidR="001D4374" w14:paraId="0E64DFF1" w14:textId="77777777" w:rsidTr="00453036">
        <w:trPr>
          <w:trHeight w:val="527"/>
          <w:jc w:val="center"/>
        </w:trPr>
        <w:tc>
          <w:tcPr>
            <w:tcW w:w="692" w:type="dxa"/>
            <w:vAlign w:val="center"/>
          </w:tcPr>
          <w:p w14:paraId="5F935058" w14:textId="77777777" w:rsidR="001D4374" w:rsidRDefault="001D4374" w:rsidP="00453036">
            <w:pPr>
              <w:ind w:left="180"/>
              <w:rPr>
                <w:rFonts w:ascii="宋体" w:hAnsi="宋体"/>
                <w:sz w:val="24"/>
              </w:rPr>
            </w:pPr>
            <w:r>
              <w:rPr>
                <w:rFonts w:ascii="宋体" w:hAnsi="宋体"/>
                <w:sz w:val="24"/>
              </w:rPr>
              <w:t>3</w:t>
            </w:r>
          </w:p>
        </w:tc>
        <w:tc>
          <w:tcPr>
            <w:tcW w:w="2786" w:type="dxa"/>
            <w:vAlign w:val="center"/>
          </w:tcPr>
          <w:p w14:paraId="4E0B359B" w14:textId="77777777" w:rsidR="001D4374" w:rsidRDefault="001D4374" w:rsidP="001D4374">
            <w:pPr>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1、光谱仪主机</w:t>
            </w:r>
          </w:p>
          <w:p w14:paraId="50E9E6C1" w14:textId="6946BE98" w:rsidR="001D4374" w:rsidRPr="001D4374" w:rsidRDefault="001D4374" w:rsidP="001D4374">
            <w:pPr>
              <w:spacing w:line="400" w:lineRule="exact"/>
              <w:jc w:val="left"/>
              <w:rPr>
                <w:rFonts w:ascii="宋体" w:hAnsi="宋体"/>
                <w:sz w:val="24"/>
              </w:rPr>
            </w:pPr>
            <w:r w:rsidRPr="001D4374">
              <w:rPr>
                <w:rFonts w:ascii="宋体" w:hAnsi="宋体" w:hint="eastAsia"/>
                <w:sz w:val="24"/>
              </w:rPr>
              <w:t>▲1.13模/数转换器：24位A/D转换。</w:t>
            </w:r>
          </w:p>
        </w:tc>
        <w:tc>
          <w:tcPr>
            <w:tcW w:w="2175" w:type="dxa"/>
            <w:vAlign w:val="center"/>
          </w:tcPr>
          <w:p w14:paraId="38465A06" w14:textId="77777777" w:rsidR="001D4374" w:rsidRDefault="001D4374" w:rsidP="00453036">
            <w:pPr>
              <w:spacing w:line="400" w:lineRule="exact"/>
              <w:jc w:val="center"/>
              <w:rPr>
                <w:rFonts w:ascii="宋体" w:hAnsi="宋体"/>
                <w:sz w:val="24"/>
              </w:rPr>
            </w:pPr>
          </w:p>
        </w:tc>
        <w:tc>
          <w:tcPr>
            <w:tcW w:w="2029" w:type="dxa"/>
            <w:vAlign w:val="center"/>
          </w:tcPr>
          <w:p w14:paraId="7DF85ED5" w14:textId="77777777" w:rsidR="001D4374" w:rsidRDefault="001D4374" w:rsidP="00453036">
            <w:pPr>
              <w:spacing w:line="400" w:lineRule="exact"/>
              <w:jc w:val="center"/>
              <w:rPr>
                <w:rFonts w:ascii="宋体" w:hAnsi="宋体"/>
                <w:sz w:val="24"/>
              </w:rPr>
            </w:pPr>
          </w:p>
        </w:tc>
        <w:tc>
          <w:tcPr>
            <w:tcW w:w="1344" w:type="dxa"/>
            <w:vAlign w:val="center"/>
          </w:tcPr>
          <w:p w14:paraId="3C5B1C99" w14:textId="77777777" w:rsidR="001D4374" w:rsidRDefault="001D4374" w:rsidP="00453036">
            <w:pPr>
              <w:spacing w:line="400" w:lineRule="exact"/>
              <w:jc w:val="center"/>
              <w:rPr>
                <w:rFonts w:ascii="宋体" w:hAnsi="宋体" w:cs="宋体"/>
                <w:color w:val="FF0000"/>
                <w:sz w:val="24"/>
              </w:rPr>
            </w:pPr>
          </w:p>
        </w:tc>
      </w:tr>
      <w:tr w:rsidR="001D4374" w14:paraId="1F1D97EA" w14:textId="77777777" w:rsidTr="00453036">
        <w:trPr>
          <w:trHeight w:val="527"/>
          <w:jc w:val="center"/>
        </w:trPr>
        <w:tc>
          <w:tcPr>
            <w:tcW w:w="692" w:type="dxa"/>
            <w:vAlign w:val="center"/>
          </w:tcPr>
          <w:p w14:paraId="4EEFE988" w14:textId="77777777" w:rsidR="001D4374" w:rsidRDefault="001D4374" w:rsidP="00453036">
            <w:pPr>
              <w:ind w:left="180"/>
              <w:rPr>
                <w:rFonts w:ascii="宋体" w:hAnsi="宋体"/>
                <w:sz w:val="24"/>
              </w:rPr>
            </w:pPr>
            <w:r>
              <w:rPr>
                <w:rFonts w:ascii="宋体" w:hAnsi="宋体" w:hint="eastAsia"/>
                <w:sz w:val="24"/>
              </w:rPr>
              <w:t>4</w:t>
            </w:r>
          </w:p>
        </w:tc>
        <w:tc>
          <w:tcPr>
            <w:tcW w:w="2786" w:type="dxa"/>
            <w:vAlign w:val="center"/>
          </w:tcPr>
          <w:p w14:paraId="32116BA4" w14:textId="77777777" w:rsidR="001D4374" w:rsidRDefault="001D4374" w:rsidP="001D4374">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2、测量附件</w:t>
            </w:r>
          </w:p>
          <w:p w14:paraId="06D4C1EF" w14:textId="21894F90" w:rsidR="001D4374" w:rsidRPr="001D4374" w:rsidRDefault="001D4374" w:rsidP="00453036">
            <w:pPr>
              <w:spacing w:line="400" w:lineRule="exact"/>
              <w:rPr>
                <w:rFonts w:ascii="宋体" w:hAnsi="宋体"/>
                <w:sz w:val="24"/>
              </w:rPr>
            </w:pPr>
            <w:r w:rsidRPr="001D4374">
              <w:rPr>
                <w:rFonts w:ascii="宋体" w:hAnsi="宋体" w:hint="eastAsia"/>
                <w:sz w:val="24"/>
              </w:rPr>
              <w:t>▲2.4碎小样品专用附件不少于1个,直径不小于18mm，中空，光全吸收背景，用于消除碎小样品测试时，外界杂散光等对样品光谱的影响。</w:t>
            </w:r>
          </w:p>
        </w:tc>
        <w:tc>
          <w:tcPr>
            <w:tcW w:w="2175" w:type="dxa"/>
            <w:vAlign w:val="center"/>
          </w:tcPr>
          <w:p w14:paraId="2B20AC51" w14:textId="77777777" w:rsidR="001D4374" w:rsidRDefault="001D4374" w:rsidP="00453036">
            <w:pPr>
              <w:spacing w:line="400" w:lineRule="exact"/>
              <w:jc w:val="center"/>
              <w:rPr>
                <w:rFonts w:ascii="宋体" w:hAnsi="宋体"/>
                <w:sz w:val="24"/>
              </w:rPr>
            </w:pPr>
          </w:p>
        </w:tc>
        <w:tc>
          <w:tcPr>
            <w:tcW w:w="2029" w:type="dxa"/>
            <w:vAlign w:val="center"/>
          </w:tcPr>
          <w:p w14:paraId="1F7F65A3" w14:textId="77777777" w:rsidR="001D4374" w:rsidRDefault="001D4374" w:rsidP="00453036">
            <w:pPr>
              <w:spacing w:line="400" w:lineRule="exact"/>
              <w:jc w:val="center"/>
              <w:rPr>
                <w:rFonts w:ascii="宋体" w:hAnsi="宋体"/>
                <w:sz w:val="24"/>
              </w:rPr>
            </w:pPr>
          </w:p>
        </w:tc>
        <w:tc>
          <w:tcPr>
            <w:tcW w:w="1344" w:type="dxa"/>
            <w:vAlign w:val="center"/>
          </w:tcPr>
          <w:p w14:paraId="756AD941" w14:textId="77777777" w:rsidR="001D4374" w:rsidRDefault="001D4374" w:rsidP="00453036">
            <w:pPr>
              <w:spacing w:line="400" w:lineRule="exact"/>
              <w:jc w:val="center"/>
              <w:rPr>
                <w:rFonts w:ascii="宋体" w:hAnsi="宋体" w:cs="宋体"/>
                <w:color w:val="FF0000"/>
                <w:sz w:val="24"/>
              </w:rPr>
            </w:pPr>
          </w:p>
        </w:tc>
      </w:tr>
      <w:tr w:rsidR="001D4374" w14:paraId="12DB62EA" w14:textId="77777777" w:rsidTr="00453036">
        <w:trPr>
          <w:trHeight w:val="527"/>
          <w:jc w:val="center"/>
        </w:trPr>
        <w:tc>
          <w:tcPr>
            <w:tcW w:w="692" w:type="dxa"/>
            <w:vAlign w:val="center"/>
          </w:tcPr>
          <w:p w14:paraId="4D59A4E1" w14:textId="77777777" w:rsidR="001D4374" w:rsidRDefault="001D4374" w:rsidP="00453036">
            <w:pPr>
              <w:ind w:left="180"/>
              <w:rPr>
                <w:rFonts w:ascii="宋体" w:hAnsi="宋体"/>
                <w:sz w:val="24"/>
              </w:rPr>
            </w:pPr>
            <w:r>
              <w:rPr>
                <w:rFonts w:ascii="宋体" w:hAnsi="宋体" w:hint="eastAsia"/>
                <w:sz w:val="24"/>
              </w:rPr>
              <w:t>5</w:t>
            </w:r>
          </w:p>
        </w:tc>
        <w:tc>
          <w:tcPr>
            <w:tcW w:w="2786" w:type="dxa"/>
            <w:vAlign w:val="center"/>
          </w:tcPr>
          <w:p w14:paraId="074DF1DA" w14:textId="77777777" w:rsidR="001D4374" w:rsidRDefault="001D4374" w:rsidP="00453036">
            <w:pPr>
              <w:spacing w:line="400" w:lineRule="exact"/>
              <w:rPr>
                <w:rFonts w:ascii="宋体" w:hAnsi="宋体"/>
                <w:sz w:val="24"/>
              </w:rPr>
            </w:pPr>
            <w:r w:rsidRPr="001D4374">
              <w:rPr>
                <w:rFonts w:ascii="宋体" w:hAnsi="宋体" w:hint="eastAsia"/>
                <w:sz w:val="24"/>
              </w:rPr>
              <w:t>3、产品软件：</w:t>
            </w:r>
          </w:p>
          <w:p w14:paraId="2943195D" w14:textId="35CFFDF2" w:rsidR="001D4374" w:rsidRPr="001D4374" w:rsidRDefault="001D4374" w:rsidP="00453036">
            <w:pPr>
              <w:spacing w:line="400" w:lineRule="exact"/>
              <w:rPr>
                <w:rFonts w:ascii="宋体" w:hAnsi="宋体"/>
                <w:sz w:val="24"/>
              </w:rPr>
            </w:pPr>
            <w:r w:rsidRPr="001D4374">
              <w:rPr>
                <w:rFonts w:ascii="宋体" w:hAnsi="宋体" w:hint="eastAsia"/>
                <w:sz w:val="24"/>
              </w:rPr>
              <w:t>▲3.5具备光谱转移功能，能够处理不同仪器所测量的光谱。</w:t>
            </w:r>
          </w:p>
        </w:tc>
        <w:tc>
          <w:tcPr>
            <w:tcW w:w="2175" w:type="dxa"/>
            <w:vAlign w:val="center"/>
          </w:tcPr>
          <w:p w14:paraId="0E30C7A0" w14:textId="77777777" w:rsidR="001D4374" w:rsidRDefault="001D4374" w:rsidP="00453036">
            <w:pPr>
              <w:spacing w:line="400" w:lineRule="exact"/>
              <w:jc w:val="center"/>
              <w:rPr>
                <w:rFonts w:ascii="宋体" w:hAnsi="宋体"/>
                <w:sz w:val="24"/>
              </w:rPr>
            </w:pPr>
          </w:p>
        </w:tc>
        <w:tc>
          <w:tcPr>
            <w:tcW w:w="2029" w:type="dxa"/>
            <w:vAlign w:val="center"/>
          </w:tcPr>
          <w:p w14:paraId="00671082" w14:textId="77777777" w:rsidR="001D4374" w:rsidRDefault="001D4374" w:rsidP="00453036">
            <w:pPr>
              <w:spacing w:line="400" w:lineRule="exact"/>
              <w:jc w:val="center"/>
              <w:rPr>
                <w:rFonts w:ascii="宋体" w:hAnsi="宋体"/>
                <w:sz w:val="24"/>
              </w:rPr>
            </w:pPr>
          </w:p>
        </w:tc>
        <w:tc>
          <w:tcPr>
            <w:tcW w:w="1344" w:type="dxa"/>
            <w:vAlign w:val="center"/>
          </w:tcPr>
          <w:p w14:paraId="0CF0F45E" w14:textId="77777777" w:rsidR="001D4374" w:rsidRDefault="001D4374" w:rsidP="00453036">
            <w:pPr>
              <w:spacing w:line="400" w:lineRule="exact"/>
              <w:jc w:val="center"/>
              <w:rPr>
                <w:rFonts w:ascii="宋体" w:hAnsi="宋体" w:cs="宋体"/>
                <w:color w:val="FF0000"/>
                <w:sz w:val="24"/>
              </w:rPr>
            </w:pPr>
          </w:p>
        </w:tc>
      </w:tr>
      <w:tr w:rsidR="001D4374" w14:paraId="773F2453" w14:textId="77777777" w:rsidTr="001D4374">
        <w:trPr>
          <w:trHeight w:val="647"/>
          <w:jc w:val="center"/>
        </w:trPr>
        <w:tc>
          <w:tcPr>
            <w:tcW w:w="9026" w:type="dxa"/>
            <w:gridSpan w:val="5"/>
            <w:vAlign w:val="center"/>
          </w:tcPr>
          <w:p w14:paraId="056E65AC" w14:textId="77777777" w:rsidR="001D4374" w:rsidRDefault="001D4374" w:rsidP="00453036">
            <w:pPr>
              <w:spacing w:line="400" w:lineRule="exact"/>
              <w:jc w:val="left"/>
              <w:rPr>
                <w:rFonts w:ascii="宋体" w:hAnsi="宋体"/>
                <w:b/>
                <w:sz w:val="24"/>
              </w:rPr>
            </w:pPr>
            <w:r>
              <w:rPr>
                <w:rFonts w:ascii="宋体" w:hAnsi="宋体" w:hint="eastAsia"/>
                <w:b/>
                <w:sz w:val="24"/>
              </w:rPr>
              <w:t>（三）其他条款（技术</w:t>
            </w:r>
            <w:r>
              <w:rPr>
                <w:rFonts w:hint="eastAsia"/>
                <w:b/>
                <w:sz w:val="24"/>
              </w:rPr>
              <w:t>条款</w:t>
            </w:r>
            <w:r>
              <w:rPr>
                <w:rFonts w:ascii="宋体" w:hAnsi="宋体" w:hint="eastAsia"/>
                <w:b/>
                <w:sz w:val="24"/>
              </w:rPr>
              <w:t>）</w:t>
            </w:r>
          </w:p>
        </w:tc>
      </w:tr>
      <w:tr w:rsidR="001D4374" w14:paraId="74581848" w14:textId="77777777" w:rsidTr="00453036">
        <w:trPr>
          <w:trHeight w:val="527"/>
          <w:jc w:val="center"/>
        </w:trPr>
        <w:tc>
          <w:tcPr>
            <w:tcW w:w="692" w:type="dxa"/>
            <w:vAlign w:val="center"/>
          </w:tcPr>
          <w:p w14:paraId="4C618C7C" w14:textId="77777777" w:rsidR="001D4374" w:rsidRDefault="001D4374" w:rsidP="00EF2D50">
            <w:pPr>
              <w:numPr>
                <w:ilvl w:val="0"/>
                <w:numId w:val="96"/>
              </w:numPr>
              <w:jc w:val="center"/>
              <w:rPr>
                <w:rFonts w:ascii="宋体" w:hAnsi="宋体"/>
                <w:sz w:val="24"/>
              </w:rPr>
            </w:pPr>
          </w:p>
        </w:tc>
        <w:tc>
          <w:tcPr>
            <w:tcW w:w="2786" w:type="dxa"/>
            <w:vAlign w:val="center"/>
          </w:tcPr>
          <w:p w14:paraId="55574ABC" w14:textId="77777777" w:rsidR="001D4374" w:rsidRDefault="001D4374" w:rsidP="00453036">
            <w:pPr>
              <w:spacing w:line="400" w:lineRule="exact"/>
              <w:jc w:val="center"/>
              <w:rPr>
                <w:rFonts w:ascii="宋体" w:hAnsi="宋体"/>
                <w:sz w:val="24"/>
              </w:rPr>
            </w:pPr>
          </w:p>
        </w:tc>
        <w:tc>
          <w:tcPr>
            <w:tcW w:w="2175" w:type="dxa"/>
            <w:vAlign w:val="center"/>
          </w:tcPr>
          <w:p w14:paraId="10DAF866" w14:textId="77777777" w:rsidR="001D4374" w:rsidRDefault="001D4374" w:rsidP="00453036">
            <w:pPr>
              <w:spacing w:line="400" w:lineRule="exact"/>
              <w:jc w:val="center"/>
              <w:rPr>
                <w:rFonts w:ascii="宋体" w:hAnsi="宋体"/>
                <w:sz w:val="24"/>
              </w:rPr>
            </w:pPr>
          </w:p>
        </w:tc>
        <w:tc>
          <w:tcPr>
            <w:tcW w:w="2029" w:type="dxa"/>
            <w:vAlign w:val="center"/>
          </w:tcPr>
          <w:p w14:paraId="3B781C53" w14:textId="77777777" w:rsidR="001D4374" w:rsidRDefault="001D4374" w:rsidP="00453036">
            <w:pPr>
              <w:spacing w:line="400" w:lineRule="exact"/>
              <w:jc w:val="center"/>
              <w:rPr>
                <w:rFonts w:ascii="宋体" w:hAnsi="宋体"/>
                <w:sz w:val="24"/>
              </w:rPr>
            </w:pPr>
          </w:p>
        </w:tc>
        <w:tc>
          <w:tcPr>
            <w:tcW w:w="1344" w:type="dxa"/>
            <w:vAlign w:val="center"/>
          </w:tcPr>
          <w:p w14:paraId="09E369A2" w14:textId="77777777" w:rsidR="001D4374" w:rsidRDefault="001D4374" w:rsidP="00453036">
            <w:pPr>
              <w:spacing w:line="400" w:lineRule="exact"/>
              <w:jc w:val="center"/>
              <w:rPr>
                <w:rFonts w:ascii="宋体" w:hAnsi="宋体"/>
                <w:sz w:val="24"/>
              </w:rPr>
            </w:pPr>
          </w:p>
        </w:tc>
      </w:tr>
      <w:tr w:rsidR="001D4374" w14:paraId="2A3424A3" w14:textId="77777777" w:rsidTr="00453036">
        <w:trPr>
          <w:trHeight w:val="527"/>
          <w:jc w:val="center"/>
        </w:trPr>
        <w:tc>
          <w:tcPr>
            <w:tcW w:w="692" w:type="dxa"/>
            <w:vAlign w:val="center"/>
          </w:tcPr>
          <w:p w14:paraId="72A87757" w14:textId="77777777" w:rsidR="001D4374" w:rsidRDefault="001D4374" w:rsidP="00EF2D50">
            <w:pPr>
              <w:numPr>
                <w:ilvl w:val="0"/>
                <w:numId w:val="96"/>
              </w:numPr>
              <w:jc w:val="center"/>
              <w:rPr>
                <w:rFonts w:ascii="宋体" w:hAnsi="宋体"/>
                <w:sz w:val="24"/>
              </w:rPr>
            </w:pPr>
          </w:p>
        </w:tc>
        <w:tc>
          <w:tcPr>
            <w:tcW w:w="2786" w:type="dxa"/>
            <w:vAlign w:val="center"/>
          </w:tcPr>
          <w:p w14:paraId="43F7481B" w14:textId="77777777" w:rsidR="001D4374" w:rsidRDefault="001D4374" w:rsidP="00453036">
            <w:pPr>
              <w:spacing w:line="400" w:lineRule="exact"/>
              <w:jc w:val="center"/>
              <w:rPr>
                <w:rFonts w:ascii="宋体" w:hAnsi="宋体"/>
                <w:sz w:val="24"/>
              </w:rPr>
            </w:pPr>
          </w:p>
        </w:tc>
        <w:tc>
          <w:tcPr>
            <w:tcW w:w="2175" w:type="dxa"/>
            <w:vAlign w:val="center"/>
          </w:tcPr>
          <w:p w14:paraId="00960543" w14:textId="77777777" w:rsidR="001D4374" w:rsidRDefault="001D4374" w:rsidP="00453036">
            <w:pPr>
              <w:spacing w:line="400" w:lineRule="exact"/>
              <w:jc w:val="center"/>
              <w:rPr>
                <w:rFonts w:ascii="宋体" w:hAnsi="宋体"/>
                <w:sz w:val="24"/>
              </w:rPr>
            </w:pPr>
          </w:p>
        </w:tc>
        <w:tc>
          <w:tcPr>
            <w:tcW w:w="2029" w:type="dxa"/>
            <w:vAlign w:val="center"/>
          </w:tcPr>
          <w:p w14:paraId="16547977" w14:textId="77777777" w:rsidR="001D4374" w:rsidRDefault="001D4374" w:rsidP="00453036">
            <w:pPr>
              <w:spacing w:line="400" w:lineRule="exact"/>
              <w:jc w:val="center"/>
              <w:rPr>
                <w:rFonts w:ascii="宋体" w:hAnsi="宋体"/>
                <w:sz w:val="24"/>
              </w:rPr>
            </w:pPr>
          </w:p>
        </w:tc>
        <w:tc>
          <w:tcPr>
            <w:tcW w:w="1344" w:type="dxa"/>
            <w:vAlign w:val="center"/>
          </w:tcPr>
          <w:p w14:paraId="41C47E75" w14:textId="77777777" w:rsidR="001D4374" w:rsidRDefault="001D4374" w:rsidP="00453036">
            <w:pPr>
              <w:spacing w:line="400" w:lineRule="exact"/>
              <w:jc w:val="center"/>
              <w:rPr>
                <w:rFonts w:ascii="宋体" w:hAnsi="宋体"/>
                <w:sz w:val="24"/>
              </w:rPr>
            </w:pPr>
          </w:p>
        </w:tc>
      </w:tr>
      <w:tr w:rsidR="001D4374" w14:paraId="50B42FE4" w14:textId="77777777" w:rsidTr="00453036">
        <w:trPr>
          <w:trHeight w:val="527"/>
          <w:jc w:val="center"/>
        </w:trPr>
        <w:tc>
          <w:tcPr>
            <w:tcW w:w="692" w:type="dxa"/>
            <w:vAlign w:val="center"/>
          </w:tcPr>
          <w:p w14:paraId="2D6E4002" w14:textId="77777777" w:rsidR="001D4374" w:rsidRDefault="001D4374" w:rsidP="00453036">
            <w:pPr>
              <w:ind w:left="180"/>
              <w:rPr>
                <w:rFonts w:ascii="宋体" w:hAnsi="宋体"/>
                <w:sz w:val="24"/>
              </w:rPr>
            </w:pPr>
            <w:r>
              <w:rPr>
                <w:rFonts w:ascii="宋体" w:hAnsi="宋体"/>
                <w:sz w:val="24"/>
              </w:rPr>
              <w:t>…</w:t>
            </w:r>
          </w:p>
        </w:tc>
        <w:tc>
          <w:tcPr>
            <w:tcW w:w="2786" w:type="dxa"/>
            <w:vAlign w:val="center"/>
          </w:tcPr>
          <w:p w14:paraId="799A4871" w14:textId="77777777" w:rsidR="001D4374" w:rsidRDefault="001D4374" w:rsidP="00453036">
            <w:pPr>
              <w:spacing w:line="400" w:lineRule="exact"/>
              <w:jc w:val="center"/>
              <w:rPr>
                <w:rFonts w:ascii="宋体" w:hAnsi="宋体"/>
                <w:sz w:val="24"/>
              </w:rPr>
            </w:pPr>
          </w:p>
        </w:tc>
        <w:tc>
          <w:tcPr>
            <w:tcW w:w="2175" w:type="dxa"/>
            <w:vAlign w:val="center"/>
          </w:tcPr>
          <w:p w14:paraId="2EDA0E57" w14:textId="77777777" w:rsidR="001D4374" w:rsidRDefault="001D4374" w:rsidP="00453036">
            <w:pPr>
              <w:spacing w:line="400" w:lineRule="exact"/>
              <w:jc w:val="center"/>
              <w:rPr>
                <w:rFonts w:ascii="宋体" w:hAnsi="宋体"/>
                <w:sz w:val="24"/>
              </w:rPr>
            </w:pPr>
          </w:p>
        </w:tc>
        <w:tc>
          <w:tcPr>
            <w:tcW w:w="2029" w:type="dxa"/>
            <w:vAlign w:val="center"/>
          </w:tcPr>
          <w:p w14:paraId="7E64D9AC" w14:textId="77777777" w:rsidR="001D4374" w:rsidRDefault="001D4374" w:rsidP="00453036">
            <w:pPr>
              <w:spacing w:line="400" w:lineRule="exact"/>
              <w:jc w:val="center"/>
              <w:rPr>
                <w:rFonts w:ascii="宋体" w:hAnsi="宋体"/>
                <w:sz w:val="24"/>
              </w:rPr>
            </w:pPr>
          </w:p>
        </w:tc>
        <w:tc>
          <w:tcPr>
            <w:tcW w:w="1344" w:type="dxa"/>
            <w:vAlign w:val="center"/>
          </w:tcPr>
          <w:p w14:paraId="7DFF92EB" w14:textId="77777777" w:rsidR="001D4374" w:rsidRDefault="001D4374" w:rsidP="00453036">
            <w:pPr>
              <w:spacing w:line="400" w:lineRule="exact"/>
              <w:jc w:val="center"/>
              <w:rPr>
                <w:rFonts w:ascii="宋体" w:hAnsi="宋体" w:cs="宋体"/>
                <w:color w:val="FF0000"/>
                <w:sz w:val="24"/>
              </w:rPr>
            </w:pPr>
          </w:p>
        </w:tc>
      </w:tr>
      <w:tr w:rsidR="001D4374" w14:paraId="6A8BD1F7" w14:textId="77777777" w:rsidTr="00453036">
        <w:trPr>
          <w:trHeight w:val="527"/>
          <w:jc w:val="center"/>
        </w:trPr>
        <w:tc>
          <w:tcPr>
            <w:tcW w:w="9026" w:type="dxa"/>
            <w:gridSpan w:val="5"/>
            <w:vAlign w:val="center"/>
          </w:tcPr>
          <w:p w14:paraId="2B9E14AC" w14:textId="77777777" w:rsidR="001D4374" w:rsidRDefault="001D4374" w:rsidP="00453036">
            <w:pPr>
              <w:spacing w:line="400" w:lineRule="exact"/>
              <w:jc w:val="left"/>
              <w:rPr>
                <w:rFonts w:ascii="宋体" w:hAnsi="宋体" w:cs="宋体"/>
                <w:sz w:val="24"/>
              </w:rPr>
            </w:pPr>
            <w:r>
              <w:rPr>
                <w:rFonts w:ascii="宋体" w:hAnsi="宋体" w:hint="eastAsia"/>
                <w:b/>
                <w:sz w:val="24"/>
              </w:rPr>
              <w:t>（四）其他条款</w:t>
            </w:r>
          </w:p>
        </w:tc>
      </w:tr>
      <w:tr w:rsidR="001D4374" w14:paraId="3542DE83" w14:textId="77777777" w:rsidTr="00453036">
        <w:trPr>
          <w:trHeight w:val="527"/>
          <w:jc w:val="center"/>
        </w:trPr>
        <w:tc>
          <w:tcPr>
            <w:tcW w:w="692" w:type="dxa"/>
            <w:vAlign w:val="center"/>
          </w:tcPr>
          <w:p w14:paraId="1102D583" w14:textId="77777777" w:rsidR="001D4374" w:rsidRDefault="001D4374" w:rsidP="00EF2D50">
            <w:pPr>
              <w:numPr>
                <w:ilvl w:val="0"/>
                <w:numId w:val="84"/>
              </w:numPr>
              <w:jc w:val="center"/>
              <w:rPr>
                <w:rFonts w:ascii="宋体" w:hAnsi="宋体"/>
                <w:sz w:val="24"/>
              </w:rPr>
            </w:pPr>
          </w:p>
        </w:tc>
        <w:tc>
          <w:tcPr>
            <w:tcW w:w="2786" w:type="dxa"/>
            <w:vAlign w:val="center"/>
          </w:tcPr>
          <w:p w14:paraId="34C5C1D5" w14:textId="77777777" w:rsidR="001D4374" w:rsidRDefault="001D4374" w:rsidP="00453036">
            <w:pPr>
              <w:spacing w:line="400" w:lineRule="exact"/>
              <w:jc w:val="center"/>
              <w:rPr>
                <w:rFonts w:ascii="宋体" w:hAnsi="宋体"/>
                <w:sz w:val="24"/>
              </w:rPr>
            </w:pPr>
          </w:p>
        </w:tc>
        <w:tc>
          <w:tcPr>
            <w:tcW w:w="2175" w:type="dxa"/>
            <w:vAlign w:val="center"/>
          </w:tcPr>
          <w:p w14:paraId="21A9C78C" w14:textId="77777777" w:rsidR="001D4374" w:rsidRDefault="001D4374" w:rsidP="00453036">
            <w:pPr>
              <w:spacing w:line="400" w:lineRule="exact"/>
              <w:jc w:val="center"/>
              <w:rPr>
                <w:rFonts w:ascii="宋体" w:hAnsi="宋体"/>
                <w:sz w:val="24"/>
              </w:rPr>
            </w:pPr>
          </w:p>
        </w:tc>
        <w:tc>
          <w:tcPr>
            <w:tcW w:w="2029" w:type="dxa"/>
            <w:vAlign w:val="center"/>
          </w:tcPr>
          <w:p w14:paraId="0958FE0F" w14:textId="77777777" w:rsidR="001D4374" w:rsidRDefault="001D4374" w:rsidP="00453036">
            <w:pPr>
              <w:spacing w:line="400" w:lineRule="exact"/>
              <w:jc w:val="center"/>
              <w:rPr>
                <w:rFonts w:ascii="宋体" w:hAnsi="宋体"/>
                <w:sz w:val="24"/>
              </w:rPr>
            </w:pPr>
          </w:p>
        </w:tc>
        <w:tc>
          <w:tcPr>
            <w:tcW w:w="1344" w:type="dxa"/>
            <w:vAlign w:val="center"/>
          </w:tcPr>
          <w:p w14:paraId="361741C4" w14:textId="77777777" w:rsidR="001D4374" w:rsidRDefault="001D4374" w:rsidP="00453036">
            <w:pPr>
              <w:spacing w:line="400" w:lineRule="exact"/>
              <w:jc w:val="center"/>
              <w:rPr>
                <w:rFonts w:ascii="宋体" w:hAnsi="宋体" w:cs="宋体"/>
                <w:color w:val="FF0000"/>
                <w:sz w:val="24"/>
              </w:rPr>
            </w:pPr>
          </w:p>
        </w:tc>
      </w:tr>
      <w:tr w:rsidR="001D4374" w14:paraId="7922B0C5" w14:textId="77777777" w:rsidTr="00453036">
        <w:trPr>
          <w:trHeight w:val="527"/>
          <w:jc w:val="center"/>
        </w:trPr>
        <w:tc>
          <w:tcPr>
            <w:tcW w:w="692" w:type="dxa"/>
            <w:vAlign w:val="center"/>
          </w:tcPr>
          <w:p w14:paraId="615F070D" w14:textId="77777777" w:rsidR="001D4374" w:rsidRDefault="001D4374" w:rsidP="00453036">
            <w:pPr>
              <w:ind w:left="180"/>
              <w:rPr>
                <w:rFonts w:ascii="宋体" w:hAnsi="宋体"/>
                <w:sz w:val="24"/>
              </w:rPr>
            </w:pPr>
            <w:r>
              <w:rPr>
                <w:rFonts w:ascii="宋体" w:hAnsi="宋体"/>
                <w:sz w:val="24"/>
              </w:rPr>
              <w:t>…</w:t>
            </w:r>
          </w:p>
        </w:tc>
        <w:tc>
          <w:tcPr>
            <w:tcW w:w="2786" w:type="dxa"/>
            <w:vAlign w:val="center"/>
          </w:tcPr>
          <w:p w14:paraId="159E7829" w14:textId="77777777" w:rsidR="001D4374" w:rsidRDefault="001D4374" w:rsidP="00453036">
            <w:pPr>
              <w:spacing w:line="400" w:lineRule="exact"/>
              <w:jc w:val="center"/>
              <w:rPr>
                <w:rFonts w:ascii="宋体" w:hAnsi="宋体"/>
                <w:sz w:val="24"/>
              </w:rPr>
            </w:pPr>
          </w:p>
        </w:tc>
        <w:tc>
          <w:tcPr>
            <w:tcW w:w="2175" w:type="dxa"/>
            <w:vAlign w:val="center"/>
          </w:tcPr>
          <w:p w14:paraId="7B7468B9" w14:textId="77777777" w:rsidR="001D4374" w:rsidRDefault="001D4374" w:rsidP="00453036">
            <w:pPr>
              <w:spacing w:line="400" w:lineRule="exact"/>
              <w:jc w:val="center"/>
              <w:rPr>
                <w:rFonts w:ascii="宋体" w:hAnsi="宋体"/>
                <w:sz w:val="24"/>
              </w:rPr>
            </w:pPr>
          </w:p>
        </w:tc>
        <w:tc>
          <w:tcPr>
            <w:tcW w:w="2029" w:type="dxa"/>
            <w:vAlign w:val="center"/>
          </w:tcPr>
          <w:p w14:paraId="3BE28B60" w14:textId="77777777" w:rsidR="001D4374" w:rsidRDefault="001D4374" w:rsidP="00453036">
            <w:pPr>
              <w:spacing w:line="400" w:lineRule="exact"/>
              <w:jc w:val="center"/>
              <w:rPr>
                <w:rFonts w:ascii="宋体" w:hAnsi="宋体"/>
                <w:sz w:val="24"/>
              </w:rPr>
            </w:pPr>
          </w:p>
        </w:tc>
        <w:tc>
          <w:tcPr>
            <w:tcW w:w="1344" w:type="dxa"/>
            <w:vAlign w:val="center"/>
          </w:tcPr>
          <w:p w14:paraId="7D09B99D" w14:textId="77777777" w:rsidR="001D4374" w:rsidRDefault="001D4374" w:rsidP="00453036">
            <w:pPr>
              <w:spacing w:line="400" w:lineRule="exact"/>
              <w:jc w:val="center"/>
              <w:rPr>
                <w:rFonts w:ascii="宋体" w:hAnsi="宋体" w:cs="宋体"/>
                <w:color w:val="FF0000"/>
                <w:sz w:val="24"/>
              </w:rPr>
            </w:pPr>
          </w:p>
        </w:tc>
      </w:tr>
    </w:tbl>
    <w:p w14:paraId="1C70BE22" w14:textId="12D6F9A7" w:rsidR="001D4374" w:rsidRDefault="001D4374">
      <w:pPr>
        <w:spacing w:line="500" w:lineRule="exact"/>
        <w:ind w:firstLineChars="50" w:firstLine="124"/>
        <w:rPr>
          <w:spacing w:val="4"/>
          <w:sz w:val="24"/>
        </w:rPr>
      </w:pPr>
    </w:p>
    <w:tbl>
      <w:tblPr>
        <w:tblW w:w="90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2"/>
        <w:gridCol w:w="2786"/>
        <w:gridCol w:w="2175"/>
        <w:gridCol w:w="2029"/>
        <w:gridCol w:w="1344"/>
      </w:tblGrid>
      <w:tr w:rsidR="00EF2D50" w14:paraId="366E0270" w14:textId="77777777" w:rsidTr="00453036">
        <w:trPr>
          <w:trHeight w:val="499"/>
          <w:jc w:val="center"/>
        </w:trPr>
        <w:tc>
          <w:tcPr>
            <w:tcW w:w="9026" w:type="dxa"/>
            <w:gridSpan w:val="5"/>
            <w:tcBorders>
              <w:top w:val="single" w:sz="12" w:space="0" w:color="auto"/>
              <w:bottom w:val="double" w:sz="4" w:space="0" w:color="auto"/>
            </w:tcBorders>
            <w:shd w:val="clear" w:color="auto" w:fill="EEECE1"/>
            <w:vAlign w:val="center"/>
          </w:tcPr>
          <w:p w14:paraId="5C3D4ADE" w14:textId="3CA01249" w:rsidR="00EF2D50" w:rsidRDefault="00EF2D50" w:rsidP="00453036">
            <w:pPr>
              <w:adjustRightInd w:val="0"/>
              <w:snapToGrid w:val="0"/>
              <w:ind w:leftChars="-34" w:left="-71" w:rightChars="-35" w:right="-73"/>
              <w:jc w:val="center"/>
              <w:rPr>
                <w:rFonts w:ascii="宋体" w:hAnsi="宋体"/>
                <w:sz w:val="24"/>
              </w:rPr>
            </w:pPr>
            <w:r>
              <w:rPr>
                <w:rFonts w:ascii="宋体" w:hAnsi="宋体"/>
                <w:sz w:val="24"/>
              </w:rPr>
              <w:t>包组三</w:t>
            </w:r>
          </w:p>
        </w:tc>
      </w:tr>
      <w:tr w:rsidR="00EF2D50" w14:paraId="3A060857" w14:textId="77777777" w:rsidTr="00453036">
        <w:trPr>
          <w:trHeight w:val="810"/>
          <w:jc w:val="center"/>
        </w:trPr>
        <w:tc>
          <w:tcPr>
            <w:tcW w:w="692" w:type="dxa"/>
            <w:tcBorders>
              <w:top w:val="single" w:sz="12" w:space="0" w:color="auto"/>
              <w:bottom w:val="double" w:sz="4" w:space="0" w:color="auto"/>
            </w:tcBorders>
            <w:shd w:val="clear" w:color="auto" w:fill="EEECE1"/>
            <w:vAlign w:val="center"/>
          </w:tcPr>
          <w:p w14:paraId="356049B8" w14:textId="77777777" w:rsidR="00EF2D50" w:rsidRDefault="00EF2D50" w:rsidP="00453036">
            <w:pPr>
              <w:adjustRightInd w:val="0"/>
              <w:snapToGrid w:val="0"/>
              <w:ind w:leftChars="-34" w:left="-71" w:rightChars="-35" w:right="-73"/>
              <w:jc w:val="center"/>
              <w:rPr>
                <w:rFonts w:ascii="宋体" w:hAnsi="宋体"/>
                <w:sz w:val="24"/>
              </w:rPr>
            </w:pPr>
            <w:r>
              <w:rPr>
                <w:rFonts w:ascii="宋体" w:hAnsi="宋体" w:hint="eastAsia"/>
                <w:sz w:val="24"/>
              </w:rPr>
              <w:t>序号</w:t>
            </w:r>
          </w:p>
        </w:tc>
        <w:tc>
          <w:tcPr>
            <w:tcW w:w="2786" w:type="dxa"/>
            <w:tcBorders>
              <w:top w:val="single" w:sz="12" w:space="0" w:color="auto"/>
              <w:bottom w:val="double" w:sz="4" w:space="0" w:color="auto"/>
            </w:tcBorders>
            <w:shd w:val="clear" w:color="auto" w:fill="EEECE1"/>
            <w:vAlign w:val="center"/>
          </w:tcPr>
          <w:p w14:paraId="49F8F92D" w14:textId="77777777" w:rsidR="00EF2D50" w:rsidRDefault="00EF2D50" w:rsidP="00453036">
            <w:pPr>
              <w:adjustRightInd w:val="0"/>
              <w:snapToGrid w:val="0"/>
              <w:ind w:leftChars="-34" w:left="-71" w:rightChars="-35" w:right="-73"/>
              <w:jc w:val="center"/>
              <w:rPr>
                <w:rFonts w:ascii="宋体" w:hAnsi="宋体"/>
                <w:sz w:val="24"/>
              </w:rPr>
            </w:pPr>
            <w:r>
              <w:rPr>
                <w:rFonts w:ascii="宋体" w:hAnsi="宋体" w:hint="eastAsia"/>
                <w:sz w:val="24"/>
              </w:rPr>
              <w:t>招标文件条款描述</w:t>
            </w:r>
          </w:p>
        </w:tc>
        <w:tc>
          <w:tcPr>
            <w:tcW w:w="2175" w:type="dxa"/>
            <w:tcBorders>
              <w:top w:val="single" w:sz="12" w:space="0" w:color="auto"/>
              <w:bottom w:val="double" w:sz="4" w:space="0" w:color="auto"/>
            </w:tcBorders>
            <w:shd w:val="clear" w:color="auto" w:fill="EEECE1"/>
            <w:vAlign w:val="center"/>
          </w:tcPr>
          <w:p w14:paraId="6F7C0B50" w14:textId="77777777" w:rsidR="00EF2D50" w:rsidRDefault="00EF2D50" w:rsidP="00453036">
            <w:pPr>
              <w:adjustRightInd w:val="0"/>
              <w:snapToGrid w:val="0"/>
              <w:ind w:leftChars="-34" w:left="-71" w:rightChars="-35" w:right="-73"/>
              <w:jc w:val="center"/>
              <w:rPr>
                <w:rFonts w:ascii="宋体" w:hAnsi="宋体"/>
                <w:sz w:val="24"/>
              </w:rPr>
            </w:pPr>
            <w:r>
              <w:rPr>
                <w:rFonts w:ascii="宋体" w:hAnsi="宋体" w:hint="eastAsia"/>
                <w:sz w:val="24"/>
              </w:rPr>
              <w:t>投标人响应描述</w:t>
            </w:r>
          </w:p>
        </w:tc>
        <w:tc>
          <w:tcPr>
            <w:tcW w:w="2029" w:type="dxa"/>
            <w:tcBorders>
              <w:top w:val="single" w:sz="12" w:space="0" w:color="auto"/>
              <w:bottom w:val="double" w:sz="4" w:space="0" w:color="auto"/>
            </w:tcBorders>
            <w:shd w:val="clear" w:color="auto" w:fill="EEECE1"/>
            <w:vAlign w:val="center"/>
          </w:tcPr>
          <w:p w14:paraId="04CADF59" w14:textId="77777777" w:rsidR="00EF2D50" w:rsidRDefault="00EF2D50" w:rsidP="00453036">
            <w:pPr>
              <w:adjustRightInd w:val="0"/>
              <w:snapToGrid w:val="0"/>
              <w:ind w:leftChars="-34" w:left="-71" w:rightChars="-35" w:right="-73"/>
              <w:jc w:val="center"/>
              <w:rPr>
                <w:rFonts w:ascii="宋体" w:hAnsi="宋体"/>
                <w:sz w:val="24"/>
              </w:rPr>
            </w:pPr>
            <w:r>
              <w:rPr>
                <w:rFonts w:ascii="宋体" w:hAnsi="宋体" w:hint="eastAsia"/>
                <w:sz w:val="24"/>
              </w:rPr>
              <w:t>偏离情况说明</w:t>
            </w:r>
          </w:p>
        </w:tc>
        <w:tc>
          <w:tcPr>
            <w:tcW w:w="1344" w:type="dxa"/>
            <w:tcBorders>
              <w:top w:val="single" w:sz="12" w:space="0" w:color="auto"/>
              <w:bottom w:val="double" w:sz="4" w:space="0" w:color="auto"/>
            </w:tcBorders>
            <w:shd w:val="clear" w:color="auto" w:fill="EEECE1"/>
            <w:vAlign w:val="center"/>
          </w:tcPr>
          <w:p w14:paraId="75E7005E" w14:textId="77777777" w:rsidR="00EF2D50" w:rsidRDefault="00EF2D50" w:rsidP="00453036">
            <w:pPr>
              <w:adjustRightInd w:val="0"/>
              <w:snapToGrid w:val="0"/>
              <w:ind w:leftChars="-34" w:left="-71" w:rightChars="-35" w:right="-73"/>
              <w:jc w:val="center"/>
              <w:rPr>
                <w:rFonts w:ascii="宋体" w:hAnsi="宋体"/>
                <w:sz w:val="24"/>
              </w:rPr>
            </w:pPr>
            <w:r>
              <w:rPr>
                <w:rFonts w:ascii="宋体" w:hAnsi="宋体" w:hint="eastAsia"/>
                <w:sz w:val="24"/>
              </w:rPr>
              <w:t>查阅/证明文件指引</w:t>
            </w:r>
          </w:p>
        </w:tc>
      </w:tr>
      <w:tr w:rsidR="00EF2D50" w14:paraId="44D331FC" w14:textId="77777777" w:rsidTr="00453036">
        <w:trPr>
          <w:trHeight w:val="311"/>
          <w:jc w:val="center"/>
        </w:trPr>
        <w:tc>
          <w:tcPr>
            <w:tcW w:w="9026" w:type="dxa"/>
            <w:gridSpan w:val="5"/>
            <w:vAlign w:val="center"/>
          </w:tcPr>
          <w:p w14:paraId="147AC48E" w14:textId="77777777" w:rsidR="00EF2D50" w:rsidRDefault="00EF2D50" w:rsidP="00453036">
            <w:pPr>
              <w:spacing w:line="400" w:lineRule="exact"/>
              <w:jc w:val="left"/>
              <w:rPr>
                <w:rFonts w:ascii="宋体" w:hAnsi="宋体"/>
                <w:b/>
                <w:sz w:val="24"/>
              </w:rPr>
            </w:pPr>
            <w:r>
              <w:rPr>
                <w:rFonts w:hint="eastAsia"/>
                <w:b/>
                <w:sz w:val="24"/>
              </w:rPr>
              <w:t>（一）标注“★”的实质性</w:t>
            </w:r>
            <w:r>
              <w:rPr>
                <w:rFonts w:ascii="宋体" w:hAnsi="宋体" w:hint="eastAsia"/>
                <w:b/>
                <w:sz w:val="24"/>
              </w:rPr>
              <w:t>条款</w:t>
            </w:r>
          </w:p>
        </w:tc>
      </w:tr>
      <w:tr w:rsidR="00EF2D50" w14:paraId="709D4E26" w14:textId="77777777" w:rsidTr="00453036">
        <w:trPr>
          <w:trHeight w:val="527"/>
          <w:jc w:val="center"/>
        </w:trPr>
        <w:tc>
          <w:tcPr>
            <w:tcW w:w="692" w:type="dxa"/>
            <w:vAlign w:val="center"/>
          </w:tcPr>
          <w:p w14:paraId="75316570" w14:textId="77777777" w:rsidR="00EF2D50" w:rsidRDefault="00EF2D50" w:rsidP="00EF2D50">
            <w:pPr>
              <w:numPr>
                <w:ilvl w:val="0"/>
                <w:numId w:val="97"/>
              </w:numPr>
              <w:jc w:val="center"/>
              <w:rPr>
                <w:rFonts w:ascii="宋体" w:hAnsi="宋体"/>
                <w:sz w:val="24"/>
              </w:rPr>
            </w:pPr>
          </w:p>
        </w:tc>
        <w:tc>
          <w:tcPr>
            <w:tcW w:w="2786" w:type="dxa"/>
            <w:vAlign w:val="center"/>
          </w:tcPr>
          <w:p w14:paraId="35E1DED2" w14:textId="4621E52A" w:rsidR="00EF2D50" w:rsidRPr="005A430C" w:rsidRDefault="00EF2D50" w:rsidP="00453036">
            <w:pPr>
              <w:spacing w:line="400" w:lineRule="exact"/>
              <w:jc w:val="left"/>
              <w:rPr>
                <w:rFonts w:ascii="宋体" w:hAnsi="宋体"/>
                <w:sz w:val="24"/>
              </w:rPr>
            </w:pPr>
            <w:r>
              <w:rPr>
                <w:rFonts w:asciiTheme="minorEastAsia" w:eastAsiaTheme="minorEastAsia" w:hAnsiTheme="minorEastAsia" w:hint="eastAsia"/>
                <w:sz w:val="24"/>
              </w:rPr>
              <w:t>★</w:t>
            </w:r>
            <w:r>
              <w:rPr>
                <w:rFonts w:asciiTheme="minorEastAsia" w:eastAsiaTheme="minorEastAsia" w:hAnsiTheme="minorEastAsia"/>
                <w:sz w:val="24"/>
              </w:rPr>
              <w:t>4、无需附加锁紧装置，只需将研磨罐放入研磨机内，</w:t>
            </w:r>
            <w:proofErr w:type="gramStart"/>
            <w:r>
              <w:rPr>
                <w:rFonts w:asciiTheme="minorEastAsia" w:eastAsiaTheme="minorEastAsia" w:hAnsiTheme="minorEastAsia"/>
                <w:sz w:val="24"/>
              </w:rPr>
              <w:t>研磨罐即可</w:t>
            </w:r>
            <w:proofErr w:type="gramEnd"/>
            <w:r>
              <w:rPr>
                <w:rFonts w:asciiTheme="minorEastAsia" w:eastAsiaTheme="minorEastAsia" w:hAnsiTheme="minorEastAsia"/>
                <w:sz w:val="24"/>
              </w:rPr>
              <w:t>完成自动定位以及安全锁紧。同样只需一步即可轻松取出研磨罐； </w:t>
            </w:r>
          </w:p>
        </w:tc>
        <w:tc>
          <w:tcPr>
            <w:tcW w:w="2175" w:type="dxa"/>
            <w:vAlign w:val="center"/>
          </w:tcPr>
          <w:p w14:paraId="352DFA28" w14:textId="77777777" w:rsidR="00EF2D50" w:rsidRDefault="00EF2D50" w:rsidP="00453036">
            <w:pPr>
              <w:spacing w:line="400" w:lineRule="exact"/>
              <w:jc w:val="center"/>
              <w:rPr>
                <w:rFonts w:ascii="宋体" w:hAnsi="宋体"/>
                <w:sz w:val="24"/>
              </w:rPr>
            </w:pPr>
          </w:p>
        </w:tc>
        <w:tc>
          <w:tcPr>
            <w:tcW w:w="2029" w:type="dxa"/>
            <w:vAlign w:val="center"/>
          </w:tcPr>
          <w:p w14:paraId="3FE28F2C" w14:textId="77777777" w:rsidR="00EF2D50" w:rsidRDefault="00EF2D50" w:rsidP="00453036">
            <w:pPr>
              <w:spacing w:line="400" w:lineRule="exact"/>
              <w:jc w:val="center"/>
              <w:rPr>
                <w:rFonts w:ascii="宋体" w:hAnsi="宋体"/>
                <w:sz w:val="24"/>
              </w:rPr>
            </w:pPr>
          </w:p>
        </w:tc>
        <w:tc>
          <w:tcPr>
            <w:tcW w:w="1344" w:type="dxa"/>
            <w:vAlign w:val="center"/>
          </w:tcPr>
          <w:p w14:paraId="719B5F20" w14:textId="77777777" w:rsidR="00EF2D50" w:rsidRDefault="00EF2D50" w:rsidP="00453036">
            <w:pPr>
              <w:spacing w:line="400" w:lineRule="exact"/>
              <w:jc w:val="center"/>
              <w:rPr>
                <w:rFonts w:ascii="宋体" w:hAnsi="宋体"/>
                <w:sz w:val="24"/>
              </w:rPr>
            </w:pPr>
          </w:p>
        </w:tc>
      </w:tr>
      <w:tr w:rsidR="00EF2D50" w14:paraId="21C6601D" w14:textId="77777777" w:rsidTr="00453036">
        <w:trPr>
          <w:trHeight w:val="527"/>
          <w:jc w:val="center"/>
        </w:trPr>
        <w:tc>
          <w:tcPr>
            <w:tcW w:w="692" w:type="dxa"/>
            <w:vAlign w:val="center"/>
          </w:tcPr>
          <w:p w14:paraId="5DCC0E00" w14:textId="77777777" w:rsidR="00EF2D50" w:rsidRDefault="00EF2D50" w:rsidP="00EF2D50">
            <w:pPr>
              <w:numPr>
                <w:ilvl w:val="0"/>
                <w:numId w:val="97"/>
              </w:numPr>
              <w:jc w:val="center"/>
              <w:rPr>
                <w:rFonts w:ascii="宋体" w:hAnsi="宋体"/>
                <w:sz w:val="24"/>
              </w:rPr>
            </w:pPr>
          </w:p>
        </w:tc>
        <w:tc>
          <w:tcPr>
            <w:tcW w:w="2786" w:type="dxa"/>
            <w:vAlign w:val="center"/>
          </w:tcPr>
          <w:p w14:paraId="16724792" w14:textId="67FC7664" w:rsidR="00EF2D50" w:rsidRDefault="00EF2D50" w:rsidP="00EF2D50">
            <w:pPr>
              <w:spacing w:line="400" w:lineRule="exact"/>
              <w:jc w:val="left"/>
              <w:rPr>
                <w:rFonts w:ascii="宋体" w:hAnsi="宋体"/>
                <w:sz w:val="24"/>
              </w:rPr>
            </w:pPr>
            <w:r w:rsidRPr="00EF2D50">
              <w:rPr>
                <w:rFonts w:ascii="宋体" w:hAnsi="宋体" w:hint="eastAsia"/>
                <w:sz w:val="24"/>
              </w:rPr>
              <w:t>★9、公转转速：100-1100rpm；</w:t>
            </w:r>
          </w:p>
        </w:tc>
        <w:tc>
          <w:tcPr>
            <w:tcW w:w="2175" w:type="dxa"/>
            <w:vAlign w:val="center"/>
          </w:tcPr>
          <w:p w14:paraId="39306DE7" w14:textId="77777777" w:rsidR="00EF2D50" w:rsidRDefault="00EF2D50" w:rsidP="00453036">
            <w:pPr>
              <w:spacing w:line="400" w:lineRule="exact"/>
              <w:jc w:val="center"/>
              <w:rPr>
                <w:rFonts w:ascii="宋体" w:hAnsi="宋体"/>
                <w:sz w:val="24"/>
              </w:rPr>
            </w:pPr>
          </w:p>
        </w:tc>
        <w:tc>
          <w:tcPr>
            <w:tcW w:w="2029" w:type="dxa"/>
            <w:vAlign w:val="center"/>
          </w:tcPr>
          <w:p w14:paraId="11F503CC" w14:textId="77777777" w:rsidR="00EF2D50" w:rsidRDefault="00EF2D50" w:rsidP="00453036">
            <w:pPr>
              <w:spacing w:line="400" w:lineRule="exact"/>
              <w:jc w:val="center"/>
              <w:rPr>
                <w:rFonts w:ascii="宋体" w:hAnsi="宋体"/>
                <w:sz w:val="24"/>
              </w:rPr>
            </w:pPr>
          </w:p>
        </w:tc>
        <w:tc>
          <w:tcPr>
            <w:tcW w:w="1344" w:type="dxa"/>
            <w:vAlign w:val="center"/>
          </w:tcPr>
          <w:p w14:paraId="7F9F6A85" w14:textId="77777777" w:rsidR="00EF2D50" w:rsidRDefault="00EF2D50" w:rsidP="00453036">
            <w:pPr>
              <w:spacing w:line="400" w:lineRule="exact"/>
              <w:jc w:val="center"/>
              <w:rPr>
                <w:rFonts w:ascii="宋体" w:hAnsi="宋体"/>
                <w:sz w:val="24"/>
              </w:rPr>
            </w:pPr>
          </w:p>
        </w:tc>
      </w:tr>
      <w:tr w:rsidR="00EF2D50" w14:paraId="35078528" w14:textId="77777777" w:rsidTr="00453036">
        <w:trPr>
          <w:trHeight w:val="527"/>
          <w:jc w:val="center"/>
        </w:trPr>
        <w:tc>
          <w:tcPr>
            <w:tcW w:w="692" w:type="dxa"/>
            <w:vAlign w:val="center"/>
          </w:tcPr>
          <w:p w14:paraId="5261EC4F" w14:textId="77777777" w:rsidR="00EF2D50" w:rsidRDefault="00EF2D50" w:rsidP="00EF2D50">
            <w:pPr>
              <w:ind w:left="180"/>
              <w:rPr>
                <w:rFonts w:ascii="宋体" w:hAnsi="宋体"/>
                <w:sz w:val="24"/>
              </w:rPr>
            </w:pPr>
            <w:r>
              <w:rPr>
                <w:rFonts w:ascii="宋体" w:hAnsi="宋体"/>
                <w:sz w:val="24"/>
              </w:rPr>
              <w:t>3</w:t>
            </w:r>
          </w:p>
        </w:tc>
        <w:tc>
          <w:tcPr>
            <w:tcW w:w="2786" w:type="dxa"/>
            <w:vAlign w:val="center"/>
          </w:tcPr>
          <w:p w14:paraId="2E4BB9CB" w14:textId="79A62472" w:rsidR="00EF2D50" w:rsidRDefault="00EF2D50" w:rsidP="00453036">
            <w:pPr>
              <w:spacing w:line="400" w:lineRule="exact"/>
              <w:jc w:val="left"/>
              <w:rPr>
                <w:rFonts w:ascii="宋体" w:hAnsi="宋体"/>
                <w:sz w:val="24"/>
              </w:rPr>
            </w:pPr>
            <w:r>
              <w:rPr>
                <w:rFonts w:asciiTheme="minorEastAsia" w:eastAsiaTheme="minorEastAsia" w:hAnsiTheme="minorEastAsia" w:hint="eastAsia"/>
                <w:sz w:val="24"/>
              </w:rPr>
              <w:t>★</w:t>
            </w:r>
            <w:r>
              <w:rPr>
                <w:rFonts w:asciiTheme="minorEastAsia" w:eastAsiaTheme="minorEastAsia" w:hAnsiTheme="minorEastAsia"/>
                <w:sz w:val="24"/>
              </w:rPr>
              <w:t>12、离心加速度：不小于90g；</w:t>
            </w:r>
          </w:p>
        </w:tc>
        <w:tc>
          <w:tcPr>
            <w:tcW w:w="2175" w:type="dxa"/>
            <w:vAlign w:val="center"/>
          </w:tcPr>
          <w:p w14:paraId="2A237079" w14:textId="77777777" w:rsidR="00EF2D50" w:rsidRDefault="00EF2D50" w:rsidP="00453036">
            <w:pPr>
              <w:spacing w:line="400" w:lineRule="exact"/>
              <w:jc w:val="center"/>
              <w:rPr>
                <w:rFonts w:ascii="宋体" w:hAnsi="宋体"/>
                <w:sz w:val="24"/>
              </w:rPr>
            </w:pPr>
          </w:p>
        </w:tc>
        <w:tc>
          <w:tcPr>
            <w:tcW w:w="2029" w:type="dxa"/>
            <w:vAlign w:val="center"/>
          </w:tcPr>
          <w:p w14:paraId="2C9E8FA0" w14:textId="77777777" w:rsidR="00EF2D50" w:rsidRDefault="00EF2D50" w:rsidP="00453036">
            <w:pPr>
              <w:spacing w:line="400" w:lineRule="exact"/>
              <w:jc w:val="center"/>
              <w:rPr>
                <w:rFonts w:ascii="宋体" w:hAnsi="宋体"/>
                <w:sz w:val="24"/>
              </w:rPr>
            </w:pPr>
          </w:p>
        </w:tc>
        <w:tc>
          <w:tcPr>
            <w:tcW w:w="1344" w:type="dxa"/>
            <w:vAlign w:val="center"/>
          </w:tcPr>
          <w:p w14:paraId="59F8B368" w14:textId="77777777" w:rsidR="00EF2D50" w:rsidRDefault="00EF2D50" w:rsidP="00453036">
            <w:pPr>
              <w:spacing w:line="400" w:lineRule="exact"/>
              <w:jc w:val="center"/>
              <w:rPr>
                <w:rFonts w:ascii="宋体" w:hAnsi="宋体"/>
                <w:sz w:val="24"/>
              </w:rPr>
            </w:pPr>
          </w:p>
        </w:tc>
      </w:tr>
      <w:tr w:rsidR="00EF2D50" w14:paraId="0CB98F8E" w14:textId="77777777" w:rsidTr="00453036">
        <w:trPr>
          <w:trHeight w:val="527"/>
          <w:jc w:val="center"/>
        </w:trPr>
        <w:tc>
          <w:tcPr>
            <w:tcW w:w="692" w:type="dxa"/>
            <w:vAlign w:val="center"/>
          </w:tcPr>
          <w:p w14:paraId="7C8C2A57" w14:textId="77777777" w:rsidR="00EF2D50" w:rsidRDefault="00EF2D50" w:rsidP="00EF2D50">
            <w:pPr>
              <w:ind w:left="180"/>
              <w:rPr>
                <w:rFonts w:ascii="宋体" w:hAnsi="宋体"/>
                <w:sz w:val="24"/>
              </w:rPr>
            </w:pPr>
            <w:r>
              <w:rPr>
                <w:rFonts w:ascii="宋体" w:hAnsi="宋体" w:hint="eastAsia"/>
                <w:sz w:val="24"/>
              </w:rPr>
              <w:t>4</w:t>
            </w:r>
          </w:p>
        </w:tc>
        <w:tc>
          <w:tcPr>
            <w:tcW w:w="2786" w:type="dxa"/>
            <w:vAlign w:val="center"/>
          </w:tcPr>
          <w:p w14:paraId="6CE08C1D" w14:textId="2EF670CE" w:rsidR="00EF2D50" w:rsidRPr="001D4374" w:rsidRDefault="00EF2D50" w:rsidP="00453036">
            <w:pPr>
              <w:spacing w:line="400" w:lineRule="exact"/>
              <w:rPr>
                <w:rFonts w:ascii="宋体" w:hAnsi="宋体"/>
                <w:sz w:val="24"/>
              </w:rPr>
            </w:pPr>
            <w:r>
              <w:rPr>
                <w:rFonts w:asciiTheme="minorEastAsia" w:eastAsiaTheme="minorEastAsia" w:hAnsiTheme="minorEastAsia" w:hint="eastAsia"/>
                <w:sz w:val="24"/>
              </w:rPr>
              <w:t>★</w:t>
            </w:r>
            <w:r>
              <w:rPr>
                <w:rFonts w:asciiTheme="minorEastAsia" w:eastAsiaTheme="minorEastAsia" w:hAnsiTheme="minorEastAsia"/>
                <w:sz w:val="24"/>
              </w:rPr>
              <w:t>18、在每次研磨</w:t>
            </w:r>
            <w:proofErr w:type="gramStart"/>
            <w:r>
              <w:rPr>
                <w:rFonts w:asciiTheme="minorEastAsia" w:eastAsiaTheme="minorEastAsia" w:hAnsiTheme="minorEastAsia"/>
                <w:sz w:val="24"/>
              </w:rPr>
              <w:t>前设备</w:t>
            </w:r>
            <w:proofErr w:type="gramEnd"/>
            <w:r>
              <w:rPr>
                <w:rFonts w:asciiTheme="minorEastAsia" w:eastAsiaTheme="minorEastAsia" w:hAnsiTheme="minorEastAsia"/>
                <w:sz w:val="24"/>
              </w:rPr>
              <w:t>具备自动参数检测设计，确保了安全性。</w:t>
            </w:r>
          </w:p>
        </w:tc>
        <w:tc>
          <w:tcPr>
            <w:tcW w:w="2175" w:type="dxa"/>
            <w:vAlign w:val="center"/>
          </w:tcPr>
          <w:p w14:paraId="7D6C34F5" w14:textId="77777777" w:rsidR="00EF2D50" w:rsidRDefault="00EF2D50" w:rsidP="00453036">
            <w:pPr>
              <w:spacing w:line="400" w:lineRule="exact"/>
              <w:jc w:val="center"/>
              <w:rPr>
                <w:rFonts w:ascii="宋体" w:hAnsi="宋体"/>
                <w:sz w:val="24"/>
              </w:rPr>
            </w:pPr>
          </w:p>
        </w:tc>
        <w:tc>
          <w:tcPr>
            <w:tcW w:w="2029" w:type="dxa"/>
            <w:vAlign w:val="center"/>
          </w:tcPr>
          <w:p w14:paraId="3B38A818" w14:textId="77777777" w:rsidR="00EF2D50" w:rsidRDefault="00EF2D50" w:rsidP="00453036">
            <w:pPr>
              <w:spacing w:line="400" w:lineRule="exact"/>
              <w:jc w:val="center"/>
              <w:rPr>
                <w:rFonts w:ascii="宋体" w:hAnsi="宋体"/>
                <w:sz w:val="24"/>
              </w:rPr>
            </w:pPr>
          </w:p>
        </w:tc>
        <w:tc>
          <w:tcPr>
            <w:tcW w:w="1344" w:type="dxa"/>
            <w:vAlign w:val="center"/>
          </w:tcPr>
          <w:p w14:paraId="07957BC3" w14:textId="77777777" w:rsidR="00EF2D50" w:rsidRDefault="00EF2D50" w:rsidP="00453036">
            <w:pPr>
              <w:spacing w:line="400" w:lineRule="exact"/>
              <w:jc w:val="center"/>
              <w:rPr>
                <w:rFonts w:ascii="宋体" w:hAnsi="宋体"/>
                <w:sz w:val="24"/>
              </w:rPr>
            </w:pPr>
          </w:p>
        </w:tc>
      </w:tr>
      <w:tr w:rsidR="00EF2D50" w14:paraId="0F07E0DC" w14:textId="77777777" w:rsidTr="00453036">
        <w:trPr>
          <w:trHeight w:val="311"/>
          <w:jc w:val="center"/>
        </w:trPr>
        <w:tc>
          <w:tcPr>
            <w:tcW w:w="9026" w:type="dxa"/>
            <w:gridSpan w:val="5"/>
            <w:vAlign w:val="center"/>
          </w:tcPr>
          <w:p w14:paraId="31AE83ED" w14:textId="54EBA486" w:rsidR="00EF2D50" w:rsidRDefault="00EF2D50" w:rsidP="00453036">
            <w:pPr>
              <w:spacing w:line="400" w:lineRule="exact"/>
              <w:jc w:val="left"/>
              <w:rPr>
                <w:rFonts w:ascii="宋体" w:hAnsi="宋体"/>
                <w:b/>
                <w:sz w:val="24"/>
              </w:rPr>
            </w:pPr>
            <w:r>
              <w:rPr>
                <w:rFonts w:ascii="宋体" w:hAnsi="宋体" w:hint="eastAsia"/>
                <w:b/>
                <w:sz w:val="24"/>
              </w:rPr>
              <w:t>（</w:t>
            </w:r>
            <w:r>
              <w:rPr>
                <w:rFonts w:ascii="宋体" w:hAnsi="宋体"/>
                <w:b/>
                <w:sz w:val="24"/>
              </w:rPr>
              <w:t>二</w:t>
            </w:r>
            <w:r>
              <w:rPr>
                <w:rFonts w:ascii="宋体" w:hAnsi="宋体" w:hint="eastAsia"/>
                <w:b/>
                <w:sz w:val="24"/>
              </w:rPr>
              <w:t>）其他条款（技术</w:t>
            </w:r>
            <w:r>
              <w:rPr>
                <w:rFonts w:hint="eastAsia"/>
                <w:b/>
                <w:sz w:val="24"/>
              </w:rPr>
              <w:t>条款</w:t>
            </w:r>
            <w:r>
              <w:rPr>
                <w:rFonts w:ascii="宋体" w:hAnsi="宋体" w:hint="eastAsia"/>
                <w:b/>
                <w:sz w:val="24"/>
              </w:rPr>
              <w:t>）</w:t>
            </w:r>
          </w:p>
        </w:tc>
      </w:tr>
      <w:tr w:rsidR="00EF2D50" w14:paraId="6FFD88E6" w14:textId="77777777" w:rsidTr="00453036">
        <w:trPr>
          <w:trHeight w:val="527"/>
          <w:jc w:val="center"/>
        </w:trPr>
        <w:tc>
          <w:tcPr>
            <w:tcW w:w="692" w:type="dxa"/>
            <w:vAlign w:val="center"/>
          </w:tcPr>
          <w:p w14:paraId="3C4A1B05" w14:textId="77777777" w:rsidR="00EF2D50" w:rsidRDefault="00EF2D50" w:rsidP="00EF2D50">
            <w:pPr>
              <w:numPr>
                <w:ilvl w:val="0"/>
                <w:numId w:val="99"/>
              </w:numPr>
              <w:jc w:val="center"/>
              <w:rPr>
                <w:rFonts w:ascii="宋体" w:hAnsi="宋体"/>
                <w:sz w:val="24"/>
              </w:rPr>
            </w:pPr>
          </w:p>
        </w:tc>
        <w:tc>
          <w:tcPr>
            <w:tcW w:w="2786" w:type="dxa"/>
            <w:vAlign w:val="center"/>
          </w:tcPr>
          <w:p w14:paraId="01FB6EC4" w14:textId="77777777" w:rsidR="00EF2D50" w:rsidRDefault="00EF2D50" w:rsidP="00453036">
            <w:pPr>
              <w:spacing w:line="400" w:lineRule="exact"/>
              <w:jc w:val="center"/>
              <w:rPr>
                <w:rFonts w:ascii="宋体" w:hAnsi="宋体"/>
                <w:sz w:val="24"/>
              </w:rPr>
            </w:pPr>
          </w:p>
        </w:tc>
        <w:tc>
          <w:tcPr>
            <w:tcW w:w="2175" w:type="dxa"/>
            <w:vAlign w:val="center"/>
          </w:tcPr>
          <w:p w14:paraId="25D50C34" w14:textId="77777777" w:rsidR="00EF2D50" w:rsidRDefault="00EF2D50" w:rsidP="00453036">
            <w:pPr>
              <w:spacing w:line="400" w:lineRule="exact"/>
              <w:jc w:val="center"/>
              <w:rPr>
                <w:rFonts w:ascii="宋体" w:hAnsi="宋体"/>
                <w:sz w:val="24"/>
              </w:rPr>
            </w:pPr>
          </w:p>
        </w:tc>
        <w:tc>
          <w:tcPr>
            <w:tcW w:w="2029" w:type="dxa"/>
            <w:vAlign w:val="center"/>
          </w:tcPr>
          <w:p w14:paraId="7941E6CE" w14:textId="77777777" w:rsidR="00EF2D50" w:rsidRDefault="00EF2D50" w:rsidP="00453036">
            <w:pPr>
              <w:spacing w:line="400" w:lineRule="exact"/>
              <w:jc w:val="center"/>
              <w:rPr>
                <w:rFonts w:ascii="宋体" w:hAnsi="宋体"/>
                <w:sz w:val="24"/>
              </w:rPr>
            </w:pPr>
          </w:p>
        </w:tc>
        <w:tc>
          <w:tcPr>
            <w:tcW w:w="1344" w:type="dxa"/>
            <w:vAlign w:val="center"/>
          </w:tcPr>
          <w:p w14:paraId="70405B5A" w14:textId="77777777" w:rsidR="00EF2D50" w:rsidRDefault="00EF2D50" w:rsidP="00453036">
            <w:pPr>
              <w:spacing w:line="400" w:lineRule="exact"/>
              <w:jc w:val="center"/>
              <w:rPr>
                <w:rFonts w:ascii="宋体" w:hAnsi="宋体"/>
                <w:sz w:val="24"/>
              </w:rPr>
            </w:pPr>
          </w:p>
        </w:tc>
      </w:tr>
      <w:tr w:rsidR="00EF2D50" w14:paraId="2AD3F615" w14:textId="77777777" w:rsidTr="00453036">
        <w:trPr>
          <w:trHeight w:val="527"/>
          <w:jc w:val="center"/>
        </w:trPr>
        <w:tc>
          <w:tcPr>
            <w:tcW w:w="692" w:type="dxa"/>
            <w:vAlign w:val="center"/>
          </w:tcPr>
          <w:p w14:paraId="6C79CD79" w14:textId="77777777" w:rsidR="00EF2D50" w:rsidRDefault="00EF2D50" w:rsidP="00EF2D50">
            <w:pPr>
              <w:numPr>
                <w:ilvl w:val="0"/>
                <w:numId w:val="99"/>
              </w:numPr>
              <w:jc w:val="center"/>
              <w:rPr>
                <w:rFonts w:ascii="宋体" w:hAnsi="宋体"/>
                <w:sz w:val="24"/>
              </w:rPr>
            </w:pPr>
          </w:p>
        </w:tc>
        <w:tc>
          <w:tcPr>
            <w:tcW w:w="2786" w:type="dxa"/>
            <w:vAlign w:val="center"/>
          </w:tcPr>
          <w:p w14:paraId="17CC86C8" w14:textId="77777777" w:rsidR="00EF2D50" w:rsidRDefault="00EF2D50" w:rsidP="00453036">
            <w:pPr>
              <w:spacing w:line="400" w:lineRule="exact"/>
              <w:jc w:val="center"/>
              <w:rPr>
                <w:rFonts w:ascii="宋体" w:hAnsi="宋体"/>
                <w:sz w:val="24"/>
              </w:rPr>
            </w:pPr>
          </w:p>
        </w:tc>
        <w:tc>
          <w:tcPr>
            <w:tcW w:w="2175" w:type="dxa"/>
            <w:vAlign w:val="center"/>
          </w:tcPr>
          <w:p w14:paraId="1C5B68D2" w14:textId="77777777" w:rsidR="00EF2D50" w:rsidRDefault="00EF2D50" w:rsidP="00453036">
            <w:pPr>
              <w:spacing w:line="400" w:lineRule="exact"/>
              <w:jc w:val="center"/>
              <w:rPr>
                <w:rFonts w:ascii="宋体" w:hAnsi="宋体"/>
                <w:sz w:val="24"/>
              </w:rPr>
            </w:pPr>
          </w:p>
        </w:tc>
        <w:tc>
          <w:tcPr>
            <w:tcW w:w="2029" w:type="dxa"/>
            <w:vAlign w:val="center"/>
          </w:tcPr>
          <w:p w14:paraId="79D102AC" w14:textId="77777777" w:rsidR="00EF2D50" w:rsidRDefault="00EF2D50" w:rsidP="00453036">
            <w:pPr>
              <w:spacing w:line="400" w:lineRule="exact"/>
              <w:jc w:val="center"/>
              <w:rPr>
                <w:rFonts w:ascii="宋体" w:hAnsi="宋体"/>
                <w:sz w:val="24"/>
              </w:rPr>
            </w:pPr>
          </w:p>
        </w:tc>
        <w:tc>
          <w:tcPr>
            <w:tcW w:w="1344" w:type="dxa"/>
            <w:vAlign w:val="center"/>
          </w:tcPr>
          <w:p w14:paraId="62607E23" w14:textId="77777777" w:rsidR="00EF2D50" w:rsidRDefault="00EF2D50" w:rsidP="00453036">
            <w:pPr>
              <w:spacing w:line="400" w:lineRule="exact"/>
              <w:jc w:val="center"/>
              <w:rPr>
                <w:rFonts w:ascii="宋体" w:hAnsi="宋体"/>
                <w:sz w:val="24"/>
              </w:rPr>
            </w:pPr>
          </w:p>
        </w:tc>
      </w:tr>
      <w:tr w:rsidR="00EF2D50" w14:paraId="1B1DA865" w14:textId="77777777" w:rsidTr="00453036">
        <w:trPr>
          <w:trHeight w:val="527"/>
          <w:jc w:val="center"/>
        </w:trPr>
        <w:tc>
          <w:tcPr>
            <w:tcW w:w="692" w:type="dxa"/>
            <w:vAlign w:val="center"/>
          </w:tcPr>
          <w:p w14:paraId="209456A7" w14:textId="77777777" w:rsidR="00EF2D50" w:rsidRDefault="00EF2D50" w:rsidP="00453036">
            <w:pPr>
              <w:ind w:left="180"/>
              <w:rPr>
                <w:rFonts w:ascii="宋体" w:hAnsi="宋体"/>
                <w:sz w:val="24"/>
              </w:rPr>
            </w:pPr>
            <w:r>
              <w:rPr>
                <w:rFonts w:ascii="宋体" w:hAnsi="宋体"/>
                <w:sz w:val="24"/>
              </w:rPr>
              <w:t>…</w:t>
            </w:r>
          </w:p>
        </w:tc>
        <w:tc>
          <w:tcPr>
            <w:tcW w:w="2786" w:type="dxa"/>
            <w:vAlign w:val="center"/>
          </w:tcPr>
          <w:p w14:paraId="75CD0208" w14:textId="77777777" w:rsidR="00EF2D50" w:rsidRDefault="00EF2D50" w:rsidP="00453036">
            <w:pPr>
              <w:spacing w:line="400" w:lineRule="exact"/>
              <w:jc w:val="center"/>
              <w:rPr>
                <w:rFonts w:ascii="宋体" w:hAnsi="宋体"/>
                <w:sz w:val="24"/>
              </w:rPr>
            </w:pPr>
          </w:p>
        </w:tc>
        <w:tc>
          <w:tcPr>
            <w:tcW w:w="2175" w:type="dxa"/>
            <w:vAlign w:val="center"/>
          </w:tcPr>
          <w:p w14:paraId="54D3E40B" w14:textId="77777777" w:rsidR="00EF2D50" w:rsidRDefault="00EF2D50" w:rsidP="00453036">
            <w:pPr>
              <w:spacing w:line="400" w:lineRule="exact"/>
              <w:jc w:val="center"/>
              <w:rPr>
                <w:rFonts w:ascii="宋体" w:hAnsi="宋体"/>
                <w:sz w:val="24"/>
              </w:rPr>
            </w:pPr>
          </w:p>
        </w:tc>
        <w:tc>
          <w:tcPr>
            <w:tcW w:w="2029" w:type="dxa"/>
            <w:vAlign w:val="center"/>
          </w:tcPr>
          <w:p w14:paraId="5FE04CA4" w14:textId="77777777" w:rsidR="00EF2D50" w:rsidRDefault="00EF2D50" w:rsidP="00453036">
            <w:pPr>
              <w:spacing w:line="400" w:lineRule="exact"/>
              <w:jc w:val="center"/>
              <w:rPr>
                <w:rFonts w:ascii="宋体" w:hAnsi="宋体"/>
                <w:sz w:val="24"/>
              </w:rPr>
            </w:pPr>
          </w:p>
        </w:tc>
        <w:tc>
          <w:tcPr>
            <w:tcW w:w="1344" w:type="dxa"/>
            <w:vAlign w:val="center"/>
          </w:tcPr>
          <w:p w14:paraId="3AE916D4" w14:textId="77777777" w:rsidR="00EF2D50" w:rsidRDefault="00EF2D50" w:rsidP="00453036">
            <w:pPr>
              <w:spacing w:line="400" w:lineRule="exact"/>
              <w:jc w:val="center"/>
              <w:rPr>
                <w:rFonts w:ascii="宋体" w:hAnsi="宋体" w:cs="宋体"/>
                <w:color w:val="FF0000"/>
                <w:sz w:val="24"/>
              </w:rPr>
            </w:pPr>
          </w:p>
        </w:tc>
      </w:tr>
      <w:tr w:rsidR="00EF2D50" w14:paraId="21A316FD" w14:textId="77777777" w:rsidTr="00453036">
        <w:trPr>
          <w:trHeight w:val="527"/>
          <w:jc w:val="center"/>
        </w:trPr>
        <w:tc>
          <w:tcPr>
            <w:tcW w:w="9026" w:type="dxa"/>
            <w:gridSpan w:val="5"/>
            <w:vAlign w:val="center"/>
          </w:tcPr>
          <w:p w14:paraId="5BD1FB50" w14:textId="59FEBFF0" w:rsidR="00EF2D50" w:rsidRDefault="00EF2D50" w:rsidP="00453036">
            <w:pPr>
              <w:spacing w:line="400" w:lineRule="exact"/>
              <w:jc w:val="left"/>
              <w:rPr>
                <w:rFonts w:ascii="宋体" w:hAnsi="宋体" w:cs="宋体"/>
                <w:sz w:val="24"/>
              </w:rPr>
            </w:pPr>
            <w:r>
              <w:rPr>
                <w:rFonts w:ascii="宋体" w:hAnsi="宋体" w:hint="eastAsia"/>
                <w:b/>
                <w:sz w:val="24"/>
              </w:rPr>
              <w:t>（</w:t>
            </w:r>
            <w:r>
              <w:rPr>
                <w:rFonts w:ascii="宋体" w:hAnsi="宋体"/>
                <w:b/>
                <w:sz w:val="24"/>
              </w:rPr>
              <w:t>三</w:t>
            </w:r>
            <w:r>
              <w:rPr>
                <w:rFonts w:ascii="宋体" w:hAnsi="宋体" w:hint="eastAsia"/>
                <w:b/>
                <w:sz w:val="24"/>
              </w:rPr>
              <w:t>）其他条款</w:t>
            </w:r>
          </w:p>
        </w:tc>
      </w:tr>
      <w:tr w:rsidR="00EF2D50" w14:paraId="2D0B4EF8" w14:textId="77777777" w:rsidTr="00453036">
        <w:trPr>
          <w:trHeight w:val="527"/>
          <w:jc w:val="center"/>
        </w:trPr>
        <w:tc>
          <w:tcPr>
            <w:tcW w:w="692" w:type="dxa"/>
            <w:vAlign w:val="center"/>
          </w:tcPr>
          <w:p w14:paraId="08B5A31B" w14:textId="77777777" w:rsidR="00EF2D50" w:rsidRDefault="00EF2D50" w:rsidP="00EF2D50">
            <w:pPr>
              <w:numPr>
                <w:ilvl w:val="0"/>
                <w:numId w:val="98"/>
              </w:numPr>
              <w:jc w:val="center"/>
              <w:rPr>
                <w:rFonts w:ascii="宋体" w:hAnsi="宋体"/>
                <w:sz w:val="24"/>
              </w:rPr>
            </w:pPr>
          </w:p>
        </w:tc>
        <w:tc>
          <w:tcPr>
            <w:tcW w:w="2786" w:type="dxa"/>
            <w:vAlign w:val="center"/>
          </w:tcPr>
          <w:p w14:paraId="3B3F0951" w14:textId="77777777" w:rsidR="00EF2D50" w:rsidRDefault="00EF2D50" w:rsidP="00453036">
            <w:pPr>
              <w:spacing w:line="400" w:lineRule="exact"/>
              <w:jc w:val="center"/>
              <w:rPr>
                <w:rFonts w:ascii="宋体" w:hAnsi="宋体"/>
                <w:sz w:val="24"/>
              </w:rPr>
            </w:pPr>
          </w:p>
        </w:tc>
        <w:tc>
          <w:tcPr>
            <w:tcW w:w="2175" w:type="dxa"/>
            <w:vAlign w:val="center"/>
          </w:tcPr>
          <w:p w14:paraId="7C553F57" w14:textId="77777777" w:rsidR="00EF2D50" w:rsidRDefault="00EF2D50" w:rsidP="00453036">
            <w:pPr>
              <w:spacing w:line="400" w:lineRule="exact"/>
              <w:jc w:val="center"/>
              <w:rPr>
                <w:rFonts w:ascii="宋体" w:hAnsi="宋体"/>
                <w:sz w:val="24"/>
              </w:rPr>
            </w:pPr>
          </w:p>
        </w:tc>
        <w:tc>
          <w:tcPr>
            <w:tcW w:w="2029" w:type="dxa"/>
            <w:vAlign w:val="center"/>
          </w:tcPr>
          <w:p w14:paraId="6D6BE16B" w14:textId="77777777" w:rsidR="00EF2D50" w:rsidRDefault="00EF2D50" w:rsidP="00453036">
            <w:pPr>
              <w:spacing w:line="400" w:lineRule="exact"/>
              <w:jc w:val="center"/>
              <w:rPr>
                <w:rFonts w:ascii="宋体" w:hAnsi="宋体"/>
                <w:sz w:val="24"/>
              </w:rPr>
            </w:pPr>
          </w:p>
        </w:tc>
        <w:tc>
          <w:tcPr>
            <w:tcW w:w="1344" w:type="dxa"/>
            <w:vAlign w:val="center"/>
          </w:tcPr>
          <w:p w14:paraId="5EB3A69A" w14:textId="77777777" w:rsidR="00EF2D50" w:rsidRDefault="00EF2D50" w:rsidP="00453036">
            <w:pPr>
              <w:spacing w:line="400" w:lineRule="exact"/>
              <w:jc w:val="center"/>
              <w:rPr>
                <w:rFonts w:ascii="宋体" w:hAnsi="宋体" w:cs="宋体"/>
                <w:color w:val="FF0000"/>
                <w:sz w:val="24"/>
              </w:rPr>
            </w:pPr>
          </w:p>
        </w:tc>
      </w:tr>
      <w:tr w:rsidR="00EF2D50" w14:paraId="02AF364A" w14:textId="77777777" w:rsidTr="00453036">
        <w:trPr>
          <w:trHeight w:val="527"/>
          <w:jc w:val="center"/>
        </w:trPr>
        <w:tc>
          <w:tcPr>
            <w:tcW w:w="692" w:type="dxa"/>
            <w:vAlign w:val="center"/>
          </w:tcPr>
          <w:p w14:paraId="25E13E96" w14:textId="77777777" w:rsidR="00EF2D50" w:rsidRDefault="00EF2D50" w:rsidP="00453036">
            <w:pPr>
              <w:ind w:left="180"/>
              <w:rPr>
                <w:rFonts w:ascii="宋体" w:hAnsi="宋体"/>
                <w:sz w:val="24"/>
              </w:rPr>
            </w:pPr>
            <w:r>
              <w:rPr>
                <w:rFonts w:ascii="宋体" w:hAnsi="宋体"/>
                <w:sz w:val="24"/>
              </w:rPr>
              <w:t>…</w:t>
            </w:r>
          </w:p>
        </w:tc>
        <w:tc>
          <w:tcPr>
            <w:tcW w:w="2786" w:type="dxa"/>
            <w:vAlign w:val="center"/>
          </w:tcPr>
          <w:p w14:paraId="4D2AC6B3" w14:textId="77777777" w:rsidR="00EF2D50" w:rsidRDefault="00EF2D50" w:rsidP="00453036">
            <w:pPr>
              <w:spacing w:line="400" w:lineRule="exact"/>
              <w:jc w:val="center"/>
              <w:rPr>
                <w:rFonts w:ascii="宋体" w:hAnsi="宋体"/>
                <w:sz w:val="24"/>
              </w:rPr>
            </w:pPr>
          </w:p>
        </w:tc>
        <w:tc>
          <w:tcPr>
            <w:tcW w:w="2175" w:type="dxa"/>
            <w:vAlign w:val="center"/>
          </w:tcPr>
          <w:p w14:paraId="7D15A26E" w14:textId="77777777" w:rsidR="00EF2D50" w:rsidRDefault="00EF2D50" w:rsidP="00453036">
            <w:pPr>
              <w:spacing w:line="400" w:lineRule="exact"/>
              <w:jc w:val="center"/>
              <w:rPr>
                <w:rFonts w:ascii="宋体" w:hAnsi="宋体"/>
                <w:sz w:val="24"/>
              </w:rPr>
            </w:pPr>
          </w:p>
        </w:tc>
        <w:tc>
          <w:tcPr>
            <w:tcW w:w="2029" w:type="dxa"/>
            <w:vAlign w:val="center"/>
          </w:tcPr>
          <w:p w14:paraId="42055B42" w14:textId="77777777" w:rsidR="00EF2D50" w:rsidRDefault="00EF2D50" w:rsidP="00453036">
            <w:pPr>
              <w:spacing w:line="400" w:lineRule="exact"/>
              <w:jc w:val="center"/>
              <w:rPr>
                <w:rFonts w:ascii="宋体" w:hAnsi="宋体"/>
                <w:sz w:val="24"/>
              </w:rPr>
            </w:pPr>
          </w:p>
        </w:tc>
        <w:tc>
          <w:tcPr>
            <w:tcW w:w="1344" w:type="dxa"/>
            <w:vAlign w:val="center"/>
          </w:tcPr>
          <w:p w14:paraId="628AD235" w14:textId="77777777" w:rsidR="00EF2D50" w:rsidRDefault="00EF2D50" w:rsidP="00453036">
            <w:pPr>
              <w:spacing w:line="400" w:lineRule="exact"/>
              <w:jc w:val="center"/>
              <w:rPr>
                <w:rFonts w:ascii="宋体" w:hAnsi="宋体" w:cs="宋体"/>
                <w:color w:val="FF0000"/>
                <w:sz w:val="24"/>
              </w:rPr>
            </w:pPr>
          </w:p>
        </w:tc>
      </w:tr>
    </w:tbl>
    <w:p w14:paraId="5C3444B9" w14:textId="77777777" w:rsidR="00EF2D50" w:rsidRPr="00EF2D50" w:rsidRDefault="00EF2D50" w:rsidP="00EF2D50">
      <w:pPr>
        <w:pStyle w:val="a0"/>
      </w:pPr>
    </w:p>
    <w:p w14:paraId="16F32025" w14:textId="7B378831" w:rsidR="00B5477A" w:rsidRDefault="0006141F">
      <w:pPr>
        <w:spacing w:line="500" w:lineRule="exact"/>
        <w:ind w:firstLineChars="50" w:firstLine="124"/>
        <w:rPr>
          <w:rFonts w:ascii="宋体" w:hAnsi="宋体"/>
          <w:color w:val="000000"/>
          <w:sz w:val="24"/>
          <w:u w:val="single"/>
        </w:rPr>
      </w:pPr>
      <w:r>
        <w:rPr>
          <w:rFonts w:hint="eastAsia"/>
          <w:spacing w:val="4"/>
          <w:sz w:val="24"/>
        </w:rPr>
        <w:t>投标人名称（</w:t>
      </w:r>
      <w:r>
        <w:rPr>
          <w:rFonts w:ascii="宋体" w:hAnsi="宋体" w:hint="eastAsia"/>
          <w:sz w:val="24"/>
        </w:rPr>
        <w:t>单位盖</w:t>
      </w:r>
      <w:r>
        <w:rPr>
          <w:rFonts w:hint="eastAsia"/>
          <w:spacing w:val="4"/>
          <w:sz w:val="24"/>
        </w:rPr>
        <w:t>公章）：</w:t>
      </w:r>
    </w:p>
    <w:p w14:paraId="0824E092" w14:textId="77777777" w:rsidR="00B5477A" w:rsidRDefault="0006141F">
      <w:pPr>
        <w:spacing w:line="440" w:lineRule="exact"/>
        <w:ind w:firstLineChars="50" w:firstLine="124"/>
        <w:rPr>
          <w:rFonts w:ascii="Arial" w:eastAsia="黑体" w:hAnsi="Arial"/>
          <w:bCs/>
          <w:sz w:val="32"/>
          <w:szCs w:val="32"/>
        </w:rPr>
      </w:pPr>
      <w:r>
        <w:rPr>
          <w:rFonts w:hint="eastAsia"/>
          <w:spacing w:val="4"/>
          <w:sz w:val="24"/>
        </w:rPr>
        <w:t>日期：</w:t>
      </w:r>
      <w:r>
        <w:rPr>
          <w:b/>
        </w:rPr>
        <w:br w:type="page"/>
      </w:r>
    </w:p>
    <w:p w14:paraId="09C7EC34" w14:textId="04995C96" w:rsidR="00B5477A" w:rsidRDefault="0006141F">
      <w:pPr>
        <w:tabs>
          <w:tab w:val="left" w:pos="142"/>
        </w:tabs>
        <w:autoSpaceDE w:val="0"/>
        <w:autoSpaceDN w:val="0"/>
        <w:adjustRightInd w:val="0"/>
        <w:spacing w:line="360" w:lineRule="auto"/>
        <w:ind w:leftChars="-1" w:left="-2" w:firstLine="2"/>
        <w:jc w:val="center"/>
        <w:outlineLvl w:val="3"/>
        <w:rPr>
          <w:rFonts w:ascii="黑体" w:eastAsia="黑体" w:hAnsi="黑体"/>
          <w:sz w:val="32"/>
          <w:szCs w:val="32"/>
        </w:rPr>
      </w:pPr>
      <w:bookmarkStart w:id="107" w:name="_Toc50736481"/>
      <w:bookmarkStart w:id="108" w:name="_Toc43264525"/>
      <w:bookmarkStart w:id="109" w:name="_Toc50737333"/>
      <w:bookmarkStart w:id="110" w:name="_Toc52165085"/>
      <w:bookmarkStart w:id="111" w:name="_Toc50737301"/>
      <w:bookmarkStart w:id="112" w:name="_Toc50691044"/>
      <w:bookmarkStart w:id="113" w:name="_Toc275865617"/>
      <w:bookmarkStart w:id="114" w:name="_Toc435515310"/>
      <w:bookmarkStart w:id="115" w:name="_Toc435514870"/>
      <w:bookmarkStart w:id="116" w:name="_Toc50691037"/>
      <w:bookmarkStart w:id="117" w:name="_Toc50703730"/>
      <w:bookmarkStart w:id="118" w:name="_Toc43264518"/>
      <w:bookmarkEnd w:id="105"/>
      <w:bookmarkEnd w:id="106"/>
      <w:r>
        <w:rPr>
          <w:rFonts w:ascii="黑体" w:eastAsia="黑体" w:hAnsi="黑体" w:hint="eastAsia"/>
          <w:sz w:val="32"/>
          <w:szCs w:val="32"/>
        </w:rPr>
        <w:t>2016年</w:t>
      </w:r>
      <w:r w:rsidR="00B94305">
        <w:rPr>
          <w:rFonts w:ascii="黑体" w:eastAsia="黑体" w:hAnsi="黑体" w:hint="eastAsia"/>
          <w:sz w:val="32"/>
          <w:szCs w:val="32"/>
        </w:rPr>
        <w:t>1</w:t>
      </w:r>
      <w:r w:rsidR="00B94305">
        <w:rPr>
          <w:rFonts w:ascii="黑体" w:eastAsia="黑体" w:hAnsi="黑体"/>
          <w:sz w:val="32"/>
          <w:szCs w:val="32"/>
        </w:rPr>
        <w:t>月</w:t>
      </w:r>
      <w:r w:rsidR="00B94305">
        <w:rPr>
          <w:rFonts w:ascii="黑体" w:eastAsia="黑体" w:hAnsi="黑体" w:hint="eastAsia"/>
          <w:sz w:val="32"/>
          <w:szCs w:val="32"/>
        </w:rPr>
        <w:t>1</w:t>
      </w:r>
      <w:r w:rsidR="00B94305">
        <w:rPr>
          <w:rFonts w:ascii="黑体" w:eastAsia="黑体" w:hAnsi="黑体"/>
          <w:sz w:val="32"/>
          <w:szCs w:val="32"/>
        </w:rPr>
        <w:t>日至今同类业绩经验</w:t>
      </w:r>
      <w:bookmarkEnd w:id="107"/>
      <w:bookmarkEnd w:id="108"/>
      <w:bookmarkEnd w:id="109"/>
      <w:bookmarkEnd w:id="110"/>
      <w:bookmarkEnd w:id="111"/>
      <w:bookmarkEnd w:id="112"/>
      <w:bookmarkEnd w:id="113"/>
      <w:bookmarkEnd w:id="114"/>
      <w:bookmarkEnd w:id="115"/>
      <w:r w:rsidR="00B94305">
        <w:rPr>
          <w:rFonts w:ascii="黑体" w:eastAsia="黑体" w:hAnsi="黑体"/>
          <w:sz w:val="32"/>
          <w:szCs w:val="32"/>
        </w:rPr>
        <w:t>一览表</w:t>
      </w:r>
    </w:p>
    <w:p w14:paraId="55BD2BFB" w14:textId="77777777" w:rsidR="00B5477A" w:rsidRDefault="0006141F">
      <w:pPr>
        <w:widowControl/>
        <w:adjustRightInd w:val="0"/>
        <w:snapToGrid w:val="0"/>
        <w:spacing w:line="360" w:lineRule="auto"/>
        <w:jc w:val="left"/>
        <w:rPr>
          <w:rFonts w:ascii="宋体" w:hAnsi="宋体"/>
          <w:sz w:val="24"/>
        </w:rPr>
      </w:pPr>
      <w:r>
        <w:rPr>
          <w:rFonts w:ascii="宋体" w:hAnsi="宋体" w:hint="eastAsia"/>
          <w:sz w:val="24"/>
        </w:rPr>
        <w:t>项目名称：共聚焦拉曼光谱仪等进口实验室设备采购项目</w:t>
      </w:r>
    </w:p>
    <w:tbl>
      <w:tblPr>
        <w:tblW w:w="101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28"/>
        <w:gridCol w:w="854"/>
        <w:gridCol w:w="966"/>
        <w:gridCol w:w="1022"/>
        <w:gridCol w:w="660"/>
        <w:gridCol w:w="636"/>
        <w:gridCol w:w="1134"/>
        <w:gridCol w:w="992"/>
        <w:gridCol w:w="1276"/>
        <w:gridCol w:w="1020"/>
        <w:gridCol w:w="1082"/>
      </w:tblGrid>
      <w:tr w:rsidR="00B5477A" w14:paraId="08D15BAD" w14:textId="77777777">
        <w:trPr>
          <w:trHeight w:val="156"/>
          <w:jc w:val="center"/>
        </w:trPr>
        <w:tc>
          <w:tcPr>
            <w:tcW w:w="10170" w:type="dxa"/>
            <w:gridSpan w:val="11"/>
            <w:tcBorders>
              <w:top w:val="single" w:sz="12" w:space="0" w:color="auto"/>
              <w:bottom w:val="double" w:sz="4" w:space="0" w:color="auto"/>
            </w:tcBorders>
            <w:shd w:val="clear" w:color="auto" w:fill="EEECE1"/>
          </w:tcPr>
          <w:p w14:paraId="554D12A6" w14:textId="77777777" w:rsidR="00B5477A" w:rsidRDefault="0006141F">
            <w:pPr>
              <w:adjustRightInd w:val="0"/>
              <w:snapToGrid w:val="0"/>
              <w:jc w:val="center"/>
              <w:rPr>
                <w:rFonts w:asciiTheme="majorEastAsia" w:eastAsiaTheme="majorEastAsia" w:hAnsiTheme="majorEastAsia"/>
                <w:b/>
                <w:sz w:val="24"/>
              </w:rPr>
            </w:pPr>
            <w:r>
              <w:rPr>
                <w:rFonts w:asciiTheme="majorEastAsia" w:eastAsiaTheme="majorEastAsia" w:hAnsiTheme="majorEastAsia" w:hint="eastAsia"/>
                <w:b/>
                <w:sz w:val="24"/>
              </w:rPr>
              <w:t>包组号：</w:t>
            </w:r>
            <w:r>
              <w:rPr>
                <w:rFonts w:asciiTheme="majorEastAsia" w:eastAsiaTheme="majorEastAsia" w:hAnsiTheme="majorEastAsia" w:hint="eastAsia"/>
                <w:b/>
                <w:sz w:val="24"/>
                <w:u w:val="single"/>
              </w:rPr>
              <w:t xml:space="preserve">    </w:t>
            </w:r>
          </w:p>
        </w:tc>
      </w:tr>
      <w:tr w:rsidR="00B5477A" w14:paraId="7061AB0A" w14:textId="77777777">
        <w:trPr>
          <w:trHeight w:val="543"/>
          <w:jc w:val="center"/>
        </w:trPr>
        <w:tc>
          <w:tcPr>
            <w:tcW w:w="528" w:type="dxa"/>
            <w:vMerge w:val="restart"/>
            <w:tcBorders>
              <w:top w:val="single" w:sz="12" w:space="0" w:color="auto"/>
            </w:tcBorders>
            <w:shd w:val="clear" w:color="auto" w:fill="EEECE1"/>
            <w:vAlign w:val="center"/>
          </w:tcPr>
          <w:p w14:paraId="62B6A881" w14:textId="77777777" w:rsidR="00B5477A" w:rsidRDefault="0006141F">
            <w:pPr>
              <w:adjustRightInd w:val="0"/>
              <w:snapToGrid w:val="0"/>
              <w:ind w:leftChars="-40" w:left="-84" w:rightChars="-51" w:right="-107"/>
              <w:jc w:val="center"/>
              <w:rPr>
                <w:rFonts w:asciiTheme="majorEastAsia" w:eastAsiaTheme="majorEastAsia" w:hAnsiTheme="majorEastAsia"/>
                <w:sz w:val="24"/>
              </w:rPr>
            </w:pPr>
            <w:r>
              <w:rPr>
                <w:rFonts w:asciiTheme="majorEastAsia" w:eastAsiaTheme="majorEastAsia" w:hAnsiTheme="majorEastAsia" w:hint="eastAsia"/>
                <w:sz w:val="24"/>
              </w:rPr>
              <w:t>序号</w:t>
            </w:r>
          </w:p>
        </w:tc>
        <w:tc>
          <w:tcPr>
            <w:tcW w:w="854" w:type="dxa"/>
            <w:vMerge w:val="restart"/>
            <w:tcBorders>
              <w:top w:val="single" w:sz="12" w:space="0" w:color="auto"/>
            </w:tcBorders>
            <w:shd w:val="clear" w:color="auto" w:fill="EEECE1"/>
            <w:vAlign w:val="center"/>
          </w:tcPr>
          <w:p w14:paraId="146B4099" w14:textId="77777777" w:rsidR="00B5477A" w:rsidRDefault="0006141F">
            <w:pPr>
              <w:adjustRightInd w:val="0"/>
              <w:snapToGrid w:val="0"/>
              <w:ind w:leftChars="-40" w:left="-84" w:rightChars="-51" w:right="-107"/>
              <w:jc w:val="center"/>
              <w:rPr>
                <w:rFonts w:asciiTheme="majorEastAsia" w:eastAsiaTheme="majorEastAsia" w:hAnsiTheme="majorEastAsia"/>
                <w:sz w:val="24"/>
              </w:rPr>
            </w:pPr>
            <w:r>
              <w:rPr>
                <w:rFonts w:asciiTheme="majorEastAsia" w:eastAsiaTheme="majorEastAsia" w:hAnsiTheme="majorEastAsia" w:hint="eastAsia"/>
                <w:sz w:val="24"/>
              </w:rPr>
              <w:t>用户/业主名称</w:t>
            </w:r>
          </w:p>
        </w:tc>
        <w:tc>
          <w:tcPr>
            <w:tcW w:w="966" w:type="dxa"/>
            <w:vMerge w:val="restart"/>
            <w:tcBorders>
              <w:top w:val="single" w:sz="12" w:space="0" w:color="auto"/>
            </w:tcBorders>
            <w:shd w:val="clear" w:color="auto" w:fill="EEECE1"/>
            <w:vAlign w:val="center"/>
          </w:tcPr>
          <w:p w14:paraId="7199D7FD" w14:textId="77777777" w:rsidR="00B5477A" w:rsidRDefault="0006141F">
            <w:pPr>
              <w:adjustRightInd w:val="0"/>
              <w:snapToGrid w:val="0"/>
              <w:ind w:leftChars="-40" w:left="-84" w:rightChars="-51" w:right="-107"/>
              <w:jc w:val="center"/>
              <w:rPr>
                <w:rFonts w:asciiTheme="majorEastAsia" w:eastAsiaTheme="majorEastAsia" w:hAnsiTheme="majorEastAsia"/>
                <w:sz w:val="24"/>
              </w:rPr>
            </w:pPr>
            <w:r>
              <w:rPr>
                <w:rFonts w:asciiTheme="majorEastAsia" w:eastAsiaTheme="majorEastAsia" w:hAnsiTheme="majorEastAsia" w:hint="eastAsia"/>
                <w:sz w:val="24"/>
              </w:rPr>
              <w:t>项目名称</w:t>
            </w:r>
          </w:p>
        </w:tc>
        <w:tc>
          <w:tcPr>
            <w:tcW w:w="1682" w:type="dxa"/>
            <w:gridSpan w:val="2"/>
            <w:tcBorders>
              <w:top w:val="single" w:sz="12" w:space="0" w:color="auto"/>
              <w:bottom w:val="single" w:sz="6" w:space="0" w:color="auto"/>
            </w:tcBorders>
            <w:shd w:val="clear" w:color="auto" w:fill="EEECE1"/>
            <w:vAlign w:val="center"/>
          </w:tcPr>
          <w:p w14:paraId="35FFFDC5" w14:textId="77777777" w:rsidR="00B5477A" w:rsidRDefault="0006141F">
            <w:pPr>
              <w:adjustRightInd w:val="0"/>
              <w:snapToGrid w:val="0"/>
              <w:ind w:leftChars="-40" w:left="-84" w:rightChars="-51" w:right="-107"/>
              <w:jc w:val="center"/>
              <w:rPr>
                <w:rFonts w:asciiTheme="majorEastAsia" w:eastAsiaTheme="majorEastAsia" w:hAnsiTheme="majorEastAsia"/>
                <w:sz w:val="24"/>
              </w:rPr>
            </w:pPr>
            <w:r>
              <w:rPr>
                <w:rFonts w:asciiTheme="majorEastAsia" w:eastAsiaTheme="majorEastAsia" w:hAnsiTheme="majorEastAsia" w:hint="eastAsia"/>
                <w:sz w:val="24"/>
              </w:rPr>
              <w:t>项目内容</w:t>
            </w:r>
          </w:p>
        </w:tc>
        <w:tc>
          <w:tcPr>
            <w:tcW w:w="636" w:type="dxa"/>
            <w:vMerge w:val="restart"/>
            <w:tcBorders>
              <w:top w:val="single" w:sz="12" w:space="0" w:color="auto"/>
              <w:right w:val="single" w:sz="6" w:space="0" w:color="auto"/>
            </w:tcBorders>
            <w:shd w:val="clear" w:color="auto" w:fill="EEECE1"/>
            <w:vAlign w:val="center"/>
          </w:tcPr>
          <w:p w14:paraId="38B747F5" w14:textId="77777777" w:rsidR="00B5477A" w:rsidRDefault="0006141F">
            <w:pPr>
              <w:adjustRightInd w:val="0"/>
              <w:snapToGrid w:val="0"/>
              <w:ind w:leftChars="-40" w:left="-84" w:rightChars="-51" w:right="-107"/>
              <w:jc w:val="center"/>
              <w:rPr>
                <w:rFonts w:asciiTheme="majorEastAsia" w:eastAsiaTheme="majorEastAsia" w:hAnsiTheme="majorEastAsia"/>
                <w:sz w:val="24"/>
              </w:rPr>
            </w:pPr>
            <w:r>
              <w:rPr>
                <w:rFonts w:asciiTheme="majorEastAsia" w:eastAsiaTheme="majorEastAsia" w:hAnsiTheme="majorEastAsia" w:hint="eastAsia"/>
                <w:sz w:val="24"/>
              </w:rPr>
              <w:t>合同总价</w:t>
            </w:r>
          </w:p>
        </w:tc>
        <w:tc>
          <w:tcPr>
            <w:tcW w:w="1134" w:type="dxa"/>
            <w:vMerge w:val="restart"/>
            <w:tcBorders>
              <w:top w:val="single" w:sz="12" w:space="0" w:color="auto"/>
              <w:left w:val="single" w:sz="6" w:space="0" w:color="auto"/>
            </w:tcBorders>
            <w:shd w:val="clear" w:color="auto" w:fill="EEECE1"/>
            <w:vAlign w:val="center"/>
          </w:tcPr>
          <w:p w14:paraId="6A50503A" w14:textId="77777777" w:rsidR="00B5477A" w:rsidRDefault="0006141F">
            <w:pPr>
              <w:adjustRightInd w:val="0"/>
              <w:snapToGrid w:val="0"/>
              <w:ind w:leftChars="-40" w:left="-84" w:rightChars="-51" w:right="-107"/>
              <w:jc w:val="center"/>
              <w:rPr>
                <w:rFonts w:asciiTheme="majorEastAsia" w:eastAsiaTheme="majorEastAsia" w:hAnsiTheme="majorEastAsia"/>
                <w:sz w:val="24"/>
              </w:rPr>
            </w:pPr>
            <w:r>
              <w:rPr>
                <w:rFonts w:asciiTheme="majorEastAsia" w:eastAsiaTheme="majorEastAsia" w:hAnsiTheme="majorEastAsia" w:hint="eastAsia"/>
                <w:sz w:val="24"/>
              </w:rPr>
              <w:t>签订时间</w:t>
            </w:r>
          </w:p>
        </w:tc>
        <w:tc>
          <w:tcPr>
            <w:tcW w:w="992" w:type="dxa"/>
            <w:vMerge w:val="restart"/>
            <w:tcBorders>
              <w:top w:val="single" w:sz="12" w:space="0" w:color="auto"/>
              <w:left w:val="single" w:sz="6" w:space="0" w:color="auto"/>
            </w:tcBorders>
            <w:shd w:val="clear" w:color="auto" w:fill="EEECE1"/>
            <w:vAlign w:val="center"/>
          </w:tcPr>
          <w:p w14:paraId="2622B330" w14:textId="77777777" w:rsidR="00B5477A" w:rsidRDefault="0006141F">
            <w:pPr>
              <w:adjustRightInd w:val="0"/>
              <w:snapToGrid w:val="0"/>
              <w:ind w:leftChars="-40" w:left="-84" w:rightChars="-51" w:right="-107"/>
              <w:jc w:val="center"/>
              <w:rPr>
                <w:rFonts w:asciiTheme="majorEastAsia" w:eastAsiaTheme="majorEastAsia" w:hAnsiTheme="majorEastAsia"/>
                <w:sz w:val="24"/>
              </w:rPr>
            </w:pPr>
            <w:r>
              <w:rPr>
                <w:rFonts w:asciiTheme="majorEastAsia" w:eastAsiaTheme="majorEastAsia" w:hAnsiTheme="majorEastAsia" w:hint="eastAsia"/>
                <w:sz w:val="24"/>
              </w:rPr>
              <w:t>完成时间</w:t>
            </w:r>
          </w:p>
        </w:tc>
        <w:tc>
          <w:tcPr>
            <w:tcW w:w="1276" w:type="dxa"/>
            <w:vMerge w:val="restart"/>
            <w:tcBorders>
              <w:top w:val="single" w:sz="12" w:space="0" w:color="auto"/>
              <w:right w:val="single" w:sz="6" w:space="0" w:color="auto"/>
            </w:tcBorders>
            <w:shd w:val="clear" w:color="auto" w:fill="EEECE1"/>
            <w:vAlign w:val="center"/>
          </w:tcPr>
          <w:p w14:paraId="1C41046B" w14:textId="77777777" w:rsidR="00B5477A" w:rsidRDefault="0006141F">
            <w:pPr>
              <w:adjustRightInd w:val="0"/>
              <w:snapToGrid w:val="0"/>
              <w:ind w:leftChars="-40" w:left="-84" w:rightChars="-51" w:right="-107"/>
              <w:jc w:val="center"/>
              <w:rPr>
                <w:rFonts w:asciiTheme="majorEastAsia" w:eastAsiaTheme="majorEastAsia" w:hAnsiTheme="majorEastAsia"/>
                <w:sz w:val="24"/>
              </w:rPr>
            </w:pPr>
            <w:r>
              <w:rPr>
                <w:rFonts w:asciiTheme="majorEastAsia" w:eastAsiaTheme="majorEastAsia" w:hAnsiTheme="majorEastAsia" w:hint="eastAsia"/>
                <w:sz w:val="24"/>
              </w:rPr>
              <w:t>用户/业主联系人及电话</w:t>
            </w:r>
          </w:p>
        </w:tc>
        <w:tc>
          <w:tcPr>
            <w:tcW w:w="1020" w:type="dxa"/>
            <w:vMerge w:val="restart"/>
            <w:tcBorders>
              <w:top w:val="single" w:sz="12" w:space="0" w:color="auto"/>
              <w:right w:val="single" w:sz="6" w:space="0" w:color="auto"/>
            </w:tcBorders>
            <w:shd w:val="clear" w:color="auto" w:fill="EEECE1"/>
          </w:tcPr>
          <w:p w14:paraId="05533765" w14:textId="77777777" w:rsidR="00B5477A" w:rsidRDefault="00B5477A">
            <w:pPr>
              <w:adjustRightInd w:val="0"/>
              <w:snapToGrid w:val="0"/>
              <w:ind w:leftChars="-40" w:left="-84" w:rightChars="-51" w:right="-107"/>
              <w:jc w:val="center"/>
              <w:rPr>
                <w:rFonts w:asciiTheme="majorEastAsia" w:eastAsiaTheme="majorEastAsia" w:hAnsiTheme="majorEastAsia"/>
                <w:sz w:val="24"/>
              </w:rPr>
            </w:pPr>
          </w:p>
          <w:p w14:paraId="6480CBD8" w14:textId="77777777" w:rsidR="00B5477A" w:rsidRDefault="0006141F">
            <w:pPr>
              <w:adjustRightInd w:val="0"/>
              <w:snapToGrid w:val="0"/>
              <w:ind w:leftChars="-40" w:left="-84" w:rightChars="-51" w:right="-107"/>
              <w:jc w:val="center"/>
              <w:rPr>
                <w:rFonts w:asciiTheme="majorEastAsia" w:eastAsiaTheme="majorEastAsia" w:hAnsiTheme="majorEastAsia"/>
                <w:sz w:val="24"/>
              </w:rPr>
            </w:pPr>
            <w:r>
              <w:rPr>
                <w:rFonts w:asciiTheme="majorEastAsia" w:eastAsiaTheme="majorEastAsia" w:hAnsiTheme="majorEastAsia" w:hint="eastAsia"/>
                <w:sz w:val="24"/>
              </w:rPr>
              <w:t>用户评价</w:t>
            </w:r>
          </w:p>
          <w:p w14:paraId="3C19197A" w14:textId="77777777" w:rsidR="00B5477A" w:rsidRDefault="00B5477A">
            <w:pPr>
              <w:adjustRightInd w:val="0"/>
              <w:snapToGrid w:val="0"/>
              <w:ind w:leftChars="-40" w:left="-84" w:rightChars="-51" w:right="-107"/>
              <w:jc w:val="center"/>
              <w:rPr>
                <w:rFonts w:asciiTheme="majorEastAsia" w:eastAsiaTheme="majorEastAsia" w:hAnsiTheme="majorEastAsia"/>
                <w:sz w:val="24"/>
              </w:rPr>
            </w:pPr>
          </w:p>
        </w:tc>
        <w:tc>
          <w:tcPr>
            <w:tcW w:w="1082" w:type="dxa"/>
            <w:vMerge w:val="restart"/>
            <w:tcBorders>
              <w:top w:val="single" w:sz="12" w:space="0" w:color="auto"/>
              <w:left w:val="single" w:sz="6" w:space="0" w:color="auto"/>
            </w:tcBorders>
            <w:shd w:val="clear" w:color="auto" w:fill="EEECE1"/>
            <w:vAlign w:val="center"/>
          </w:tcPr>
          <w:p w14:paraId="29F32866" w14:textId="77777777" w:rsidR="00B5477A" w:rsidRDefault="0006141F">
            <w:pPr>
              <w:adjustRightInd w:val="0"/>
              <w:snapToGrid w:val="0"/>
              <w:ind w:leftChars="-40" w:left="-84" w:rightChars="-51" w:right="-107"/>
              <w:jc w:val="center"/>
              <w:rPr>
                <w:rFonts w:asciiTheme="majorEastAsia" w:eastAsiaTheme="majorEastAsia" w:hAnsiTheme="majorEastAsia"/>
                <w:sz w:val="24"/>
              </w:rPr>
            </w:pPr>
            <w:r>
              <w:rPr>
                <w:rFonts w:asciiTheme="majorEastAsia" w:eastAsiaTheme="majorEastAsia" w:hAnsiTheme="majorEastAsia" w:hint="eastAsia"/>
                <w:sz w:val="24"/>
              </w:rPr>
              <w:t>查阅/证明文件指引</w:t>
            </w:r>
          </w:p>
        </w:tc>
      </w:tr>
      <w:tr w:rsidR="00B5477A" w14:paraId="4F835425" w14:textId="77777777">
        <w:trPr>
          <w:trHeight w:val="532"/>
          <w:jc w:val="center"/>
        </w:trPr>
        <w:tc>
          <w:tcPr>
            <w:tcW w:w="528" w:type="dxa"/>
            <w:vMerge/>
            <w:tcBorders>
              <w:bottom w:val="double" w:sz="4" w:space="0" w:color="auto"/>
            </w:tcBorders>
            <w:shd w:val="clear" w:color="auto" w:fill="EEECE1"/>
            <w:vAlign w:val="center"/>
          </w:tcPr>
          <w:p w14:paraId="6DEBA49A" w14:textId="77777777" w:rsidR="00B5477A" w:rsidRDefault="00B5477A">
            <w:pPr>
              <w:adjustRightInd w:val="0"/>
              <w:snapToGrid w:val="0"/>
              <w:ind w:leftChars="-40" w:left="-84" w:rightChars="-51" w:right="-107"/>
              <w:jc w:val="center"/>
              <w:rPr>
                <w:rFonts w:asciiTheme="majorEastAsia" w:eastAsiaTheme="majorEastAsia" w:hAnsiTheme="majorEastAsia"/>
                <w:b/>
                <w:sz w:val="24"/>
              </w:rPr>
            </w:pPr>
          </w:p>
        </w:tc>
        <w:tc>
          <w:tcPr>
            <w:tcW w:w="854" w:type="dxa"/>
            <w:vMerge/>
            <w:tcBorders>
              <w:bottom w:val="double" w:sz="4" w:space="0" w:color="auto"/>
            </w:tcBorders>
            <w:shd w:val="clear" w:color="auto" w:fill="EEECE1"/>
            <w:vAlign w:val="center"/>
          </w:tcPr>
          <w:p w14:paraId="04169F76" w14:textId="77777777" w:rsidR="00B5477A" w:rsidRDefault="00B5477A">
            <w:pPr>
              <w:adjustRightInd w:val="0"/>
              <w:snapToGrid w:val="0"/>
              <w:jc w:val="center"/>
              <w:rPr>
                <w:rFonts w:asciiTheme="majorEastAsia" w:eastAsiaTheme="majorEastAsia" w:hAnsiTheme="majorEastAsia"/>
                <w:b/>
                <w:sz w:val="24"/>
              </w:rPr>
            </w:pPr>
          </w:p>
        </w:tc>
        <w:tc>
          <w:tcPr>
            <w:tcW w:w="966" w:type="dxa"/>
            <w:vMerge/>
            <w:tcBorders>
              <w:bottom w:val="double" w:sz="4" w:space="0" w:color="auto"/>
            </w:tcBorders>
            <w:shd w:val="clear" w:color="auto" w:fill="EEECE1"/>
            <w:vAlign w:val="center"/>
          </w:tcPr>
          <w:p w14:paraId="72F01A8D" w14:textId="77777777" w:rsidR="00B5477A" w:rsidRDefault="00B5477A">
            <w:pPr>
              <w:adjustRightInd w:val="0"/>
              <w:snapToGrid w:val="0"/>
              <w:jc w:val="center"/>
              <w:rPr>
                <w:rFonts w:asciiTheme="majorEastAsia" w:eastAsiaTheme="majorEastAsia" w:hAnsiTheme="majorEastAsia"/>
                <w:b/>
                <w:sz w:val="24"/>
              </w:rPr>
            </w:pPr>
          </w:p>
        </w:tc>
        <w:tc>
          <w:tcPr>
            <w:tcW w:w="1022" w:type="dxa"/>
            <w:tcBorders>
              <w:top w:val="single" w:sz="6" w:space="0" w:color="auto"/>
              <w:bottom w:val="double" w:sz="4" w:space="0" w:color="auto"/>
              <w:right w:val="single" w:sz="6" w:space="0" w:color="auto"/>
            </w:tcBorders>
            <w:shd w:val="clear" w:color="auto" w:fill="EEECE1"/>
            <w:vAlign w:val="center"/>
          </w:tcPr>
          <w:p w14:paraId="00378545" w14:textId="77777777" w:rsidR="00B5477A" w:rsidRDefault="0006141F">
            <w:pPr>
              <w:adjustRightInd w:val="0"/>
              <w:snapToGrid w:val="0"/>
              <w:ind w:leftChars="-40" w:left="-84" w:rightChars="-51" w:right="-107"/>
              <w:jc w:val="center"/>
              <w:rPr>
                <w:rFonts w:asciiTheme="majorEastAsia" w:eastAsiaTheme="majorEastAsia" w:hAnsiTheme="majorEastAsia"/>
                <w:sz w:val="24"/>
              </w:rPr>
            </w:pPr>
            <w:r>
              <w:rPr>
                <w:rFonts w:asciiTheme="majorEastAsia" w:eastAsiaTheme="majorEastAsia" w:hAnsiTheme="majorEastAsia" w:hint="eastAsia"/>
                <w:sz w:val="24"/>
              </w:rPr>
              <w:t>产品名称</w:t>
            </w:r>
          </w:p>
        </w:tc>
        <w:tc>
          <w:tcPr>
            <w:tcW w:w="660" w:type="dxa"/>
            <w:tcBorders>
              <w:top w:val="single" w:sz="6" w:space="0" w:color="auto"/>
              <w:left w:val="single" w:sz="6" w:space="0" w:color="auto"/>
              <w:bottom w:val="double" w:sz="4" w:space="0" w:color="auto"/>
            </w:tcBorders>
            <w:shd w:val="clear" w:color="auto" w:fill="EEECE1"/>
            <w:vAlign w:val="center"/>
          </w:tcPr>
          <w:p w14:paraId="6D0046DC" w14:textId="77777777" w:rsidR="00B5477A" w:rsidRDefault="0006141F">
            <w:pPr>
              <w:adjustRightInd w:val="0"/>
              <w:snapToGrid w:val="0"/>
              <w:ind w:leftChars="-40" w:left="-84" w:rightChars="-51" w:right="-107"/>
              <w:jc w:val="center"/>
              <w:rPr>
                <w:rFonts w:asciiTheme="majorEastAsia" w:eastAsiaTheme="majorEastAsia" w:hAnsiTheme="majorEastAsia"/>
                <w:sz w:val="24"/>
              </w:rPr>
            </w:pPr>
            <w:r>
              <w:rPr>
                <w:rFonts w:asciiTheme="majorEastAsia" w:eastAsiaTheme="majorEastAsia" w:hAnsiTheme="majorEastAsia" w:hint="eastAsia"/>
                <w:sz w:val="24"/>
              </w:rPr>
              <w:t>型号</w:t>
            </w:r>
          </w:p>
        </w:tc>
        <w:tc>
          <w:tcPr>
            <w:tcW w:w="636" w:type="dxa"/>
            <w:vMerge/>
            <w:tcBorders>
              <w:bottom w:val="double" w:sz="4" w:space="0" w:color="auto"/>
              <w:right w:val="single" w:sz="6" w:space="0" w:color="auto"/>
            </w:tcBorders>
            <w:shd w:val="clear" w:color="auto" w:fill="EEECE1"/>
            <w:vAlign w:val="center"/>
          </w:tcPr>
          <w:p w14:paraId="3EAB58DD" w14:textId="77777777" w:rsidR="00B5477A" w:rsidRDefault="00B5477A">
            <w:pPr>
              <w:adjustRightInd w:val="0"/>
              <w:snapToGrid w:val="0"/>
              <w:jc w:val="center"/>
              <w:rPr>
                <w:rFonts w:asciiTheme="majorEastAsia" w:eastAsiaTheme="majorEastAsia" w:hAnsiTheme="majorEastAsia"/>
                <w:b/>
                <w:sz w:val="24"/>
              </w:rPr>
            </w:pPr>
          </w:p>
        </w:tc>
        <w:tc>
          <w:tcPr>
            <w:tcW w:w="1134" w:type="dxa"/>
            <w:vMerge/>
            <w:tcBorders>
              <w:left w:val="single" w:sz="6" w:space="0" w:color="auto"/>
              <w:bottom w:val="double" w:sz="4" w:space="0" w:color="auto"/>
            </w:tcBorders>
            <w:shd w:val="clear" w:color="auto" w:fill="EEECE1"/>
            <w:vAlign w:val="center"/>
          </w:tcPr>
          <w:p w14:paraId="4E7CF093" w14:textId="77777777" w:rsidR="00B5477A" w:rsidRDefault="00B5477A">
            <w:pPr>
              <w:adjustRightInd w:val="0"/>
              <w:snapToGrid w:val="0"/>
              <w:jc w:val="center"/>
              <w:rPr>
                <w:rFonts w:asciiTheme="majorEastAsia" w:eastAsiaTheme="majorEastAsia" w:hAnsiTheme="majorEastAsia"/>
                <w:b/>
                <w:sz w:val="24"/>
              </w:rPr>
            </w:pPr>
          </w:p>
        </w:tc>
        <w:tc>
          <w:tcPr>
            <w:tcW w:w="992" w:type="dxa"/>
            <w:vMerge/>
            <w:tcBorders>
              <w:left w:val="single" w:sz="6" w:space="0" w:color="auto"/>
              <w:bottom w:val="double" w:sz="4" w:space="0" w:color="auto"/>
            </w:tcBorders>
            <w:shd w:val="clear" w:color="auto" w:fill="EEECE1"/>
            <w:vAlign w:val="center"/>
          </w:tcPr>
          <w:p w14:paraId="2A260C86" w14:textId="77777777" w:rsidR="00B5477A" w:rsidRDefault="00B5477A">
            <w:pPr>
              <w:adjustRightInd w:val="0"/>
              <w:snapToGrid w:val="0"/>
              <w:jc w:val="center"/>
              <w:rPr>
                <w:rFonts w:asciiTheme="majorEastAsia" w:eastAsiaTheme="majorEastAsia" w:hAnsiTheme="majorEastAsia"/>
                <w:b/>
                <w:sz w:val="24"/>
              </w:rPr>
            </w:pPr>
          </w:p>
        </w:tc>
        <w:tc>
          <w:tcPr>
            <w:tcW w:w="1276" w:type="dxa"/>
            <w:vMerge/>
            <w:tcBorders>
              <w:bottom w:val="double" w:sz="4" w:space="0" w:color="auto"/>
              <w:right w:val="single" w:sz="6" w:space="0" w:color="auto"/>
            </w:tcBorders>
            <w:shd w:val="clear" w:color="auto" w:fill="EEECE1"/>
            <w:vAlign w:val="center"/>
          </w:tcPr>
          <w:p w14:paraId="10BB3159" w14:textId="77777777" w:rsidR="00B5477A" w:rsidRDefault="00B5477A">
            <w:pPr>
              <w:adjustRightInd w:val="0"/>
              <w:snapToGrid w:val="0"/>
              <w:jc w:val="center"/>
              <w:rPr>
                <w:rFonts w:asciiTheme="majorEastAsia" w:eastAsiaTheme="majorEastAsia" w:hAnsiTheme="majorEastAsia"/>
                <w:b/>
                <w:sz w:val="24"/>
              </w:rPr>
            </w:pPr>
          </w:p>
        </w:tc>
        <w:tc>
          <w:tcPr>
            <w:tcW w:w="1020" w:type="dxa"/>
            <w:vMerge/>
            <w:tcBorders>
              <w:bottom w:val="double" w:sz="4" w:space="0" w:color="auto"/>
              <w:right w:val="single" w:sz="6" w:space="0" w:color="auto"/>
            </w:tcBorders>
            <w:shd w:val="clear" w:color="auto" w:fill="EEECE1"/>
          </w:tcPr>
          <w:p w14:paraId="7860CD70" w14:textId="77777777" w:rsidR="00B5477A" w:rsidRDefault="00B5477A">
            <w:pPr>
              <w:adjustRightInd w:val="0"/>
              <w:snapToGrid w:val="0"/>
              <w:jc w:val="center"/>
              <w:rPr>
                <w:rFonts w:asciiTheme="majorEastAsia" w:eastAsiaTheme="majorEastAsia" w:hAnsiTheme="majorEastAsia"/>
                <w:b/>
                <w:sz w:val="24"/>
              </w:rPr>
            </w:pPr>
          </w:p>
        </w:tc>
        <w:tc>
          <w:tcPr>
            <w:tcW w:w="1082" w:type="dxa"/>
            <w:vMerge/>
            <w:tcBorders>
              <w:left w:val="single" w:sz="6" w:space="0" w:color="auto"/>
              <w:bottom w:val="double" w:sz="4" w:space="0" w:color="auto"/>
            </w:tcBorders>
            <w:shd w:val="clear" w:color="auto" w:fill="EEECE1"/>
            <w:vAlign w:val="center"/>
          </w:tcPr>
          <w:p w14:paraId="34B6450A" w14:textId="77777777" w:rsidR="00B5477A" w:rsidRDefault="00B5477A">
            <w:pPr>
              <w:adjustRightInd w:val="0"/>
              <w:snapToGrid w:val="0"/>
              <w:jc w:val="center"/>
              <w:rPr>
                <w:rFonts w:asciiTheme="majorEastAsia" w:eastAsiaTheme="majorEastAsia" w:hAnsiTheme="majorEastAsia"/>
                <w:b/>
                <w:sz w:val="24"/>
              </w:rPr>
            </w:pPr>
          </w:p>
        </w:tc>
      </w:tr>
      <w:tr w:rsidR="00B5477A" w14:paraId="40E8D8B6" w14:textId="77777777">
        <w:trPr>
          <w:trHeight w:val="382"/>
          <w:jc w:val="center"/>
        </w:trPr>
        <w:tc>
          <w:tcPr>
            <w:tcW w:w="528" w:type="dxa"/>
            <w:tcBorders>
              <w:top w:val="double" w:sz="4" w:space="0" w:color="auto"/>
            </w:tcBorders>
            <w:vAlign w:val="center"/>
          </w:tcPr>
          <w:p w14:paraId="7C3FDC2A" w14:textId="77777777" w:rsidR="00B5477A" w:rsidRDefault="00B5477A" w:rsidP="00EF2D50">
            <w:pPr>
              <w:pStyle w:val="aff8"/>
              <w:numPr>
                <w:ilvl w:val="0"/>
                <w:numId w:val="85"/>
              </w:numPr>
              <w:spacing w:line="400" w:lineRule="exact"/>
              <w:ind w:firstLineChars="0"/>
              <w:jc w:val="center"/>
              <w:rPr>
                <w:rFonts w:asciiTheme="majorEastAsia" w:eastAsiaTheme="majorEastAsia" w:hAnsiTheme="majorEastAsia"/>
                <w:sz w:val="24"/>
              </w:rPr>
            </w:pPr>
          </w:p>
        </w:tc>
        <w:tc>
          <w:tcPr>
            <w:tcW w:w="854" w:type="dxa"/>
            <w:tcBorders>
              <w:top w:val="double" w:sz="4" w:space="0" w:color="auto"/>
            </w:tcBorders>
            <w:vAlign w:val="center"/>
          </w:tcPr>
          <w:p w14:paraId="38EE3776" w14:textId="77777777" w:rsidR="00B5477A" w:rsidRDefault="00B5477A">
            <w:pPr>
              <w:spacing w:line="400" w:lineRule="exact"/>
              <w:jc w:val="center"/>
              <w:rPr>
                <w:rFonts w:asciiTheme="majorEastAsia" w:eastAsiaTheme="majorEastAsia" w:hAnsiTheme="majorEastAsia"/>
                <w:sz w:val="24"/>
              </w:rPr>
            </w:pPr>
          </w:p>
        </w:tc>
        <w:tc>
          <w:tcPr>
            <w:tcW w:w="966" w:type="dxa"/>
            <w:tcBorders>
              <w:top w:val="double" w:sz="4" w:space="0" w:color="auto"/>
            </w:tcBorders>
            <w:vAlign w:val="center"/>
          </w:tcPr>
          <w:p w14:paraId="25D27B9E" w14:textId="77777777" w:rsidR="00B5477A" w:rsidRDefault="00B5477A">
            <w:pPr>
              <w:spacing w:line="400" w:lineRule="exact"/>
              <w:jc w:val="center"/>
              <w:rPr>
                <w:rFonts w:asciiTheme="majorEastAsia" w:eastAsiaTheme="majorEastAsia" w:hAnsiTheme="majorEastAsia"/>
                <w:sz w:val="24"/>
              </w:rPr>
            </w:pPr>
          </w:p>
        </w:tc>
        <w:tc>
          <w:tcPr>
            <w:tcW w:w="1022" w:type="dxa"/>
            <w:tcBorders>
              <w:top w:val="double" w:sz="4" w:space="0" w:color="auto"/>
              <w:right w:val="single" w:sz="6" w:space="0" w:color="auto"/>
            </w:tcBorders>
            <w:vAlign w:val="center"/>
          </w:tcPr>
          <w:p w14:paraId="16DD1665" w14:textId="77777777" w:rsidR="00B5477A" w:rsidRDefault="00B5477A">
            <w:pPr>
              <w:spacing w:line="400" w:lineRule="exact"/>
              <w:jc w:val="center"/>
              <w:rPr>
                <w:rFonts w:asciiTheme="majorEastAsia" w:eastAsiaTheme="majorEastAsia" w:hAnsiTheme="majorEastAsia"/>
                <w:sz w:val="24"/>
              </w:rPr>
            </w:pPr>
          </w:p>
        </w:tc>
        <w:tc>
          <w:tcPr>
            <w:tcW w:w="660" w:type="dxa"/>
            <w:tcBorders>
              <w:top w:val="double" w:sz="4" w:space="0" w:color="auto"/>
              <w:left w:val="single" w:sz="6" w:space="0" w:color="auto"/>
            </w:tcBorders>
            <w:vAlign w:val="center"/>
          </w:tcPr>
          <w:p w14:paraId="3AB0EACC" w14:textId="77777777" w:rsidR="00B5477A" w:rsidRDefault="00B5477A">
            <w:pPr>
              <w:spacing w:line="400" w:lineRule="exact"/>
              <w:jc w:val="center"/>
              <w:rPr>
                <w:rFonts w:asciiTheme="majorEastAsia" w:eastAsiaTheme="majorEastAsia" w:hAnsiTheme="majorEastAsia"/>
                <w:sz w:val="24"/>
              </w:rPr>
            </w:pPr>
          </w:p>
        </w:tc>
        <w:tc>
          <w:tcPr>
            <w:tcW w:w="636" w:type="dxa"/>
            <w:tcBorders>
              <w:top w:val="double" w:sz="4" w:space="0" w:color="auto"/>
              <w:right w:val="single" w:sz="6" w:space="0" w:color="auto"/>
            </w:tcBorders>
            <w:vAlign w:val="center"/>
          </w:tcPr>
          <w:p w14:paraId="302C603D" w14:textId="77777777" w:rsidR="00B5477A" w:rsidRDefault="00B5477A">
            <w:pPr>
              <w:spacing w:line="400" w:lineRule="exact"/>
              <w:jc w:val="center"/>
              <w:rPr>
                <w:rFonts w:asciiTheme="majorEastAsia" w:eastAsiaTheme="majorEastAsia" w:hAnsiTheme="majorEastAsia"/>
                <w:sz w:val="24"/>
              </w:rPr>
            </w:pPr>
          </w:p>
        </w:tc>
        <w:tc>
          <w:tcPr>
            <w:tcW w:w="1134" w:type="dxa"/>
            <w:tcBorders>
              <w:top w:val="double" w:sz="4" w:space="0" w:color="auto"/>
              <w:left w:val="single" w:sz="6" w:space="0" w:color="auto"/>
            </w:tcBorders>
            <w:vAlign w:val="center"/>
          </w:tcPr>
          <w:p w14:paraId="3174CC9E" w14:textId="77777777" w:rsidR="00B5477A" w:rsidRDefault="00B5477A">
            <w:pPr>
              <w:spacing w:line="400" w:lineRule="exact"/>
              <w:jc w:val="center"/>
              <w:rPr>
                <w:rFonts w:asciiTheme="majorEastAsia" w:eastAsiaTheme="majorEastAsia" w:hAnsiTheme="majorEastAsia"/>
                <w:sz w:val="24"/>
              </w:rPr>
            </w:pPr>
          </w:p>
        </w:tc>
        <w:tc>
          <w:tcPr>
            <w:tcW w:w="992" w:type="dxa"/>
            <w:tcBorders>
              <w:top w:val="double" w:sz="4" w:space="0" w:color="auto"/>
              <w:left w:val="single" w:sz="6" w:space="0" w:color="auto"/>
            </w:tcBorders>
            <w:vAlign w:val="center"/>
          </w:tcPr>
          <w:p w14:paraId="68DA95AC" w14:textId="77777777" w:rsidR="00B5477A" w:rsidRDefault="00B5477A">
            <w:pPr>
              <w:spacing w:line="400" w:lineRule="exact"/>
              <w:jc w:val="center"/>
              <w:rPr>
                <w:rFonts w:asciiTheme="majorEastAsia" w:eastAsiaTheme="majorEastAsia" w:hAnsiTheme="majorEastAsia"/>
                <w:sz w:val="24"/>
              </w:rPr>
            </w:pPr>
          </w:p>
        </w:tc>
        <w:tc>
          <w:tcPr>
            <w:tcW w:w="1276" w:type="dxa"/>
            <w:tcBorders>
              <w:top w:val="double" w:sz="4" w:space="0" w:color="auto"/>
              <w:right w:val="single" w:sz="6" w:space="0" w:color="auto"/>
            </w:tcBorders>
            <w:vAlign w:val="center"/>
          </w:tcPr>
          <w:p w14:paraId="24ACE43E" w14:textId="77777777" w:rsidR="00B5477A" w:rsidRDefault="00B5477A">
            <w:pPr>
              <w:spacing w:line="400" w:lineRule="exact"/>
              <w:jc w:val="center"/>
              <w:rPr>
                <w:rFonts w:asciiTheme="majorEastAsia" w:eastAsiaTheme="majorEastAsia" w:hAnsiTheme="majorEastAsia"/>
                <w:sz w:val="24"/>
              </w:rPr>
            </w:pPr>
          </w:p>
        </w:tc>
        <w:tc>
          <w:tcPr>
            <w:tcW w:w="1020" w:type="dxa"/>
            <w:tcBorders>
              <w:top w:val="double" w:sz="4" w:space="0" w:color="auto"/>
              <w:right w:val="single" w:sz="6" w:space="0" w:color="auto"/>
            </w:tcBorders>
          </w:tcPr>
          <w:p w14:paraId="17BCE290" w14:textId="77777777" w:rsidR="00B5477A" w:rsidRDefault="00B5477A">
            <w:pPr>
              <w:spacing w:line="400" w:lineRule="exact"/>
              <w:ind w:firstLineChars="50" w:firstLine="120"/>
              <w:rPr>
                <w:rFonts w:asciiTheme="majorEastAsia" w:eastAsiaTheme="majorEastAsia" w:hAnsiTheme="majorEastAsia" w:cs="宋体"/>
                <w:sz w:val="24"/>
              </w:rPr>
            </w:pPr>
          </w:p>
        </w:tc>
        <w:tc>
          <w:tcPr>
            <w:tcW w:w="1082" w:type="dxa"/>
            <w:tcBorders>
              <w:top w:val="double" w:sz="4" w:space="0" w:color="auto"/>
              <w:left w:val="single" w:sz="6" w:space="0" w:color="auto"/>
            </w:tcBorders>
            <w:vAlign w:val="center"/>
          </w:tcPr>
          <w:p w14:paraId="444C5F17" w14:textId="77777777" w:rsidR="00B5477A" w:rsidRDefault="0006141F">
            <w:pPr>
              <w:spacing w:line="400" w:lineRule="exact"/>
              <w:rPr>
                <w:rFonts w:asciiTheme="majorEastAsia" w:eastAsiaTheme="majorEastAsia" w:hAnsiTheme="majorEastAsia"/>
                <w:sz w:val="24"/>
              </w:rPr>
            </w:pPr>
            <w:r>
              <w:rPr>
                <w:rFonts w:asciiTheme="majorEastAsia" w:eastAsiaTheme="majorEastAsia" w:hAnsiTheme="majorEastAsia" w:cs="宋体" w:hint="eastAsia"/>
                <w:sz w:val="24"/>
              </w:rPr>
              <w:t>第</w:t>
            </w:r>
            <w:r>
              <w:rPr>
                <w:rFonts w:asciiTheme="majorEastAsia" w:eastAsiaTheme="majorEastAsia" w:hAnsiTheme="majorEastAsia" w:cs="宋体" w:hint="eastAsia"/>
                <w:sz w:val="24"/>
                <w:u w:val="single"/>
              </w:rPr>
              <w:t xml:space="preserve">   </w:t>
            </w:r>
            <w:r>
              <w:rPr>
                <w:rFonts w:asciiTheme="majorEastAsia" w:eastAsiaTheme="majorEastAsia" w:hAnsiTheme="majorEastAsia" w:cs="宋体" w:hint="eastAsia"/>
                <w:sz w:val="24"/>
              </w:rPr>
              <w:t>页</w:t>
            </w:r>
          </w:p>
        </w:tc>
      </w:tr>
      <w:tr w:rsidR="00B5477A" w14:paraId="2AC98D15" w14:textId="77777777">
        <w:trPr>
          <w:trHeight w:val="382"/>
          <w:jc w:val="center"/>
        </w:trPr>
        <w:tc>
          <w:tcPr>
            <w:tcW w:w="528" w:type="dxa"/>
            <w:vAlign w:val="center"/>
          </w:tcPr>
          <w:p w14:paraId="3FCE9269" w14:textId="77777777" w:rsidR="00B5477A" w:rsidRDefault="00B5477A" w:rsidP="00EF2D50">
            <w:pPr>
              <w:pStyle w:val="aff8"/>
              <w:numPr>
                <w:ilvl w:val="0"/>
                <w:numId w:val="85"/>
              </w:numPr>
              <w:spacing w:line="400" w:lineRule="exact"/>
              <w:ind w:firstLineChars="0"/>
              <w:jc w:val="center"/>
              <w:rPr>
                <w:rFonts w:asciiTheme="majorEastAsia" w:eastAsiaTheme="majorEastAsia" w:hAnsiTheme="majorEastAsia"/>
                <w:sz w:val="24"/>
              </w:rPr>
            </w:pPr>
          </w:p>
        </w:tc>
        <w:tc>
          <w:tcPr>
            <w:tcW w:w="854" w:type="dxa"/>
            <w:vAlign w:val="center"/>
          </w:tcPr>
          <w:p w14:paraId="72D3AD3E" w14:textId="77777777" w:rsidR="00B5477A" w:rsidRDefault="00B5477A">
            <w:pPr>
              <w:spacing w:line="400" w:lineRule="exact"/>
              <w:jc w:val="center"/>
              <w:rPr>
                <w:rFonts w:asciiTheme="majorEastAsia" w:eastAsiaTheme="majorEastAsia" w:hAnsiTheme="majorEastAsia"/>
                <w:sz w:val="24"/>
              </w:rPr>
            </w:pPr>
          </w:p>
        </w:tc>
        <w:tc>
          <w:tcPr>
            <w:tcW w:w="966" w:type="dxa"/>
            <w:vAlign w:val="center"/>
          </w:tcPr>
          <w:p w14:paraId="3DAA2154" w14:textId="77777777" w:rsidR="00B5477A" w:rsidRDefault="00B5477A">
            <w:pPr>
              <w:spacing w:line="400" w:lineRule="exact"/>
              <w:jc w:val="center"/>
              <w:rPr>
                <w:rFonts w:asciiTheme="majorEastAsia" w:eastAsiaTheme="majorEastAsia" w:hAnsiTheme="majorEastAsia"/>
                <w:sz w:val="24"/>
              </w:rPr>
            </w:pPr>
          </w:p>
        </w:tc>
        <w:tc>
          <w:tcPr>
            <w:tcW w:w="1022" w:type="dxa"/>
            <w:tcBorders>
              <w:right w:val="single" w:sz="6" w:space="0" w:color="auto"/>
            </w:tcBorders>
            <w:vAlign w:val="center"/>
          </w:tcPr>
          <w:p w14:paraId="42CD6C75" w14:textId="77777777" w:rsidR="00B5477A" w:rsidRDefault="00B5477A">
            <w:pPr>
              <w:spacing w:line="400" w:lineRule="exact"/>
              <w:jc w:val="center"/>
              <w:rPr>
                <w:rFonts w:asciiTheme="majorEastAsia" w:eastAsiaTheme="majorEastAsia" w:hAnsiTheme="majorEastAsia"/>
                <w:sz w:val="24"/>
              </w:rPr>
            </w:pPr>
          </w:p>
        </w:tc>
        <w:tc>
          <w:tcPr>
            <w:tcW w:w="660" w:type="dxa"/>
            <w:tcBorders>
              <w:left w:val="single" w:sz="6" w:space="0" w:color="auto"/>
            </w:tcBorders>
            <w:vAlign w:val="center"/>
          </w:tcPr>
          <w:p w14:paraId="5DC68F48" w14:textId="77777777" w:rsidR="00B5477A" w:rsidRDefault="00B5477A">
            <w:pPr>
              <w:spacing w:line="400" w:lineRule="exact"/>
              <w:jc w:val="center"/>
              <w:rPr>
                <w:rFonts w:asciiTheme="majorEastAsia" w:eastAsiaTheme="majorEastAsia" w:hAnsiTheme="majorEastAsia"/>
                <w:sz w:val="24"/>
              </w:rPr>
            </w:pPr>
          </w:p>
        </w:tc>
        <w:tc>
          <w:tcPr>
            <w:tcW w:w="636" w:type="dxa"/>
            <w:tcBorders>
              <w:right w:val="single" w:sz="6" w:space="0" w:color="auto"/>
            </w:tcBorders>
            <w:vAlign w:val="center"/>
          </w:tcPr>
          <w:p w14:paraId="2573A1A3" w14:textId="77777777" w:rsidR="00B5477A" w:rsidRDefault="00B5477A">
            <w:pPr>
              <w:spacing w:line="400" w:lineRule="exact"/>
              <w:jc w:val="center"/>
              <w:rPr>
                <w:rFonts w:asciiTheme="majorEastAsia" w:eastAsiaTheme="majorEastAsia" w:hAnsiTheme="majorEastAsia"/>
                <w:sz w:val="24"/>
              </w:rPr>
            </w:pPr>
          </w:p>
        </w:tc>
        <w:tc>
          <w:tcPr>
            <w:tcW w:w="1134" w:type="dxa"/>
            <w:tcBorders>
              <w:left w:val="single" w:sz="6" w:space="0" w:color="auto"/>
            </w:tcBorders>
            <w:vAlign w:val="center"/>
          </w:tcPr>
          <w:p w14:paraId="600CB3F1" w14:textId="77777777" w:rsidR="00B5477A" w:rsidRDefault="00B5477A">
            <w:pPr>
              <w:spacing w:line="400" w:lineRule="exact"/>
              <w:jc w:val="center"/>
              <w:rPr>
                <w:rFonts w:asciiTheme="majorEastAsia" w:eastAsiaTheme="majorEastAsia" w:hAnsiTheme="majorEastAsia"/>
                <w:sz w:val="24"/>
              </w:rPr>
            </w:pPr>
          </w:p>
        </w:tc>
        <w:tc>
          <w:tcPr>
            <w:tcW w:w="992" w:type="dxa"/>
            <w:tcBorders>
              <w:left w:val="single" w:sz="6" w:space="0" w:color="auto"/>
            </w:tcBorders>
            <w:vAlign w:val="center"/>
          </w:tcPr>
          <w:p w14:paraId="62601A90" w14:textId="77777777" w:rsidR="00B5477A" w:rsidRDefault="00B5477A">
            <w:pPr>
              <w:spacing w:line="400" w:lineRule="exact"/>
              <w:jc w:val="center"/>
              <w:rPr>
                <w:rFonts w:asciiTheme="majorEastAsia" w:eastAsiaTheme="majorEastAsia" w:hAnsiTheme="majorEastAsia"/>
                <w:sz w:val="24"/>
              </w:rPr>
            </w:pPr>
          </w:p>
        </w:tc>
        <w:tc>
          <w:tcPr>
            <w:tcW w:w="1276" w:type="dxa"/>
            <w:tcBorders>
              <w:right w:val="single" w:sz="6" w:space="0" w:color="auto"/>
            </w:tcBorders>
            <w:vAlign w:val="center"/>
          </w:tcPr>
          <w:p w14:paraId="1BE7E360" w14:textId="77777777" w:rsidR="00B5477A" w:rsidRDefault="00B5477A">
            <w:pPr>
              <w:spacing w:line="400" w:lineRule="exact"/>
              <w:jc w:val="center"/>
              <w:rPr>
                <w:rFonts w:asciiTheme="majorEastAsia" w:eastAsiaTheme="majorEastAsia" w:hAnsiTheme="majorEastAsia"/>
                <w:sz w:val="24"/>
              </w:rPr>
            </w:pPr>
          </w:p>
        </w:tc>
        <w:tc>
          <w:tcPr>
            <w:tcW w:w="1020" w:type="dxa"/>
            <w:tcBorders>
              <w:right w:val="single" w:sz="6" w:space="0" w:color="auto"/>
            </w:tcBorders>
          </w:tcPr>
          <w:p w14:paraId="2A0AA448" w14:textId="77777777" w:rsidR="00B5477A" w:rsidRDefault="00B5477A">
            <w:pPr>
              <w:spacing w:line="400" w:lineRule="exact"/>
              <w:jc w:val="center"/>
              <w:rPr>
                <w:rFonts w:asciiTheme="majorEastAsia" w:eastAsiaTheme="majorEastAsia" w:hAnsiTheme="majorEastAsia" w:cs="宋体"/>
                <w:sz w:val="24"/>
              </w:rPr>
            </w:pPr>
          </w:p>
        </w:tc>
        <w:tc>
          <w:tcPr>
            <w:tcW w:w="1082" w:type="dxa"/>
            <w:tcBorders>
              <w:left w:val="single" w:sz="6" w:space="0" w:color="auto"/>
            </w:tcBorders>
            <w:vAlign w:val="center"/>
          </w:tcPr>
          <w:p w14:paraId="754D1FCA" w14:textId="77777777" w:rsidR="00B5477A" w:rsidRDefault="0006141F">
            <w:pPr>
              <w:spacing w:line="400" w:lineRule="exact"/>
              <w:jc w:val="center"/>
              <w:rPr>
                <w:rFonts w:asciiTheme="majorEastAsia" w:eastAsiaTheme="majorEastAsia" w:hAnsiTheme="majorEastAsia"/>
                <w:sz w:val="24"/>
              </w:rPr>
            </w:pPr>
            <w:r>
              <w:rPr>
                <w:rFonts w:asciiTheme="majorEastAsia" w:eastAsiaTheme="majorEastAsia" w:hAnsiTheme="majorEastAsia" w:cs="宋体" w:hint="eastAsia"/>
                <w:sz w:val="24"/>
              </w:rPr>
              <w:t>第</w:t>
            </w:r>
            <w:r>
              <w:rPr>
                <w:rFonts w:asciiTheme="majorEastAsia" w:eastAsiaTheme="majorEastAsia" w:hAnsiTheme="majorEastAsia" w:cs="宋体" w:hint="eastAsia"/>
                <w:sz w:val="24"/>
                <w:u w:val="single"/>
              </w:rPr>
              <w:t xml:space="preserve">   </w:t>
            </w:r>
            <w:r>
              <w:rPr>
                <w:rFonts w:asciiTheme="majorEastAsia" w:eastAsiaTheme="majorEastAsia" w:hAnsiTheme="majorEastAsia" w:cs="宋体" w:hint="eastAsia"/>
                <w:sz w:val="24"/>
              </w:rPr>
              <w:t>页</w:t>
            </w:r>
          </w:p>
        </w:tc>
      </w:tr>
      <w:tr w:rsidR="00B5477A" w14:paraId="27F551AD" w14:textId="77777777">
        <w:trPr>
          <w:trHeight w:val="399"/>
          <w:jc w:val="center"/>
        </w:trPr>
        <w:tc>
          <w:tcPr>
            <w:tcW w:w="528" w:type="dxa"/>
            <w:vAlign w:val="center"/>
          </w:tcPr>
          <w:p w14:paraId="11362C7C" w14:textId="77777777" w:rsidR="00B5477A" w:rsidRDefault="00B5477A" w:rsidP="00EF2D50">
            <w:pPr>
              <w:pStyle w:val="aff8"/>
              <w:numPr>
                <w:ilvl w:val="0"/>
                <w:numId w:val="85"/>
              </w:numPr>
              <w:spacing w:line="400" w:lineRule="exact"/>
              <w:ind w:firstLineChars="0"/>
              <w:jc w:val="center"/>
              <w:rPr>
                <w:rFonts w:asciiTheme="majorEastAsia" w:eastAsiaTheme="majorEastAsia" w:hAnsiTheme="majorEastAsia"/>
                <w:sz w:val="24"/>
              </w:rPr>
            </w:pPr>
          </w:p>
        </w:tc>
        <w:tc>
          <w:tcPr>
            <w:tcW w:w="854" w:type="dxa"/>
            <w:vAlign w:val="center"/>
          </w:tcPr>
          <w:p w14:paraId="665539F5" w14:textId="77777777" w:rsidR="00B5477A" w:rsidRDefault="00B5477A">
            <w:pPr>
              <w:spacing w:line="400" w:lineRule="exact"/>
              <w:jc w:val="center"/>
              <w:rPr>
                <w:rFonts w:asciiTheme="majorEastAsia" w:eastAsiaTheme="majorEastAsia" w:hAnsiTheme="majorEastAsia"/>
                <w:sz w:val="24"/>
              </w:rPr>
            </w:pPr>
          </w:p>
        </w:tc>
        <w:tc>
          <w:tcPr>
            <w:tcW w:w="966" w:type="dxa"/>
            <w:vAlign w:val="center"/>
          </w:tcPr>
          <w:p w14:paraId="6E9D4C95" w14:textId="77777777" w:rsidR="00B5477A" w:rsidRDefault="00B5477A">
            <w:pPr>
              <w:spacing w:line="400" w:lineRule="exact"/>
              <w:jc w:val="center"/>
              <w:rPr>
                <w:rFonts w:asciiTheme="majorEastAsia" w:eastAsiaTheme="majorEastAsia" w:hAnsiTheme="majorEastAsia"/>
                <w:sz w:val="24"/>
              </w:rPr>
            </w:pPr>
          </w:p>
        </w:tc>
        <w:tc>
          <w:tcPr>
            <w:tcW w:w="1022" w:type="dxa"/>
            <w:tcBorders>
              <w:right w:val="single" w:sz="6" w:space="0" w:color="auto"/>
            </w:tcBorders>
            <w:vAlign w:val="center"/>
          </w:tcPr>
          <w:p w14:paraId="238FF581" w14:textId="77777777" w:rsidR="00B5477A" w:rsidRDefault="00B5477A">
            <w:pPr>
              <w:spacing w:line="400" w:lineRule="exact"/>
              <w:jc w:val="center"/>
              <w:rPr>
                <w:rFonts w:asciiTheme="majorEastAsia" w:eastAsiaTheme="majorEastAsia" w:hAnsiTheme="majorEastAsia"/>
                <w:sz w:val="24"/>
              </w:rPr>
            </w:pPr>
          </w:p>
        </w:tc>
        <w:tc>
          <w:tcPr>
            <w:tcW w:w="660" w:type="dxa"/>
            <w:tcBorders>
              <w:left w:val="single" w:sz="6" w:space="0" w:color="auto"/>
            </w:tcBorders>
            <w:vAlign w:val="center"/>
          </w:tcPr>
          <w:p w14:paraId="64CA15A0" w14:textId="77777777" w:rsidR="00B5477A" w:rsidRDefault="00B5477A">
            <w:pPr>
              <w:spacing w:line="400" w:lineRule="exact"/>
              <w:jc w:val="center"/>
              <w:rPr>
                <w:rFonts w:asciiTheme="majorEastAsia" w:eastAsiaTheme="majorEastAsia" w:hAnsiTheme="majorEastAsia"/>
                <w:sz w:val="24"/>
              </w:rPr>
            </w:pPr>
          </w:p>
        </w:tc>
        <w:tc>
          <w:tcPr>
            <w:tcW w:w="636" w:type="dxa"/>
            <w:tcBorders>
              <w:right w:val="single" w:sz="6" w:space="0" w:color="auto"/>
            </w:tcBorders>
            <w:vAlign w:val="center"/>
          </w:tcPr>
          <w:p w14:paraId="37AC8B12" w14:textId="77777777" w:rsidR="00B5477A" w:rsidRDefault="00B5477A">
            <w:pPr>
              <w:spacing w:line="400" w:lineRule="exact"/>
              <w:jc w:val="center"/>
              <w:rPr>
                <w:rFonts w:asciiTheme="majorEastAsia" w:eastAsiaTheme="majorEastAsia" w:hAnsiTheme="majorEastAsia"/>
                <w:sz w:val="24"/>
              </w:rPr>
            </w:pPr>
          </w:p>
        </w:tc>
        <w:tc>
          <w:tcPr>
            <w:tcW w:w="1134" w:type="dxa"/>
            <w:tcBorders>
              <w:left w:val="single" w:sz="6" w:space="0" w:color="auto"/>
            </w:tcBorders>
            <w:vAlign w:val="center"/>
          </w:tcPr>
          <w:p w14:paraId="715FF340" w14:textId="77777777" w:rsidR="00B5477A" w:rsidRDefault="00B5477A">
            <w:pPr>
              <w:spacing w:line="400" w:lineRule="exact"/>
              <w:jc w:val="center"/>
              <w:rPr>
                <w:rFonts w:asciiTheme="majorEastAsia" w:eastAsiaTheme="majorEastAsia" w:hAnsiTheme="majorEastAsia"/>
                <w:sz w:val="24"/>
              </w:rPr>
            </w:pPr>
          </w:p>
        </w:tc>
        <w:tc>
          <w:tcPr>
            <w:tcW w:w="992" w:type="dxa"/>
            <w:tcBorders>
              <w:left w:val="single" w:sz="6" w:space="0" w:color="auto"/>
            </w:tcBorders>
            <w:vAlign w:val="center"/>
          </w:tcPr>
          <w:p w14:paraId="0903C38F" w14:textId="77777777" w:rsidR="00B5477A" w:rsidRDefault="00B5477A">
            <w:pPr>
              <w:spacing w:line="400" w:lineRule="exact"/>
              <w:jc w:val="center"/>
              <w:rPr>
                <w:rFonts w:asciiTheme="majorEastAsia" w:eastAsiaTheme="majorEastAsia" w:hAnsiTheme="majorEastAsia"/>
                <w:sz w:val="24"/>
              </w:rPr>
            </w:pPr>
          </w:p>
        </w:tc>
        <w:tc>
          <w:tcPr>
            <w:tcW w:w="1276" w:type="dxa"/>
            <w:tcBorders>
              <w:right w:val="single" w:sz="6" w:space="0" w:color="auto"/>
            </w:tcBorders>
            <w:vAlign w:val="center"/>
          </w:tcPr>
          <w:p w14:paraId="7071E83D" w14:textId="77777777" w:rsidR="00B5477A" w:rsidRDefault="00B5477A">
            <w:pPr>
              <w:spacing w:line="400" w:lineRule="exact"/>
              <w:jc w:val="center"/>
              <w:rPr>
                <w:rFonts w:asciiTheme="majorEastAsia" w:eastAsiaTheme="majorEastAsia" w:hAnsiTheme="majorEastAsia"/>
                <w:sz w:val="24"/>
              </w:rPr>
            </w:pPr>
          </w:p>
        </w:tc>
        <w:tc>
          <w:tcPr>
            <w:tcW w:w="1020" w:type="dxa"/>
            <w:tcBorders>
              <w:right w:val="single" w:sz="6" w:space="0" w:color="auto"/>
            </w:tcBorders>
          </w:tcPr>
          <w:p w14:paraId="5CE75B34" w14:textId="77777777" w:rsidR="00B5477A" w:rsidRDefault="00B5477A">
            <w:pPr>
              <w:spacing w:line="400" w:lineRule="exact"/>
              <w:jc w:val="center"/>
              <w:rPr>
                <w:rFonts w:asciiTheme="majorEastAsia" w:eastAsiaTheme="majorEastAsia" w:hAnsiTheme="majorEastAsia" w:cs="宋体"/>
                <w:sz w:val="24"/>
              </w:rPr>
            </w:pPr>
          </w:p>
        </w:tc>
        <w:tc>
          <w:tcPr>
            <w:tcW w:w="1082" w:type="dxa"/>
            <w:tcBorders>
              <w:left w:val="single" w:sz="6" w:space="0" w:color="auto"/>
            </w:tcBorders>
            <w:vAlign w:val="center"/>
          </w:tcPr>
          <w:p w14:paraId="32A2BB39" w14:textId="77777777" w:rsidR="00B5477A" w:rsidRDefault="0006141F">
            <w:pPr>
              <w:spacing w:line="400" w:lineRule="exact"/>
              <w:jc w:val="center"/>
              <w:rPr>
                <w:rFonts w:asciiTheme="majorEastAsia" w:eastAsiaTheme="majorEastAsia" w:hAnsiTheme="majorEastAsia"/>
                <w:sz w:val="24"/>
              </w:rPr>
            </w:pPr>
            <w:r>
              <w:rPr>
                <w:rFonts w:asciiTheme="majorEastAsia" w:eastAsiaTheme="majorEastAsia" w:hAnsiTheme="majorEastAsia" w:cs="宋体" w:hint="eastAsia"/>
                <w:sz w:val="24"/>
              </w:rPr>
              <w:t>第</w:t>
            </w:r>
            <w:r>
              <w:rPr>
                <w:rFonts w:asciiTheme="majorEastAsia" w:eastAsiaTheme="majorEastAsia" w:hAnsiTheme="majorEastAsia" w:cs="宋体" w:hint="eastAsia"/>
                <w:sz w:val="24"/>
                <w:u w:val="single"/>
              </w:rPr>
              <w:t xml:space="preserve">   </w:t>
            </w:r>
            <w:r>
              <w:rPr>
                <w:rFonts w:asciiTheme="majorEastAsia" w:eastAsiaTheme="majorEastAsia" w:hAnsiTheme="majorEastAsia" w:cs="宋体" w:hint="eastAsia"/>
                <w:sz w:val="24"/>
              </w:rPr>
              <w:t>页</w:t>
            </w:r>
          </w:p>
        </w:tc>
      </w:tr>
      <w:tr w:rsidR="00B5477A" w14:paraId="433F3F66" w14:textId="77777777">
        <w:trPr>
          <w:trHeight w:val="382"/>
          <w:jc w:val="center"/>
        </w:trPr>
        <w:tc>
          <w:tcPr>
            <w:tcW w:w="528" w:type="dxa"/>
            <w:vAlign w:val="center"/>
          </w:tcPr>
          <w:p w14:paraId="094B16C5" w14:textId="77777777" w:rsidR="00B5477A" w:rsidRDefault="00B5477A" w:rsidP="00EF2D50">
            <w:pPr>
              <w:pStyle w:val="aff8"/>
              <w:numPr>
                <w:ilvl w:val="0"/>
                <w:numId w:val="85"/>
              </w:numPr>
              <w:spacing w:line="400" w:lineRule="exact"/>
              <w:ind w:firstLineChars="0"/>
              <w:jc w:val="center"/>
              <w:rPr>
                <w:rFonts w:asciiTheme="majorEastAsia" w:eastAsiaTheme="majorEastAsia" w:hAnsiTheme="majorEastAsia"/>
                <w:sz w:val="24"/>
              </w:rPr>
            </w:pPr>
          </w:p>
        </w:tc>
        <w:tc>
          <w:tcPr>
            <w:tcW w:w="854" w:type="dxa"/>
            <w:vAlign w:val="center"/>
          </w:tcPr>
          <w:p w14:paraId="20B52A88" w14:textId="77777777" w:rsidR="00B5477A" w:rsidRDefault="00B5477A">
            <w:pPr>
              <w:spacing w:line="400" w:lineRule="exact"/>
              <w:jc w:val="center"/>
              <w:rPr>
                <w:rFonts w:asciiTheme="majorEastAsia" w:eastAsiaTheme="majorEastAsia" w:hAnsiTheme="majorEastAsia"/>
                <w:sz w:val="24"/>
              </w:rPr>
            </w:pPr>
          </w:p>
        </w:tc>
        <w:tc>
          <w:tcPr>
            <w:tcW w:w="966" w:type="dxa"/>
            <w:vAlign w:val="center"/>
          </w:tcPr>
          <w:p w14:paraId="612D6843" w14:textId="77777777" w:rsidR="00B5477A" w:rsidRDefault="00B5477A">
            <w:pPr>
              <w:spacing w:line="400" w:lineRule="exact"/>
              <w:jc w:val="center"/>
              <w:rPr>
                <w:rFonts w:asciiTheme="majorEastAsia" w:eastAsiaTheme="majorEastAsia" w:hAnsiTheme="majorEastAsia"/>
                <w:sz w:val="24"/>
              </w:rPr>
            </w:pPr>
          </w:p>
        </w:tc>
        <w:tc>
          <w:tcPr>
            <w:tcW w:w="1022" w:type="dxa"/>
            <w:tcBorders>
              <w:right w:val="single" w:sz="6" w:space="0" w:color="auto"/>
            </w:tcBorders>
            <w:vAlign w:val="center"/>
          </w:tcPr>
          <w:p w14:paraId="2605CFC6" w14:textId="77777777" w:rsidR="00B5477A" w:rsidRDefault="00B5477A">
            <w:pPr>
              <w:spacing w:line="400" w:lineRule="exact"/>
              <w:jc w:val="center"/>
              <w:rPr>
                <w:rFonts w:asciiTheme="majorEastAsia" w:eastAsiaTheme="majorEastAsia" w:hAnsiTheme="majorEastAsia"/>
                <w:sz w:val="24"/>
              </w:rPr>
            </w:pPr>
          </w:p>
        </w:tc>
        <w:tc>
          <w:tcPr>
            <w:tcW w:w="660" w:type="dxa"/>
            <w:tcBorders>
              <w:left w:val="single" w:sz="6" w:space="0" w:color="auto"/>
            </w:tcBorders>
            <w:vAlign w:val="center"/>
          </w:tcPr>
          <w:p w14:paraId="480094F4" w14:textId="77777777" w:rsidR="00B5477A" w:rsidRDefault="00B5477A">
            <w:pPr>
              <w:spacing w:line="400" w:lineRule="exact"/>
              <w:jc w:val="center"/>
              <w:rPr>
                <w:rFonts w:asciiTheme="majorEastAsia" w:eastAsiaTheme="majorEastAsia" w:hAnsiTheme="majorEastAsia"/>
                <w:sz w:val="24"/>
              </w:rPr>
            </w:pPr>
          </w:p>
        </w:tc>
        <w:tc>
          <w:tcPr>
            <w:tcW w:w="636" w:type="dxa"/>
            <w:tcBorders>
              <w:right w:val="single" w:sz="6" w:space="0" w:color="auto"/>
            </w:tcBorders>
            <w:vAlign w:val="center"/>
          </w:tcPr>
          <w:p w14:paraId="595F2D0E" w14:textId="77777777" w:rsidR="00B5477A" w:rsidRDefault="00B5477A">
            <w:pPr>
              <w:spacing w:line="400" w:lineRule="exact"/>
              <w:jc w:val="center"/>
              <w:rPr>
                <w:rFonts w:asciiTheme="majorEastAsia" w:eastAsiaTheme="majorEastAsia" w:hAnsiTheme="majorEastAsia"/>
                <w:sz w:val="24"/>
              </w:rPr>
            </w:pPr>
          </w:p>
        </w:tc>
        <w:tc>
          <w:tcPr>
            <w:tcW w:w="1134" w:type="dxa"/>
            <w:tcBorders>
              <w:left w:val="single" w:sz="6" w:space="0" w:color="auto"/>
            </w:tcBorders>
            <w:vAlign w:val="center"/>
          </w:tcPr>
          <w:p w14:paraId="335058D0" w14:textId="77777777" w:rsidR="00B5477A" w:rsidRDefault="00B5477A">
            <w:pPr>
              <w:spacing w:line="400" w:lineRule="exact"/>
              <w:jc w:val="center"/>
              <w:rPr>
                <w:rFonts w:asciiTheme="majorEastAsia" w:eastAsiaTheme="majorEastAsia" w:hAnsiTheme="majorEastAsia"/>
                <w:sz w:val="24"/>
              </w:rPr>
            </w:pPr>
          </w:p>
        </w:tc>
        <w:tc>
          <w:tcPr>
            <w:tcW w:w="992" w:type="dxa"/>
            <w:tcBorders>
              <w:left w:val="single" w:sz="6" w:space="0" w:color="auto"/>
            </w:tcBorders>
            <w:vAlign w:val="center"/>
          </w:tcPr>
          <w:p w14:paraId="2C6BFE87" w14:textId="77777777" w:rsidR="00B5477A" w:rsidRDefault="00B5477A">
            <w:pPr>
              <w:spacing w:line="400" w:lineRule="exact"/>
              <w:jc w:val="center"/>
              <w:rPr>
                <w:rFonts w:asciiTheme="majorEastAsia" w:eastAsiaTheme="majorEastAsia" w:hAnsiTheme="majorEastAsia"/>
                <w:sz w:val="24"/>
              </w:rPr>
            </w:pPr>
          </w:p>
        </w:tc>
        <w:tc>
          <w:tcPr>
            <w:tcW w:w="1276" w:type="dxa"/>
            <w:tcBorders>
              <w:right w:val="single" w:sz="6" w:space="0" w:color="auto"/>
            </w:tcBorders>
            <w:vAlign w:val="center"/>
          </w:tcPr>
          <w:p w14:paraId="46104826" w14:textId="77777777" w:rsidR="00B5477A" w:rsidRDefault="00B5477A">
            <w:pPr>
              <w:spacing w:line="400" w:lineRule="exact"/>
              <w:jc w:val="center"/>
              <w:rPr>
                <w:rFonts w:asciiTheme="majorEastAsia" w:eastAsiaTheme="majorEastAsia" w:hAnsiTheme="majorEastAsia"/>
                <w:sz w:val="24"/>
              </w:rPr>
            </w:pPr>
          </w:p>
        </w:tc>
        <w:tc>
          <w:tcPr>
            <w:tcW w:w="1020" w:type="dxa"/>
            <w:tcBorders>
              <w:right w:val="single" w:sz="6" w:space="0" w:color="auto"/>
            </w:tcBorders>
          </w:tcPr>
          <w:p w14:paraId="79ACC21A" w14:textId="77777777" w:rsidR="00B5477A" w:rsidRDefault="00B5477A">
            <w:pPr>
              <w:spacing w:line="400" w:lineRule="exact"/>
              <w:jc w:val="center"/>
              <w:rPr>
                <w:rFonts w:asciiTheme="majorEastAsia" w:eastAsiaTheme="majorEastAsia" w:hAnsiTheme="majorEastAsia" w:cs="宋体"/>
                <w:sz w:val="24"/>
              </w:rPr>
            </w:pPr>
          </w:p>
        </w:tc>
        <w:tc>
          <w:tcPr>
            <w:tcW w:w="1082" w:type="dxa"/>
            <w:tcBorders>
              <w:left w:val="single" w:sz="6" w:space="0" w:color="auto"/>
            </w:tcBorders>
            <w:vAlign w:val="center"/>
          </w:tcPr>
          <w:p w14:paraId="739F59A7" w14:textId="77777777" w:rsidR="00B5477A" w:rsidRDefault="0006141F">
            <w:pPr>
              <w:spacing w:line="400" w:lineRule="exact"/>
              <w:jc w:val="center"/>
              <w:rPr>
                <w:rFonts w:asciiTheme="majorEastAsia" w:eastAsiaTheme="majorEastAsia" w:hAnsiTheme="majorEastAsia"/>
                <w:sz w:val="24"/>
              </w:rPr>
            </w:pPr>
            <w:r>
              <w:rPr>
                <w:rFonts w:asciiTheme="majorEastAsia" w:eastAsiaTheme="majorEastAsia" w:hAnsiTheme="majorEastAsia" w:cs="宋体" w:hint="eastAsia"/>
                <w:sz w:val="24"/>
              </w:rPr>
              <w:t>第</w:t>
            </w:r>
            <w:r>
              <w:rPr>
                <w:rFonts w:asciiTheme="majorEastAsia" w:eastAsiaTheme="majorEastAsia" w:hAnsiTheme="majorEastAsia" w:cs="宋体" w:hint="eastAsia"/>
                <w:sz w:val="24"/>
                <w:u w:val="single"/>
              </w:rPr>
              <w:t xml:space="preserve">   </w:t>
            </w:r>
            <w:r>
              <w:rPr>
                <w:rFonts w:asciiTheme="majorEastAsia" w:eastAsiaTheme="majorEastAsia" w:hAnsiTheme="majorEastAsia" w:cs="宋体" w:hint="eastAsia"/>
                <w:sz w:val="24"/>
              </w:rPr>
              <w:t>页</w:t>
            </w:r>
          </w:p>
        </w:tc>
      </w:tr>
      <w:tr w:rsidR="00B5477A" w14:paraId="12D2D754" w14:textId="77777777">
        <w:trPr>
          <w:trHeight w:val="416"/>
          <w:jc w:val="center"/>
        </w:trPr>
        <w:tc>
          <w:tcPr>
            <w:tcW w:w="528" w:type="dxa"/>
            <w:vAlign w:val="center"/>
          </w:tcPr>
          <w:p w14:paraId="6C6FFCE6" w14:textId="77777777" w:rsidR="00B5477A" w:rsidRDefault="00B5477A" w:rsidP="00EF2D50">
            <w:pPr>
              <w:pStyle w:val="aff8"/>
              <w:numPr>
                <w:ilvl w:val="0"/>
                <w:numId w:val="85"/>
              </w:numPr>
              <w:spacing w:line="400" w:lineRule="exact"/>
              <w:ind w:firstLineChars="0"/>
              <w:jc w:val="center"/>
              <w:rPr>
                <w:rFonts w:asciiTheme="majorEastAsia" w:eastAsiaTheme="majorEastAsia" w:hAnsiTheme="majorEastAsia"/>
                <w:sz w:val="24"/>
              </w:rPr>
            </w:pPr>
          </w:p>
        </w:tc>
        <w:tc>
          <w:tcPr>
            <w:tcW w:w="854" w:type="dxa"/>
            <w:vAlign w:val="center"/>
          </w:tcPr>
          <w:p w14:paraId="1F460362" w14:textId="77777777" w:rsidR="00B5477A" w:rsidRDefault="00B5477A">
            <w:pPr>
              <w:spacing w:line="400" w:lineRule="exact"/>
              <w:jc w:val="center"/>
              <w:rPr>
                <w:rFonts w:asciiTheme="majorEastAsia" w:eastAsiaTheme="majorEastAsia" w:hAnsiTheme="majorEastAsia"/>
                <w:sz w:val="24"/>
              </w:rPr>
            </w:pPr>
          </w:p>
        </w:tc>
        <w:tc>
          <w:tcPr>
            <w:tcW w:w="966" w:type="dxa"/>
            <w:vAlign w:val="center"/>
          </w:tcPr>
          <w:p w14:paraId="5BFC9BF2" w14:textId="77777777" w:rsidR="00B5477A" w:rsidRDefault="00B5477A">
            <w:pPr>
              <w:spacing w:line="400" w:lineRule="exact"/>
              <w:jc w:val="center"/>
              <w:rPr>
                <w:rFonts w:asciiTheme="majorEastAsia" w:eastAsiaTheme="majorEastAsia" w:hAnsiTheme="majorEastAsia"/>
                <w:sz w:val="24"/>
              </w:rPr>
            </w:pPr>
          </w:p>
        </w:tc>
        <w:tc>
          <w:tcPr>
            <w:tcW w:w="1022" w:type="dxa"/>
            <w:tcBorders>
              <w:right w:val="single" w:sz="6" w:space="0" w:color="auto"/>
            </w:tcBorders>
            <w:vAlign w:val="center"/>
          </w:tcPr>
          <w:p w14:paraId="04F7687C" w14:textId="77777777" w:rsidR="00B5477A" w:rsidRDefault="00B5477A">
            <w:pPr>
              <w:spacing w:line="400" w:lineRule="exact"/>
              <w:jc w:val="center"/>
              <w:rPr>
                <w:rFonts w:asciiTheme="majorEastAsia" w:eastAsiaTheme="majorEastAsia" w:hAnsiTheme="majorEastAsia"/>
                <w:sz w:val="24"/>
              </w:rPr>
            </w:pPr>
          </w:p>
        </w:tc>
        <w:tc>
          <w:tcPr>
            <w:tcW w:w="660" w:type="dxa"/>
            <w:tcBorders>
              <w:left w:val="single" w:sz="6" w:space="0" w:color="auto"/>
            </w:tcBorders>
            <w:vAlign w:val="center"/>
          </w:tcPr>
          <w:p w14:paraId="22702129" w14:textId="77777777" w:rsidR="00B5477A" w:rsidRDefault="00B5477A">
            <w:pPr>
              <w:spacing w:line="400" w:lineRule="exact"/>
              <w:jc w:val="center"/>
              <w:rPr>
                <w:rFonts w:asciiTheme="majorEastAsia" w:eastAsiaTheme="majorEastAsia" w:hAnsiTheme="majorEastAsia"/>
                <w:sz w:val="24"/>
              </w:rPr>
            </w:pPr>
          </w:p>
        </w:tc>
        <w:tc>
          <w:tcPr>
            <w:tcW w:w="636" w:type="dxa"/>
            <w:tcBorders>
              <w:right w:val="single" w:sz="6" w:space="0" w:color="auto"/>
            </w:tcBorders>
            <w:vAlign w:val="center"/>
          </w:tcPr>
          <w:p w14:paraId="42B4D9A4" w14:textId="77777777" w:rsidR="00B5477A" w:rsidRDefault="00B5477A">
            <w:pPr>
              <w:spacing w:line="400" w:lineRule="exact"/>
              <w:jc w:val="center"/>
              <w:rPr>
                <w:rFonts w:asciiTheme="majorEastAsia" w:eastAsiaTheme="majorEastAsia" w:hAnsiTheme="majorEastAsia"/>
                <w:sz w:val="24"/>
              </w:rPr>
            </w:pPr>
          </w:p>
        </w:tc>
        <w:tc>
          <w:tcPr>
            <w:tcW w:w="1134" w:type="dxa"/>
            <w:tcBorders>
              <w:left w:val="single" w:sz="6" w:space="0" w:color="auto"/>
            </w:tcBorders>
            <w:vAlign w:val="center"/>
          </w:tcPr>
          <w:p w14:paraId="2F0E47D0" w14:textId="77777777" w:rsidR="00B5477A" w:rsidRDefault="00B5477A">
            <w:pPr>
              <w:spacing w:line="400" w:lineRule="exact"/>
              <w:jc w:val="center"/>
              <w:rPr>
                <w:rFonts w:asciiTheme="majorEastAsia" w:eastAsiaTheme="majorEastAsia" w:hAnsiTheme="majorEastAsia"/>
                <w:sz w:val="24"/>
              </w:rPr>
            </w:pPr>
          </w:p>
        </w:tc>
        <w:tc>
          <w:tcPr>
            <w:tcW w:w="992" w:type="dxa"/>
            <w:tcBorders>
              <w:left w:val="single" w:sz="6" w:space="0" w:color="auto"/>
            </w:tcBorders>
            <w:vAlign w:val="center"/>
          </w:tcPr>
          <w:p w14:paraId="51E5CB3B" w14:textId="77777777" w:rsidR="00B5477A" w:rsidRDefault="00B5477A">
            <w:pPr>
              <w:spacing w:line="400" w:lineRule="exact"/>
              <w:jc w:val="center"/>
              <w:rPr>
                <w:rFonts w:asciiTheme="majorEastAsia" w:eastAsiaTheme="majorEastAsia" w:hAnsiTheme="majorEastAsia"/>
                <w:sz w:val="24"/>
              </w:rPr>
            </w:pPr>
          </w:p>
        </w:tc>
        <w:tc>
          <w:tcPr>
            <w:tcW w:w="1276" w:type="dxa"/>
            <w:tcBorders>
              <w:right w:val="single" w:sz="6" w:space="0" w:color="auto"/>
            </w:tcBorders>
            <w:vAlign w:val="center"/>
          </w:tcPr>
          <w:p w14:paraId="77B27A03" w14:textId="77777777" w:rsidR="00B5477A" w:rsidRDefault="00B5477A">
            <w:pPr>
              <w:spacing w:line="400" w:lineRule="exact"/>
              <w:jc w:val="center"/>
              <w:rPr>
                <w:rFonts w:asciiTheme="majorEastAsia" w:eastAsiaTheme="majorEastAsia" w:hAnsiTheme="majorEastAsia"/>
                <w:sz w:val="24"/>
              </w:rPr>
            </w:pPr>
          </w:p>
        </w:tc>
        <w:tc>
          <w:tcPr>
            <w:tcW w:w="1020" w:type="dxa"/>
            <w:tcBorders>
              <w:right w:val="single" w:sz="6" w:space="0" w:color="auto"/>
            </w:tcBorders>
          </w:tcPr>
          <w:p w14:paraId="14FFAE4B" w14:textId="77777777" w:rsidR="00B5477A" w:rsidRDefault="00B5477A">
            <w:pPr>
              <w:spacing w:line="400" w:lineRule="exact"/>
              <w:jc w:val="center"/>
              <w:rPr>
                <w:rFonts w:asciiTheme="majorEastAsia" w:eastAsiaTheme="majorEastAsia" w:hAnsiTheme="majorEastAsia" w:cs="宋体"/>
                <w:sz w:val="24"/>
              </w:rPr>
            </w:pPr>
          </w:p>
        </w:tc>
        <w:tc>
          <w:tcPr>
            <w:tcW w:w="1082" w:type="dxa"/>
            <w:tcBorders>
              <w:left w:val="single" w:sz="6" w:space="0" w:color="auto"/>
            </w:tcBorders>
            <w:vAlign w:val="center"/>
          </w:tcPr>
          <w:p w14:paraId="2FCE279F" w14:textId="77777777" w:rsidR="00B5477A" w:rsidRDefault="0006141F">
            <w:pPr>
              <w:spacing w:line="400" w:lineRule="exact"/>
              <w:jc w:val="center"/>
              <w:rPr>
                <w:rFonts w:asciiTheme="majorEastAsia" w:eastAsiaTheme="majorEastAsia" w:hAnsiTheme="majorEastAsia"/>
                <w:sz w:val="24"/>
              </w:rPr>
            </w:pPr>
            <w:r>
              <w:rPr>
                <w:rFonts w:asciiTheme="majorEastAsia" w:eastAsiaTheme="majorEastAsia" w:hAnsiTheme="majorEastAsia" w:cs="宋体" w:hint="eastAsia"/>
                <w:sz w:val="24"/>
              </w:rPr>
              <w:t>第</w:t>
            </w:r>
            <w:r>
              <w:rPr>
                <w:rFonts w:asciiTheme="majorEastAsia" w:eastAsiaTheme="majorEastAsia" w:hAnsiTheme="majorEastAsia" w:cs="宋体" w:hint="eastAsia"/>
                <w:sz w:val="24"/>
                <w:u w:val="single"/>
              </w:rPr>
              <w:t xml:space="preserve">   </w:t>
            </w:r>
            <w:r>
              <w:rPr>
                <w:rFonts w:asciiTheme="majorEastAsia" w:eastAsiaTheme="majorEastAsia" w:hAnsiTheme="majorEastAsia" w:cs="宋体" w:hint="eastAsia"/>
                <w:sz w:val="24"/>
              </w:rPr>
              <w:t>页</w:t>
            </w:r>
          </w:p>
        </w:tc>
      </w:tr>
      <w:tr w:rsidR="00B5477A" w14:paraId="118347A6" w14:textId="77777777">
        <w:trPr>
          <w:trHeight w:val="416"/>
          <w:jc w:val="center"/>
        </w:trPr>
        <w:tc>
          <w:tcPr>
            <w:tcW w:w="10170" w:type="dxa"/>
            <w:gridSpan w:val="11"/>
          </w:tcPr>
          <w:p w14:paraId="3D9B7FD1" w14:textId="77777777" w:rsidR="00B5477A" w:rsidRDefault="0006141F">
            <w:pPr>
              <w:spacing w:line="400" w:lineRule="exact"/>
              <w:jc w:val="center"/>
              <w:rPr>
                <w:rFonts w:asciiTheme="majorEastAsia" w:eastAsiaTheme="majorEastAsia" w:hAnsiTheme="majorEastAsia" w:cs="宋体"/>
                <w:b/>
                <w:sz w:val="24"/>
              </w:rPr>
            </w:pPr>
            <w:r>
              <w:rPr>
                <w:rFonts w:asciiTheme="majorEastAsia" w:eastAsiaTheme="majorEastAsia" w:hAnsiTheme="majorEastAsia" w:cs="宋体" w:hint="eastAsia"/>
                <w:b/>
                <w:sz w:val="24"/>
              </w:rPr>
              <w:t>合计：</w:t>
            </w:r>
            <w:r>
              <w:rPr>
                <w:rFonts w:asciiTheme="majorEastAsia" w:eastAsiaTheme="majorEastAsia" w:hAnsiTheme="majorEastAsia" w:cs="宋体" w:hint="eastAsia"/>
                <w:b/>
                <w:sz w:val="24"/>
                <w:u w:val="single"/>
              </w:rPr>
              <w:t xml:space="preserve">     </w:t>
            </w:r>
            <w:proofErr w:type="gramStart"/>
            <w:r>
              <w:rPr>
                <w:rFonts w:asciiTheme="majorEastAsia" w:eastAsiaTheme="majorEastAsia" w:hAnsiTheme="majorEastAsia" w:cs="宋体" w:hint="eastAsia"/>
                <w:b/>
                <w:sz w:val="24"/>
              </w:rPr>
              <w:t>个</w:t>
            </w:r>
            <w:proofErr w:type="gramEnd"/>
            <w:r>
              <w:rPr>
                <w:rFonts w:asciiTheme="majorEastAsia" w:eastAsiaTheme="majorEastAsia" w:hAnsiTheme="majorEastAsia" w:cs="宋体" w:hint="eastAsia"/>
                <w:b/>
                <w:sz w:val="24"/>
              </w:rPr>
              <w:t>业绩</w:t>
            </w:r>
          </w:p>
        </w:tc>
      </w:tr>
    </w:tbl>
    <w:p w14:paraId="74607328" w14:textId="77777777" w:rsidR="00B5477A" w:rsidRDefault="0006141F">
      <w:pPr>
        <w:spacing w:line="440" w:lineRule="exact"/>
        <w:rPr>
          <w:rFonts w:ascii="宋体" w:hAnsi="宋体"/>
          <w:sz w:val="24"/>
        </w:rPr>
      </w:pPr>
      <w:r>
        <w:rPr>
          <w:rFonts w:hint="eastAsia"/>
          <w:bCs/>
          <w:sz w:val="24"/>
        </w:rPr>
        <w:t>备注：</w:t>
      </w:r>
      <w:r>
        <w:rPr>
          <w:rFonts w:ascii="宋体" w:hAnsi="宋体" w:hint="eastAsia"/>
          <w:sz w:val="24"/>
        </w:rPr>
        <w:t>根据评分表的要求提交相应资料。</w:t>
      </w:r>
    </w:p>
    <w:bookmarkEnd w:id="116"/>
    <w:bookmarkEnd w:id="117"/>
    <w:p w14:paraId="332ECD27" w14:textId="77777777" w:rsidR="00B5477A" w:rsidRDefault="0006141F">
      <w:pPr>
        <w:spacing w:line="500" w:lineRule="exact"/>
        <w:ind w:firstLineChars="50" w:firstLine="124"/>
        <w:rPr>
          <w:rFonts w:ascii="宋体" w:hAnsi="宋体"/>
          <w:color w:val="000000"/>
          <w:sz w:val="24"/>
          <w:u w:val="single"/>
        </w:rPr>
      </w:pPr>
      <w:r>
        <w:rPr>
          <w:rFonts w:hint="eastAsia"/>
          <w:spacing w:val="4"/>
          <w:sz w:val="24"/>
        </w:rPr>
        <w:t>投标人名称（</w:t>
      </w:r>
      <w:r>
        <w:rPr>
          <w:rFonts w:ascii="宋体" w:hAnsi="宋体" w:hint="eastAsia"/>
          <w:sz w:val="24"/>
        </w:rPr>
        <w:t>单位盖</w:t>
      </w:r>
      <w:r>
        <w:rPr>
          <w:rFonts w:hint="eastAsia"/>
          <w:spacing w:val="4"/>
          <w:sz w:val="24"/>
        </w:rPr>
        <w:t>公章）：</w:t>
      </w:r>
    </w:p>
    <w:p w14:paraId="25812251" w14:textId="77777777" w:rsidR="00B5477A" w:rsidRDefault="0006141F">
      <w:pPr>
        <w:spacing w:line="440" w:lineRule="exact"/>
        <w:ind w:firstLineChars="50" w:firstLine="124"/>
        <w:rPr>
          <w:spacing w:val="4"/>
          <w:sz w:val="24"/>
          <w:u w:val="single"/>
        </w:rPr>
      </w:pPr>
      <w:r>
        <w:rPr>
          <w:rFonts w:hint="eastAsia"/>
          <w:spacing w:val="4"/>
          <w:sz w:val="24"/>
        </w:rPr>
        <w:t>日期：</w:t>
      </w:r>
    </w:p>
    <w:p w14:paraId="660E4C66" w14:textId="77777777" w:rsidR="00B5477A" w:rsidRDefault="0006141F">
      <w:pPr>
        <w:tabs>
          <w:tab w:val="left" w:pos="142"/>
        </w:tabs>
        <w:autoSpaceDE w:val="0"/>
        <w:autoSpaceDN w:val="0"/>
        <w:adjustRightInd w:val="0"/>
        <w:spacing w:line="360" w:lineRule="auto"/>
        <w:ind w:leftChars="-1" w:left="-2" w:firstLine="2"/>
        <w:jc w:val="center"/>
        <w:outlineLvl w:val="3"/>
        <w:rPr>
          <w:rFonts w:ascii="黑体" w:eastAsia="黑体" w:hAnsi="黑体"/>
          <w:sz w:val="32"/>
          <w:szCs w:val="32"/>
        </w:rPr>
      </w:pPr>
      <w:bookmarkStart w:id="119" w:name="_Toc435514871"/>
      <w:bookmarkStart w:id="120" w:name="_Toc435515311"/>
      <w:bookmarkStart w:id="121" w:name="_Toc52165084"/>
      <w:bookmarkStart w:id="122" w:name="_Toc50691042"/>
      <w:bookmarkStart w:id="123" w:name="_Toc50736480"/>
      <w:bookmarkStart w:id="124" w:name="_Toc275865618"/>
      <w:bookmarkStart w:id="125" w:name="_Toc50737332"/>
      <w:bookmarkStart w:id="126" w:name="_Toc50737300"/>
      <w:r>
        <w:rPr>
          <w:rFonts w:ascii="黑体" w:eastAsia="黑体" w:hAnsi="黑体" w:hint="eastAsia"/>
          <w:sz w:val="32"/>
          <w:szCs w:val="32"/>
        </w:rPr>
        <w:t>项目经理及管理技术人员一览表</w:t>
      </w:r>
      <w:bookmarkEnd w:id="119"/>
      <w:bookmarkEnd w:id="120"/>
      <w:bookmarkEnd w:id="121"/>
      <w:bookmarkEnd w:id="122"/>
      <w:bookmarkEnd w:id="123"/>
      <w:bookmarkEnd w:id="124"/>
      <w:bookmarkEnd w:id="125"/>
      <w:bookmarkEnd w:id="126"/>
    </w:p>
    <w:p w14:paraId="4D95D020" w14:textId="77777777" w:rsidR="00B5477A" w:rsidRDefault="0006141F">
      <w:pPr>
        <w:widowControl/>
        <w:adjustRightInd w:val="0"/>
        <w:snapToGrid w:val="0"/>
        <w:spacing w:line="360" w:lineRule="auto"/>
        <w:jc w:val="left"/>
        <w:rPr>
          <w:rFonts w:ascii="宋体" w:hAnsi="宋体"/>
          <w:sz w:val="24"/>
        </w:rPr>
      </w:pPr>
      <w:r>
        <w:rPr>
          <w:rFonts w:ascii="宋体" w:hAnsi="宋体" w:hint="eastAsia"/>
          <w:sz w:val="24"/>
        </w:rPr>
        <w:t>项目名称：共聚焦拉曼光谱仪等进口实验室设备采购项目</w:t>
      </w:r>
    </w:p>
    <w:tbl>
      <w:tblPr>
        <w:tblW w:w="90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72"/>
        <w:gridCol w:w="1034"/>
        <w:gridCol w:w="662"/>
        <w:gridCol w:w="658"/>
        <w:gridCol w:w="822"/>
        <w:gridCol w:w="1051"/>
        <w:gridCol w:w="731"/>
        <w:gridCol w:w="579"/>
        <w:gridCol w:w="924"/>
        <w:gridCol w:w="709"/>
        <w:gridCol w:w="1283"/>
      </w:tblGrid>
      <w:tr w:rsidR="00B5477A" w14:paraId="4774A287" w14:textId="77777777">
        <w:trPr>
          <w:trHeight w:val="457"/>
          <w:jc w:val="center"/>
        </w:trPr>
        <w:tc>
          <w:tcPr>
            <w:tcW w:w="9025" w:type="dxa"/>
            <w:gridSpan w:val="11"/>
            <w:tcBorders>
              <w:top w:val="single" w:sz="12" w:space="0" w:color="auto"/>
              <w:bottom w:val="double" w:sz="4" w:space="0" w:color="auto"/>
            </w:tcBorders>
            <w:shd w:val="clear" w:color="auto" w:fill="EEECE1"/>
            <w:vAlign w:val="center"/>
          </w:tcPr>
          <w:p w14:paraId="075E4B1F" w14:textId="77777777" w:rsidR="00B5477A" w:rsidRDefault="0006141F">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b/>
                <w:sz w:val="24"/>
              </w:rPr>
              <w:t>包组号：</w:t>
            </w:r>
            <w:r>
              <w:rPr>
                <w:rFonts w:asciiTheme="majorEastAsia" w:eastAsiaTheme="majorEastAsia" w:hAnsiTheme="majorEastAsia" w:hint="eastAsia"/>
                <w:b/>
                <w:sz w:val="24"/>
                <w:u w:val="single"/>
              </w:rPr>
              <w:t xml:space="preserve">     </w:t>
            </w:r>
          </w:p>
        </w:tc>
      </w:tr>
      <w:tr w:rsidR="00B5477A" w14:paraId="7FF1CCB8" w14:textId="77777777">
        <w:trPr>
          <w:trHeight w:val="457"/>
          <w:jc w:val="center"/>
        </w:trPr>
        <w:tc>
          <w:tcPr>
            <w:tcW w:w="572" w:type="dxa"/>
            <w:tcBorders>
              <w:top w:val="single" w:sz="12" w:space="0" w:color="auto"/>
              <w:bottom w:val="double" w:sz="4" w:space="0" w:color="auto"/>
            </w:tcBorders>
            <w:shd w:val="clear" w:color="auto" w:fill="EEECE1"/>
            <w:vAlign w:val="center"/>
          </w:tcPr>
          <w:p w14:paraId="608BECB5" w14:textId="77777777" w:rsidR="00B5477A" w:rsidRDefault="0006141F">
            <w:pPr>
              <w:adjustRightInd w:val="0"/>
              <w:snapToGrid w:val="0"/>
              <w:ind w:leftChars="-44" w:left="-92" w:rightChars="-38" w:right="-80"/>
              <w:jc w:val="center"/>
              <w:rPr>
                <w:rFonts w:asciiTheme="majorEastAsia" w:eastAsiaTheme="majorEastAsia" w:hAnsiTheme="majorEastAsia"/>
                <w:b/>
                <w:sz w:val="24"/>
              </w:rPr>
            </w:pPr>
            <w:r>
              <w:rPr>
                <w:rFonts w:asciiTheme="majorEastAsia" w:eastAsiaTheme="majorEastAsia" w:hAnsiTheme="majorEastAsia" w:hint="eastAsia"/>
                <w:b/>
                <w:sz w:val="24"/>
              </w:rPr>
              <w:t>序号</w:t>
            </w:r>
          </w:p>
        </w:tc>
        <w:tc>
          <w:tcPr>
            <w:tcW w:w="1034" w:type="dxa"/>
            <w:tcBorders>
              <w:top w:val="single" w:sz="12" w:space="0" w:color="auto"/>
              <w:bottom w:val="double" w:sz="4" w:space="0" w:color="auto"/>
            </w:tcBorders>
            <w:shd w:val="clear" w:color="auto" w:fill="EEECE1"/>
            <w:vAlign w:val="center"/>
          </w:tcPr>
          <w:p w14:paraId="7304C985" w14:textId="77777777" w:rsidR="00B5477A" w:rsidRDefault="0006141F">
            <w:pPr>
              <w:adjustRightInd w:val="0"/>
              <w:snapToGrid w:val="0"/>
              <w:ind w:leftChars="-44" w:left="-92" w:rightChars="-38" w:right="-80"/>
              <w:jc w:val="center"/>
              <w:rPr>
                <w:rFonts w:asciiTheme="majorEastAsia" w:eastAsiaTheme="majorEastAsia" w:hAnsiTheme="majorEastAsia"/>
                <w:b/>
                <w:sz w:val="24"/>
              </w:rPr>
            </w:pPr>
            <w:r>
              <w:rPr>
                <w:rFonts w:asciiTheme="majorEastAsia" w:eastAsiaTheme="majorEastAsia" w:hAnsiTheme="majorEastAsia" w:hint="eastAsia"/>
                <w:b/>
                <w:sz w:val="24"/>
              </w:rPr>
              <w:t>姓名</w:t>
            </w:r>
          </w:p>
        </w:tc>
        <w:tc>
          <w:tcPr>
            <w:tcW w:w="662" w:type="dxa"/>
            <w:tcBorders>
              <w:top w:val="single" w:sz="12" w:space="0" w:color="auto"/>
              <w:bottom w:val="double" w:sz="4" w:space="0" w:color="auto"/>
            </w:tcBorders>
            <w:shd w:val="clear" w:color="auto" w:fill="EEECE1"/>
            <w:vAlign w:val="center"/>
          </w:tcPr>
          <w:p w14:paraId="19B3F77E" w14:textId="77777777" w:rsidR="00B5477A" w:rsidRDefault="0006141F">
            <w:pPr>
              <w:adjustRightInd w:val="0"/>
              <w:snapToGrid w:val="0"/>
              <w:ind w:leftChars="-44" w:left="-92" w:rightChars="-38" w:right="-80"/>
              <w:jc w:val="center"/>
              <w:rPr>
                <w:rFonts w:asciiTheme="majorEastAsia" w:eastAsiaTheme="majorEastAsia" w:hAnsiTheme="majorEastAsia"/>
                <w:b/>
                <w:sz w:val="24"/>
              </w:rPr>
            </w:pPr>
            <w:r>
              <w:rPr>
                <w:rFonts w:asciiTheme="majorEastAsia" w:eastAsiaTheme="majorEastAsia" w:hAnsiTheme="majorEastAsia" w:hint="eastAsia"/>
                <w:b/>
                <w:sz w:val="24"/>
              </w:rPr>
              <w:t>性别</w:t>
            </w:r>
          </w:p>
        </w:tc>
        <w:tc>
          <w:tcPr>
            <w:tcW w:w="658" w:type="dxa"/>
            <w:tcBorders>
              <w:top w:val="single" w:sz="12" w:space="0" w:color="auto"/>
              <w:bottom w:val="double" w:sz="4" w:space="0" w:color="auto"/>
            </w:tcBorders>
            <w:shd w:val="clear" w:color="auto" w:fill="EEECE1"/>
            <w:vAlign w:val="center"/>
          </w:tcPr>
          <w:p w14:paraId="282A6023" w14:textId="77777777" w:rsidR="00B5477A" w:rsidRDefault="0006141F">
            <w:pPr>
              <w:adjustRightInd w:val="0"/>
              <w:snapToGrid w:val="0"/>
              <w:ind w:leftChars="-44" w:left="-92" w:rightChars="-38" w:right="-80"/>
              <w:jc w:val="center"/>
              <w:rPr>
                <w:rFonts w:asciiTheme="majorEastAsia" w:eastAsiaTheme="majorEastAsia" w:hAnsiTheme="majorEastAsia"/>
                <w:b/>
                <w:sz w:val="24"/>
              </w:rPr>
            </w:pPr>
            <w:r>
              <w:rPr>
                <w:rFonts w:asciiTheme="majorEastAsia" w:eastAsiaTheme="majorEastAsia" w:hAnsiTheme="majorEastAsia" w:hint="eastAsia"/>
                <w:b/>
                <w:sz w:val="24"/>
              </w:rPr>
              <w:t>年龄</w:t>
            </w:r>
          </w:p>
        </w:tc>
        <w:tc>
          <w:tcPr>
            <w:tcW w:w="822" w:type="dxa"/>
            <w:tcBorders>
              <w:top w:val="single" w:sz="12" w:space="0" w:color="auto"/>
              <w:bottom w:val="double" w:sz="4" w:space="0" w:color="auto"/>
            </w:tcBorders>
            <w:shd w:val="clear" w:color="auto" w:fill="EEECE1"/>
            <w:vAlign w:val="center"/>
          </w:tcPr>
          <w:p w14:paraId="7CB6DD80" w14:textId="77777777" w:rsidR="00B5477A" w:rsidRDefault="0006141F">
            <w:pPr>
              <w:adjustRightInd w:val="0"/>
              <w:snapToGrid w:val="0"/>
              <w:ind w:leftChars="-44" w:left="-92" w:rightChars="-38" w:right="-80"/>
              <w:jc w:val="center"/>
              <w:rPr>
                <w:rFonts w:asciiTheme="majorEastAsia" w:eastAsiaTheme="majorEastAsia" w:hAnsiTheme="majorEastAsia"/>
                <w:b/>
                <w:sz w:val="24"/>
              </w:rPr>
            </w:pPr>
            <w:r>
              <w:rPr>
                <w:rFonts w:asciiTheme="majorEastAsia" w:eastAsiaTheme="majorEastAsia" w:hAnsiTheme="majorEastAsia" w:hint="eastAsia"/>
                <w:b/>
                <w:sz w:val="24"/>
              </w:rPr>
              <w:t>学历</w:t>
            </w:r>
          </w:p>
        </w:tc>
        <w:tc>
          <w:tcPr>
            <w:tcW w:w="1051" w:type="dxa"/>
            <w:tcBorders>
              <w:top w:val="single" w:sz="12" w:space="0" w:color="auto"/>
              <w:bottom w:val="double" w:sz="4" w:space="0" w:color="auto"/>
            </w:tcBorders>
            <w:shd w:val="clear" w:color="auto" w:fill="EEECE1"/>
            <w:vAlign w:val="center"/>
          </w:tcPr>
          <w:p w14:paraId="0E5C7FF3" w14:textId="77777777" w:rsidR="00B5477A" w:rsidRDefault="0006141F">
            <w:pPr>
              <w:adjustRightInd w:val="0"/>
              <w:snapToGrid w:val="0"/>
              <w:ind w:leftChars="-44" w:left="-92" w:rightChars="-38" w:right="-80"/>
              <w:jc w:val="center"/>
              <w:rPr>
                <w:rFonts w:asciiTheme="majorEastAsia" w:eastAsiaTheme="majorEastAsia" w:hAnsiTheme="majorEastAsia"/>
                <w:b/>
                <w:sz w:val="24"/>
              </w:rPr>
            </w:pPr>
            <w:r>
              <w:rPr>
                <w:rFonts w:asciiTheme="majorEastAsia" w:eastAsiaTheme="majorEastAsia" w:hAnsiTheme="majorEastAsia" w:hint="eastAsia"/>
                <w:b/>
                <w:sz w:val="24"/>
              </w:rPr>
              <w:t>职称</w:t>
            </w:r>
          </w:p>
        </w:tc>
        <w:tc>
          <w:tcPr>
            <w:tcW w:w="731" w:type="dxa"/>
            <w:tcBorders>
              <w:top w:val="single" w:sz="12" w:space="0" w:color="auto"/>
              <w:bottom w:val="double" w:sz="4" w:space="0" w:color="auto"/>
            </w:tcBorders>
            <w:shd w:val="clear" w:color="auto" w:fill="EEECE1"/>
            <w:vAlign w:val="center"/>
          </w:tcPr>
          <w:p w14:paraId="0DA537EA" w14:textId="77777777" w:rsidR="00B5477A" w:rsidRDefault="0006141F">
            <w:pPr>
              <w:adjustRightInd w:val="0"/>
              <w:snapToGrid w:val="0"/>
              <w:ind w:leftChars="-44" w:left="-92" w:rightChars="-38" w:right="-80"/>
              <w:jc w:val="center"/>
              <w:rPr>
                <w:rFonts w:asciiTheme="majorEastAsia" w:eastAsiaTheme="majorEastAsia" w:hAnsiTheme="majorEastAsia"/>
                <w:b/>
                <w:sz w:val="24"/>
              </w:rPr>
            </w:pPr>
            <w:r>
              <w:rPr>
                <w:rFonts w:asciiTheme="majorEastAsia" w:eastAsiaTheme="majorEastAsia" w:hAnsiTheme="majorEastAsia" w:hint="eastAsia"/>
                <w:b/>
                <w:sz w:val="24"/>
              </w:rPr>
              <w:t>专业</w:t>
            </w:r>
          </w:p>
        </w:tc>
        <w:tc>
          <w:tcPr>
            <w:tcW w:w="579" w:type="dxa"/>
            <w:tcBorders>
              <w:top w:val="single" w:sz="12" w:space="0" w:color="auto"/>
              <w:bottom w:val="double" w:sz="4" w:space="0" w:color="auto"/>
            </w:tcBorders>
            <w:shd w:val="clear" w:color="auto" w:fill="EEECE1"/>
            <w:vAlign w:val="center"/>
          </w:tcPr>
          <w:p w14:paraId="165ECD0C" w14:textId="77777777" w:rsidR="00B5477A" w:rsidRDefault="0006141F">
            <w:pPr>
              <w:adjustRightInd w:val="0"/>
              <w:snapToGrid w:val="0"/>
              <w:ind w:leftChars="-44" w:left="-92" w:rightChars="-38" w:right="-80"/>
              <w:jc w:val="center"/>
              <w:rPr>
                <w:rFonts w:asciiTheme="majorEastAsia" w:eastAsiaTheme="majorEastAsia" w:hAnsiTheme="majorEastAsia"/>
                <w:b/>
                <w:sz w:val="24"/>
              </w:rPr>
            </w:pPr>
            <w:r>
              <w:rPr>
                <w:rFonts w:asciiTheme="majorEastAsia" w:eastAsiaTheme="majorEastAsia" w:hAnsiTheme="majorEastAsia" w:hint="eastAsia"/>
                <w:b/>
                <w:sz w:val="24"/>
              </w:rPr>
              <w:t>经验年限</w:t>
            </w:r>
          </w:p>
        </w:tc>
        <w:tc>
          <w:tcPr>
            <w:tcW w:w="924" w:type="dxa"/>
            <w:tcBorders>
              <w:top w:val="single" w:sz="12" w:space="0" w:color="auto"/>
              <w:bottom w:val="double" w:sz="4" w:space="0" w:color="auto"/>
              <w:right w:val="single" w:sz="4" w:space="0" w:color="auto"/>
            </w:tcBorders>
            <w:shd w:val="clear" w:color="auto" w:fill="EEECE1"/>
            <w:vAlign w:val="center"/>
          </w:tcPr>
          <w:p w14:paraId="4DED124F" w14:textId="77777777" w:rsidR="00B5477A" w:rsidRDefault="0006141F">
            <w:pPr>
              <w:adjustRightInd w:val="0"/>
              <w:snapToGrid w:val="0"/>
              <w:ind w:leftChars="-44" w:left="-92" w:rightChars="-38" w:right="-80"/>
              <w:jc w:val="center"/>
              <w:rPr>
                <w:rFonts w:asciiTheme="majorEastAsia" w:eastAsiaTheme="majorEastAsia" w:hAnsiTheme="majorEastAsia"/>
                <w:b/>
                <w:sz w:val="24"/>
              </w:rPr>
            </w:pPr>
            <w:r>
              <w:rPr>
                <w:rFonts w:asciiTheme="majorEastAsia" w:eastAsiaTheme="majorEastAsia" w:hAnsiTheme="majorEastAsia" w:hint="eastAsia"/>
                <w:b/>
                <w:sz w:val="24"/>
              </w:rPr>
              <w:t>担任职务</w:t>
            </w:r>
          </w:p>
        </w:tc>
        <w:tc>
          <w:tcPr>
            <w:tcW w:w="709" w:type="dxa"/>
            <w:tcBorders>
              <w:top w:val="single" w:sz="12" w:space="0" w:color="auto"/>
              <w:left w:val="single" w:sz="4" w:space="0" w:color="auto"/>
              <w:bottom w:val="double" w:sz="4" w:space="0" w:color="auto"/>
              <w:right w:val="single" w:sz="6" w:space="0" w:color="auto"/>
            </w:tcBorders>
            <w:shd w:val="clear" w:color="auto" w:fill="EEECE1"/>
            <w:vAlign w:val="center"/>
          </w:tcPr>
          <w:p w14:paraId="1AE44F72" w14:textId="77777777" w:rsidR="00B5477A" w:rsidRDefault="0006141F">
            <w:pPr>
              <w:adjustRightInd w:val="0"/>
              <w:snapToGrid w:val="0"/>
              <w:ind w:leftChars="-44" w:left="-92" w:rightChars="-38" w:right="-80"/>
              <w:jc w:val="center"/>
              <w:rPr>
                <w:rFonts w:asciiTheme="majorEastAsia" w:eastAsiaTheme="majorEastAsia" w:hAnsiTheme="majorEastAsia"/>
                <w:b/>
                <w:sz w:val="24"/>
              </w:rPr>
            </w:pPr>
            <w:r>
              <w:rPr>
                <w:rFonts w:asciiTheme="majorEastAsia" w:eastAsiaTheme="majorEastAsia" w:hAnsiTheme="majorEastAsia" w:hint="eastAsia"/>
                <w:b/>
                <w:sz w:val="24"/>
              </w:rPr>
              <w:t>承担工作内容</w:t>
            </w:r>
          </w:p>
        </w:tc>
        <w:tc>
          <w:tcPr>
            <w:tcW w:w="1283" w:type="dxa"/>
            <w:tcBorders>
              <w:top w:val="single" w:sz="12" w:space="0" w:color="auto"/>
              <w:left w:val="single" w:sz="6" w:space="0" w:color="auto"/>
              <w:bottom w:val="double" w:sz="4" w:space="0" w:color="auto"/>
            </w:tcBorders>
            <w:shd w:val="clear" w:color="auto" w:fill="EEECE1"/>
            <w:vAlign w:val="center"/>
          </w:tcPr>
          <w:p w14:paraId="43C88DB9" w14:textId="77777777" w:rsidR="00B5477A" w:rsidRDefault="0006141F">
            <w:pPr>
              <w:adjustRightInd w:val="0"/>
              <w:snapToGrid w:val="0"/>
              <w:ind w:leftChars="-44" w:left="-92" w:rightChars="-38" w:right="-80"/>
              <w:jc w:val="center"/>
              <w:rPr>
                <w:rFonts w:asciiTheme="majorEastAsia" w:eastAsiaTheme="majorEastAsia" w:hAnsiTheme="majorEastAsia"/>
                <w:b/>
                <w:sz w:val="24"/>
              </w:rPr>
            </w:pPr>
            <w:r>
              <w:rPr>
                <w:rFonts w:asciiTheme="majorEastAsia" w:eastAsiaTheme="majorEastAsia" w:hAnsiTheme="majorEastAsia" w:hint="eastAsia"/>
                <w:b/>
                <w:sz w:val="24"/>
              </w:rPr>
              <w:t>查阅/证明文件指引</w:t>
            </w:r>
          </w:p>
        </w:tc>
      </w:tr>
      <w:tr w:rsidR="00B5477A" w14:paraId="5A61CD8B" w14:textId="77777777">
        <w:trPr>
          <w:trHeight w:val="549"/>
          <w:jc w:val="center"/>
        </w:trPr>
        <w:tc>
          <w:tcPr>
            <w:tcW w:w="572" w:type="dxa"/>
            <w:tcBorders>
              <w:top w:val="double" w:sz="4" w:space="0" w:color="auto"/>
            </w:tcBorders>
            <w:vAlign w:val="center"/>
          </w:tcPr>
          <w:p w14:paraId="7A4798DD" w14:textId="77777777" w:rsidR="00B5477A" w:rsidRDefault="00B5477A" w:rsidP="00EF2D50">
            <w:pPr>
              <w:pStyle w:val="aff8"/>
              <w:numPr>
                <w:ilvl w:val="0"/>
                <w:numId w:val="86"/>
              </w:numPr>
              <w:spacing w:line="400" w:lineRule="exact"/>
              <w:ind w:firstLineChars="0"/>
              <w:jc w:val="center"/>
              <w:rPr>
                <w:rFonts w:asciiTheme="majorEastAsia" w:eastAsiaTheme="majorEastAsia" w:hAnsiTheme="majorEastAsia"/>
                <w:sz w:val="24"/>
              </w:rPr>
            </w:pPr>
          </w:p>
        </w:tc>
        <w:tc>
          <w:tcPr>
            <w:tcW w:w="1034" w:type="dxa"/>
            <w:tcBorders>
              <w:top w:val="double" w:sz="4" w:space="0" w:color="auto"/>
            </w:tcBorders>
            <w:vAlign w:val="center"/>
          </w:tcPr>
          <w:p w14:paraId="27C05763" w14:textId="77777777" w:rsidR="00B5477A" w:rsidRDefault="00B5477A">
            <w:pPr>
              <w:spacing w:line="400" w:lineRule="exact"/>
              <w:jc w:val="center"/>
              <w:rPr>
                <w:rFonts w:asciiTheme="majorEastAsia" w:eastAsiaTheme="majorEastAsia" w:hAnsiTheme="majorEastAsia"/>
                <w:sz w:val="24"/>
              </w:rPr>
            </w:pPr>
          </w:p>
        </w:tc>
        <w:tc>
          <w:tcPr>
            <w:tcW w:w="662" w:type="dxa"/>
            <w:tcBorders>
              <w:top w:val="double" w:sz="4" w:space="0" w:color="auto"/>
            </w:tcBorders>
            <w:vAlign w:val="center"/>
          </w:tcPr>
          <w:p w14:paraId="18E5499C" w14:textId="77777777" w:rsidR="00B5477A" w:rsidRDefault="00B5477A">
            <w:pPr>
              <w:spacing w:line="400" w:lineRule="exact"/>
              <w:jc w:val="center"/>
              <w:rPr>
                <w:rFonts w:asciiTheme="majorEastAsia" w:eastAsiaTheme="majorEastAsia" w:hAnsiTheme="majorEastAsia"/>
                <w:sz w:val="24"/>
              </w:rPr>
            </w:pPr>
          </w:p>
        </w:tc>
        <w:tc>
          <w:tcPr>
            <w:tcW w:w="658" w:type="dxa"/>
            <w:tcBorders>
              <w:top w:val="double" w:sz="4" w:space="0" w:color="auto"/>
            </w:tcBorders>
            <w:vAlign w:val="center"/>
          </w:tcPr>
          <w:p w14:paraId="2F459494" w14:textId="77777777" w:rsidR="00B5477A" w:rsidRDefault="00B5477A">
            <w:pPr>
              <w:spacing w:line="400" w:lineRule="exact"/>
              <w:jc w:val="center"/>
              <w:rPr>
                <w:rFonts w:asciiTheme="majorEastAsia" w:eastAsiaTheme="majorEastAsia" w:hAnsiTheme="majorEastAsia"/>
                <w:sz w:val="24"/>
              </w:rPr>
            </w:pPr>
          </w:p>
        </w:tc>
        <w:tc>
          <w:tcPr>
            <w:tcW w:w="822" w:type="dxa"/>
            <w:tcBorders>
              <w:top w:val="double" w:sz="4" w:space="0" w:color="auto"/>
            </w:tcBorders>
            <w:vAlign w:val="center"/>
          </w:tcPr>
          <w:p w14:paraId="1B61C05E" w14:textId="77777777" w:rsidR="00B5477A" w:rsidRDefault="00B5477A">
            <w:pPr>
              <w:spacing w:line="400" w:lineRule="exact"/>
              <w:jc w:val="center"/>
              <w:rPr>
                <w:rFonts w:asciiTheme="majorEastAsia" w:eastAsiaTheme="majorEastAsia" w:hAnsiTheme="majorEastAsia"/>
                <w:sz w:val="24"/>
              </w:rPr>
            </w:pPr>
          </w:p>
        </w:tc>
        <w:tc>
          <w:tcPr>
            <w:tcW w:w="1051" w:type="dxa"/>
            <w:tcBorders>
              <w:top w:val="double" w:sz="4" w:space="0" w:color="auto"/>
            </w:tcBorders>
            <w:vAlign w:val="center"/>
          </w:tcPr>
          <w:p w14:paraId="101D9E62" w14:textId="77777777" w:rsidR="00B5477A" w:rsidRDefault="00B5477A">
            <w:pPr>
              <w:spacing w:line="400" w:lineRule="exact"/>
              <w:jc w:val="center"/>
              <w:rPr>
                <w:rFonts w:asciiTheme="majorEastAsia" w:eastAsiaTheme="majorEastAsia" w:hAnsiTheme="majorEastAsia"/>
                <w:sz w:val="24"/>
              </w:rPr>
            </w:pPr>
          </w:p>
        </w:tc>
        <w:tc>
          <w:tcPr>
            <w:tcW w:w="731" w:type="dxa"/>
            <w:tcBorders>
              <w:top w:val="double" w:sz="4" w:space="0" w:color="auto"/>
            </w:tcBorders>
            <w:vAlign w:val="center"/>
          </w:tcPr>
          <w:p w14:paraId="5B51CCF9" w14:textId="77777777" w:rsidR="00B5477A" w:rsidRDefault="00B5477A">
            <w:pPr>
              <w:spacing w:line="400" w:lineRule="exact"/>
              <w:jc w:val="center"/>
              <w:rPr>
                <w:rFonts w:asciiTheme="majorEastAsia" w:eastAsiaTheme="majorEastAsia" w:hAnsiTheme="majorEastAsia"/>
                <w:sz w:val="24"/>
              </w:rPr>
            </w:pPr>
          </w:p>
        </w:tc>
        <w:tc>
          <w:tcPr>
            <w:tcW w:w="579" w:type="dxa"/>
            <w:tcBorders>
              <w:top w:val="double" w:sz="4" w:space="0" w:color="auto"/>
            </w:tcBorders>
            <w:vAlign w:val="center"/>
          </w:tcPr>
          <w:p w14:paraId="6C314F36" w14:textId="77777777" w:rsidR="00B5477A" w:rsidRDefault="00B5477A">
            <w:pPr>
              <w:spacing w:line="400" w:lineRule="exact"/>
              <w:jc w:val="center"/>
              <w:rPr>
                <w:rFonts w:asciiTheme="majorEastAsia" w:eastAsiaTheme="majorEastAsia" w:hAnsiTheme="majorEastAsia"/>
                <w:sz w:val="24"/>
              </w:rPr>
            </w:pPr>
          </w:p>
        </w:tc>
        <w:tc>
          <w:tcPr>
            <w:tcW w:w="924" w:type="dxa"/>
            <w:tcBorders>
              <w:top w:val="double" w:sz="4" w:space="0" w:color="auto"/>
              <w:right w:val="single" w:sz="4" w:space="0" w:color="auto"/>
            </w:tcBorders>
            <w:vAlign w:val="center"/>
          </w:tcPr>
          <w:p w14:paraId="3AB8B3E4" w14:textId="77777777" w:rsidR="00B5477A" w:rsidRDefault="00B5477A">
            <w:pPr>
              <w:spacing w:line="400" w:lineRule="exact"/>
              <w:jc w:val="center"/>
              <w:rPr>
                <w:rFonts w:asciiTheme="majorEastAsia" w:eastAsiaTheme="majorEastAsia" w:hAnsiTheme="majorEastAsia"/>
                <w:sz w:val="24"/>
              </w:rPr>
            </w:pPr>
          </w:p>
        </w:tc>
        <w:tc>
          <w:tcPr>
            <w:tcW w:w="709" w:type="dxa"/>
            <w:tcBorders>
              <w:top w:val="double" w:sz="4" w:space="0" w:color="auto"/>
              <w:left w:val="single" w:sz="4" w:space="0" w:color="auto"/>
              <w:right w:val="single" w:sz="6" w:space="0" w:color="auto"/>
            </w:tcBorders>
            <w:vAlign w:val="center"/>
          </w:tcPr>
          <w:p w14:paraId="5ADA139C" w14:textId="77777777" w:rsidR="00B5477A" w:rsidRDefault="00B5477A">
            <w:pPr>
              <w:spacing w:line="400" w:lineRule="exact"/>
              <w:jc w:val="center"/>
              <w:rPr>
                <w:rFonts w:asciiTheme="majorEastAsia" w:eastAsiaTheme="majorEastAsia" w:hAnsiTheme="majorEastAsia"/>
                <w:sz w:val="24"/>
              </w:rPr>
            </w:pPr>
          </w:p>
        </w:tc>
        <w:tc>
          <w:tcPr>
            <w:tcW w:w="1283" w:type="dxa"/>
            <w:tcBorders>
              <w:top w:val="double" w:sz="4" w:space="0" w:color="auto"/>
              <w:left w:val="single" w:sz="6" w:space="0" w:color="auto"/>
            </w:tcBorders>
            <w:vAlign w:val="center"/>
          </w:tcPr>
          <w:p w14:paraId="7B2F2315" w14:textId="77777777" w:rsidR="00B5477A" w:rsidRDefault="0006141F">
            <w:pPr>
              <w:adjustRightInd w:val="0"/>
              <w:snapToGrid w:val="0"/>
              <w:jc w:val="center"/>
              <w:rPr>
                <w:rFonts w:asciiTheme="majorEastAsia" w:eastAsiaTheme="majorEastAsia" w:hAnsiTheme="majorEastAsia"/>
                <w:b/>
                <w:sz w:val="24"/>
              </w:rPr>
            </w:pPr>
            <w:r>
              <w:rPr>
                <w:rFonts w:asciiTheme="majorEastAsia" w:eastAsiaTheme="majorEastAsia" w:hAnsiTheme="majorEastAsia" w:cs="宋体" w:hint="eastAsia"/>
                <w:sz w:val="24"/>
              </w:rPr>
              <w:t>第</w:t>
            </w:r>
            <w:r>
              <w:rPr>
                <w:rFonts w:asciiTheme="majorEastAsia" w:eastAsiaTheme="majorEastAsia" w:hAnsiTheme="majorEastAsia" w:cs="宋体" w:hint="eastAsia"/>
                <w:sz w:val="24"/>
                <w:u w:val="single"/>
              </w:rPr>
              <w:t xml:space="preserve">   </w:t>
            </w:r>
            <w:r>
              <w:rPr>
                <w:rFonts w:asciiTheme="majorEastAsia" w:eastAsiaTheme="majorEastAsia" w:hAnsiTheme="majorEastAsia" w:cs="宋体" w:hint="eastAsia"/>
                <w:sz w:val="24"/>
              </w:rPr>
              <w:t>页</w:t>
            </w:r>
          </w:p>
        </w:tc>
      </w:tr>
      <w:tr w:rsidR="00B5477A" w14:paraId="4EDCC94D" w14:textId="77777777">
        <w:trPr>
          <w:trHeight w:val="549"/>
          <w:jc w:val="center"/>
        </w:trPr>
        <w:tc>
          <w:tcPr>
            <w:tcW w:w="572" w:type="dxa"/>
            <w:vAlign w:val="center"/>
          </w:tcPr>
          <w:p w14:paraId="75174381" w14:textId="77777777" w:rsidR="00B5477A" w:rsidRDefault="00B5477A" w:rsidP="00EF2D50">
            <w:pPr>
              <w:pStyle w:val="aff8"/>
              <w:numPr>
                <w:ilvl w:val="0"/>
                <w:numId w:val="86"/>
              </w:numPr>
              <w:spacing w:line="400" w:lineRule="exact"/>
              <w:ind w:firstLineChars="0"/>
              <w:jc w:val="center"/>
              <w:rPr>
                <w:rFonts w:asciiTheme="majorEastAsia" w:eastAsiaTheme="majorEastAsia" w:hAnsiTheme="majorEastAsia"/>
                <w:sz w:val="24"/>
              </w:rPr>
            </w:pPr>
          </w:p>
        </w:tc>
        <w:tc>
          <w:tcPr>
            <w:tcW w:w="1034" w:type="dxa"/>
            <w:vAlign w:val="center"/>
          </w:tcPr>
          <w:p w14:paraId="1885AF4A" w14:textId="77777777" w:rsidR="00B5477A" w:rsidRDefault="00B5477A">
            <w:pPr>
              <w:spacing w:line="400" w:lineRule="exact"/>
              <w:jc w:val="center"/>
              <w:rPr>
                <w:rFonts w:asciiTheme="majorEastAsia" w:eastAsiaTheme="majorEastAsia" w:hAnsiTheme="majorEastAsia"/>
                <w:sz w:val="24"/>
              </w:rPr>
            </w:pPr>
          </w:p>
        </w:tc>
        <w:tc>
          <w:tcPr>
            <w:tcW w:w="662" w:type="dxa"/>
            <w:vAlign w:val="center"/>
          </w:tcPr>
          <w:p w14:paraId="5BA2746F" w14:textId="77777777" w:rsidR="00B5477A" w:rsidRDefault="00B5477A">
            <w:pPr>
              <w:spacing w:line="400" w:lineRule="exact"/>
              <w:jc w:val="center"/>
              <w:rPr>
                <w:rFonts w:asciiTheme="majorEastAsia" w:eastAsiaTheme="majorEastAsia" w:hAnsiTheme="majorEastAsia"/>
                <w:sz w:val="24"/>
              </w:rPr>
            </w:pPr>
          </w:p>
        </w:tc>
        <w:tc>
          <w:tcPr>
            <w:tcW w:w="658" w:type="dxa"/>
            <w:vAlign w:val="center"/>
          </w:tcPr>
          <w:p w14:paraId="0259BC44" w14:textId="77777777" w:rsidR="00B5477A" w:rsidRDefault="00B5477A">
            <w:pPr>
              <w:spacing w:line="400" w:lineRule="exact"/>
              <w:jc w:val="center"/>
              <w:rPr>
                <w:rFonts w:asciiTheme="majorEastAsia" w:eastAsiaTheme="majorEastAsia" w:hAnsiTheme="majorEastAsia"/>
                <w:sz w:val="24"/>
              </w:rPr>
            </w:pPr>
          </w:p>
        </w:tc>
        <w:tc>
          <w:tcPr>
            <w:tcW w:w="822" w:type="dxa"/>
            <w:vAlign w:val="center"/>
          </w:tcPr>
          <w:p w14:paraId="47982C6F" w14:textId="77777777" w:rsidR="00B5477A" w:rsidRDefault="00B5477A">
            <w:pPr>
              <w:spacing w:line="400" w:lineRule="exact"/>
              <w:jc w:val="center"/>
              <w:rPr>
                <w:rFonts w:asciiTheme="majorEastAsia" w:eastAsiaTheme="majorEastAsia" w:hAnsiTheme="majorEastAsia"/>
                <w:sz w:val="24"/>
              </w:rPr>
            </w:pPr>
          </w:p>
        </w:tc>
        <w:tc>
          <w:tcPr>
            <w:tcW w:w="1051" w:type="dxa"/>
            <w:vAlign w:val="center"/>
          </w:tcPr>
          <w:p w14:paraId="33ED6CDA" w14:textId="77777777" w:rsidR="00B5477A" w:rsidRDefault="00B5477A">
            <w:pPr>
              <w:spacing w:line="400" w:lineRule="exact"/>
              <w:jc w:val="center"/>
              <w:rPr>
                <w:rFonts w:asciiTheme="majorEastAsia" w:eastAsiaTheme="majorEastAsia" w:hAnsiTheme="majorEastAsia"/>
                <w:sz w:val="24"/>
              </w:rPr>
            </w:pPr>
          </w:p>
        </w:tc>
        <w:tc>
          <w:tcPr>
            <w:tcW w:w="731" w:type="dxa"/>
            <w:vAlign w:val="center"/>
          </w:tcPr>
          <w:p w14:paraId="3675BF76" w14:textId="77777777" w:rsidR="00B5477A" w:rsidRDefault="00B5477A">
            <w:pPr>
              <w:spacing w:line="400" w:lineRule="exact"/>
              <w:jc w:val="center"/>
              <w:rPr>
                <w:rFonts w:asciiTheme="majorEastAsia" w:eastAsiaTheme="majorEastAsia" w:hAnsiTheme="majorEastAsia"/>
                <w:sz w:val="24"/>
              </w:rPr>
            </w:pPr>
          </w:p>
        </w:tc>
        <w:tc>
          <w:tcPr>
            <w:tcW w:w="579" w:type="dxa"/>
            <w:vAlign w:val="center"/>
          </w:tcPr>
          <w:p w14:paraId="5E3EEAA8" w14:textId="77777777" w:rsidR="00B5477A" w:rsidRDefault="00B5477A">
            <w:pPr>
              <w:spacing w:line="400" w:lineRule="exact"/>
              <w:jc w:val="center"/>
              <w:rPr>
                <w:rFonts w:asciiTheme="majorEastAsia" w:eastAsiaTheme="majorEastAsia" w:hAnsiTheme="majorEastAsia"/>
                <w:sz w:val="24"/>
              </w:rPr>
            </w:pPr>
          </w:p>
        </w:tc>
        <w:tc>
          <w:tcPr>
            <w:tcW w:w="924" w:type="dxa"/>
            <w:tcBorders>
              <w:right w:val="single" w:sz="4" w:space="0" w:color="auto"/>
            </w:tcBorders>
            <w:vAlign w:val="center"/>
          </w:tcPr>
          <w:p w14:paraId="2EBD123D" w14:textId="77777777" w:rsidR="00B5477A" w:rsidRDefault="00B5477A">
            <w:pPr>
              <w:spacing w:line="400" w:lineRule="exact"/>
              <w:jc w:val="center"/>
              <w:rPr>
                <w:rFonts w:asciiTheme="majorEastAsia" w:eastAsiaTheme="majorEastAsia" w:hAnsiTheme="majorEastAsia"/>
                <w:sz w:val="24"/>
              </w:rPr>
            </w:pPr>
          </w:p>
        </w:tc>
        <w:tc>
          <w:tcPr>
            <w:tcW w:w="709" w:type="dxa"/>
            <w:tcBorders>
              <w:left w:val="single" w:sz="4" w:space="0" w:color="auto"/>
              <w:right w:val="single" w:sz="6" w:space="0" w:color="auto"/>
            </w:tcBorders>
            <w:vAlign w:val="center"/>
          </w:tcPr>
          <w:p w14:paraId="26717485" w14:textId="77777777" w:rsidR="00B5477A" w:rsidRDefault="00B5477A">
            <w:pPr>
              <w:spacing w:line="400" w:lineRule="exact"/>
              <w:jc w:val="center"/>
              <w:rPr>
                <w:rFonts w:asciiTheme="majorEastAsia" w:eastAsiaTheme="majorEastAsia" w:hAnsiTheme="majorEastAsia"/>
                <w:sz w:val="24"/>
              </w:rPr>
            </w:pPr>
          </w:p>
        </w:tc>
        <w:tc>
          <w:tcPr>
            <w:tcW w:w="1283" w:type="dxa"/>
            <w:tcBorders>
              <w:left w:val="single" w:sz="6" w:space="0" w:color="auto"/>
            </w:tcBorders>
            <w:vAlign w:val="center"/>
          </w:tcPr>
          <w:p w14:paraId="698FDB4B" w14:textId="77777777" w:rsidR="00B5477A" w:rsidRDefault="0006141F">
            <w:pPr>
              <w:spacing w:line="400" w:lineRule="exact"/>
              <w:jc w:val="center"/>
              <w:rPr>
                <w:rFonts w:asciiTheme="majorEastAsia" w:eastAsiaTheme="majorEastAsia" w:hAnsiTheme="majorEastAsia"/>
                <w:sz w:val="24"/>
              </w:rPr>
            </w:pPr>
            <w:r>
              <w:rPr>
                <w:rFonts w:asciiTheme="majorEastAsia" w:eastAsiaTheme="majorEastAsia" w:hAnsiTheme="majorEastAsia" w:cs="宋体" w:hint="eastAsia"/>
                <w:sz w:val="24"/>
              </w:rPr>
              <w:t>第</w:t>
            </w:r>
            <w:r>
              <w:rPr>
                <w:rFonts w:asciiTheme="majorEastAsia" w:eastAsiaTheme="majorEastAsia" w:hAnsiTheme="majorEastAsia" w:cs="宋体" w:hint="eastAsia"/>
                <w:sz w:val="24"/>
                <w:u w:val="single"/>
              </w:rPr>
              <w:t xml:space="preserve">   </w:t>
            </w:r>
            <w:r>
              <w:rPr>
                <w:rFonts w:asciiTheme="majorEastAsia" w:eastAsiaTheme="majorEastAsia" w:hAnsiTheme="majorEastAsia" w:cs="宋体" w:hint="eastAsia"/>
                <w:sz w:val="24"/>
              </w:rPr>
              <w:t>页</w:t>
            </w:r>
          </w:p>
        </w:tc>
      </w:tr>
      <w:tr w:rsidR="00B5477A" w14:paraId="45482FB5" w14:textId="77777777">
        <w:trPr>
          <w:trHeight w:val="549"/>
          <w:jc w:val="center"/>
        </w:trPr>
        <w:tc>
          <w:tcPr>
            <w:tcW w:w="572" w:type="dxa"/>
            <w:vAlign w:val="center"/>
          </w:tcPr>
          <w:p w14:paraId="07236EE2" w14:textId="77777777" w:rsidR="00B5477A" w:rsidRDefault="00B5477A" w:rsidP="00EF2D50">
            <w:pPr>
              <w:pStyle w:val="aff8"/>
              <w:numPr>
                <w:ilvl w:val="0"/>
                <w:numId w:val="86"/>
              </w:numPr>
              <w:spacing w:line="400" w:lineRule="exact"/>
              <w:ind w:firstLineChars="0"/>
              <w:jc w:val="center"/>
              <w:rPr>
                <w:rFonts w:asciiTheme="majorEastAsia" w:eastAsiaTheme="majorEastAsia" w:hAnsiTheme="majorEastAsia"/>
                <w:sz w:val="24"/>
              </w:rPr>
            </w:pPr>
          </w:p>
        </w:tc>
        <w:tc>
          <w:tcPr>
            <w:tcW w:w="1034" w:type="dxa"/>
            <w:vAlign w:val="center"/>
          </w:tcPr>
          <w:p w14:paraId="75619AC2" w14:textId="77777777" w:rsidR="00B5477A" w:rsidRDefault="00B5477A">
            <w:pPr>
              <w:spacing w:line="400" w:lineRule="exact"/>
              <w:jc w:val="center"/>
              <w:rPr>
                <w:rFonts w:asciiTheme="majorEastAsia" w:eastAsiaTheme="majorEastAsia" w:hAnsiTheme="majorEastAsia"/>
                <w:sz w:val="24"/>
              </w:rPr>
            </w:pPr>
          </w:p>
        </w:tc>
        <w:tc>
          <w:tcPr>
            <w:tcW w:w="662" w:type="dxa"/>
            <w:vAlign w:val="center"/>
          </w:tcPr>
          <w:p w14:paraId="3C7AE955" w14:textId="77777777" w:rsidR="00B5477A" w:rsidRDefault="00B5477A">
            <w:pPr>
              <w:spacing w:line="400" w:lineRule="exact"/>
              <w:jc w:val="center"/>
              <w:rPr>
                <w:rFonts w:asciiTheme="majorEastAsia" w:eastAsiaTheme="majorEastAsia" w:hAnsiTheme="majorEastAsia"/>
                <w:sz w:val="24"/>
              </w:rPr>
            </w:pPr>
          </w:p>
        </w:tc>
        <w:tc>
          <w:tcPr>
            <w:tcW w:w="658" w:type="dxa"/>
            <w:vAlign w:val="center"/>
          </w:tcPr>
          <w:p w14:paraId="5256283C" w14:textId="77777777" w:rsidR="00B5477A" w:rsidRDefault="00B5477A">
            <w:pPr>
              <w:spacing w:line="400" w:lineRule="exact"/>
              <w:jc w:val="center"/>
              <w:rPr>
                <w:rFonts w:asciiTheme="majorEastAsia" w:eastAsiaTheme="majorEastAsia" w:hAnsiTheme="majorEastAsia"/>
                <w:sz w:val="24"/>
              </w:rPr>
            </w:pPr>
          </w:p>
        </w:tc>
        <w:tc>
          <w:tcPr>
            <w:tcW w:w="822" w:type="dxa"/>
            <w:vAlign w:val="center"/>
          </w:tcPr>
          <w:p w14:paraId="4E527524" w14:textId="77777777" w:rsidR="00B5477A" w:rsidRDefault="00B5477A">
            <w:pPr>
              <w:spacing w:line="400" w:lineRule="exact"/>
              <w:jc w:val="center"/>
              <w:rPr>
                <w:rFonts w:asciiTheme="majorEastAsia" w:eastAsiaTheme="majorEastAsia" w:hAnsiTheme="majorEastAsia"/>
                <w:sz w:val="24"/>
              </w:rPr>
            </w:pPr>
          </w:p>
        </w:tc>
        <w:tc>
          <w:tcPr>
            <w:tcW w:w="1051" w:type="dxa"/>
            <w:vAlign w:val="center"/>
          </w:tcPr>
          <w:p w14:paraId="4C64BCC5" w14:textId="77777777" w:rsidR="00B5477A" w:rsidRDefault="00B5477A">
            <w:pPr>
              <w:spacing w:line="400" w:lineRule="exact"/>
              <w:jc w:val="center"/>
              <w:rPr>
                <w:rFonts w:asciiTheme="majorEastAsia" w:eastAsiaTheme="majorEastAsia" w:hAnsiTheme="majorEastAsia"/>
                <w:sz w:val="24"/>
              </w:rPr>
            </w:pPr>
          </w:p>
        </w:tc>
        <w:tc>
          <w:tcPr>
            <w:tcW w:w="731" w:type="dxa"/>
            <w:vAlign w:val="center"/>
          </w:tcPr>
          <w:p w14:paraId="4FAAB179" w14:textId="77777777" w:rsidR="00B5477A" w:rsidRDefault="00B5477A">
            <w:pPr>
              <w:spacing w:line="400" w:lineRule="exact"/>
              <w:jc w:val="center"/>
              <w:rPr>
                <w:rFonts w:asciiTheme="majorEastAsia" w:eastAsiaTheme="majorEastAsia" w:hAnsiTheme="majorEastAsia"/>
                <w:sz w:val="24"/>
              </w:rPr>
            </w:pPr>
          </w:p>
        </w:tc>
        <w:tc>
          <w:tcPr>
            <w:tcW w:w="579" w:type="dxa"/>
            <w:vAlign w:val="center"/>
          </w:tcPr>
          <w:p w14:paraId="62675BFA" w14:textId="77777777" w:rsidR="00B5477A" w:rsidRDefault="00B5477A">
            <w:pPr>
              <w:spacing w:line="400" w:lineRule="exact"/>
              <w:jc w:val="center"/>
              <w:rPr>
                <w:rFonts w:asciiTheme="majorEastAsia" w:eastAsiaTheme="majorEastAsia" w:hAnsiTheme="majorEastAsia"/>
                <w:sz w:val="24"/>
              </w:rPr>
            </w:pPr>
          </w:p>
        </w:tc>
        <w:tc>
          <w:tcPr>
            <w:tcW w:w="924" w:type="dxa"/>
            <w:tcBorders>
              <w:right w:val="single" w:sz="4" w:space="0" w:color="auto"/>
            </w:tcBorders>
            <w:vAlign w:val="center"/>
          </w:tcPr>
          <w:p w14:paraId="32406AAD" w14:textId="77777777" w:rsidR="00B5477A" w:rsidRDefault="00B5477A">
            <w:pPr>
              <w:spacing w:line="400" w:lineRule="exact"/>
              <w:jc w:val="center"/>
              <w:rPr>
                <w:rFonts w:asciiTheme="majorEastAsia" w:eastAsiaTheme="majorEastAsia" w:hAnsiTheme="majorEastAsia"/>
                <w:sz w:val="24"/>
              </w:rPr>
            </w:pPr>
          </w:p>
        </w:tc>
        <w:tc>
          <w:tcPr>
            <w:tcW w:w="709" w:type="dxa"/>
            <w:tcBorders>
              <w:left w:val="single" w:sz="4" w:space="0" w:color="auto"/>
              <w:right w:val="single" w:sz="6" w:space="0" w:color="auto"/>
            </w:tcBorders>
            <w:vAlign w:val="center"/>
          </w:tcPr>
          <w:p w14:paraId="6C49350E" w14:textId="77777777" w:rsidR="00B5477A" w:rsidRDefault="00B5477A">
            <w:pPr>
              <w:spacing w:line="400" w:lineRule="exact"/>
              <w:jc w:val="center"/>
              <w:rPr>
                <w:rFonts w:asciiTheme="majorEastAsia" w:eastAsiaTheme="majorEastAsia" w:hAnsiTheme="majorEastAsia"/>
                <w:sz w:val="24"/>
              </w:rPr>
            </w:pPr>
          </w:p>
        </w:tc>
        <w:tc>
          <w:tcPr>
            <w:tcW w:w="1283" w:type="dxa"/>
            <w:tcBorders>
              <w:left w:val="single" w:sz="6" w:space="0" w:color="auto"/>
            </w:tcBorders>
            <w:vAlign w:val="center"/>
          </w:tcPr>
          <w:p w14:paraId="4F853B7E" w14:textId="77777777" w:rsidR="00B5477A" w:rsidRDefault="0006141F">
            <w:pPr>
              <w:spacing w:line="400" w:lineRule="exact"/>
              <w:jc w:val="center"/>
              <w:rPr>
                <w:rFonts w:asciiTheme="majorEastAsia" w:eastAsiaTheme="majorEastAsia" w:hAnsiTheme="majorEastAsia"/>
                <w:sz w:val="24"/>
              </w:rPr>
            </w:pPr>
            <w:r>
              <w:rPr>
                <w:rFonts w:asciiTheme="majorEastAsia" w:eastAsiaTheme="majorEastAsia" w:hAnsiTheme="majorEastAsia" w:cs="宋体" w:hint="eastAsia"/>
                <w:sz w:val="24"/>
              </w:rPr>
              <w:t>第</w:t>
            </w:r>
            <w:r>
              <w:rPr>
                <w:rFonts w:asciiTheme="majorEastAsia" w:eastAsiaTheme="majorEastAsia" w:hAnsiTheme="majorEastAsia" w:cs="宋体" w:hint="eastAsia"/>
                <w:sz w:val="24"/>
                <w:u w:val="single"/>
              </w:rPr>
              <w:t xml:space="preserve">   </w:t>
            </w:r>
            <w:r>
              <w:rPr>
                <w:rFonts w:asciiTheme="majorEastAsia" w:eastAsiaTheme="majorEastAsia" w:hAnsiTheme="majorEastAsia" w:cs="宋体" w:hint="eastAsia"/>
                <w:sz w:val="24"/>
              </w:rPr>
              <w:t>页</w:t>
            </w:r>
          </w:p>
        </w:tc>
      </w:tr>
      <w:tr w:rsidR="00B5477A" w14:paraId="64DE56E5" w14:textId="77777777">
        <w:trPr>
          <w:trHeight w:val="549"/>
          <w:jc w:val="center"/>
        </w:trPr>
        <w:tc>
          <w:tcPr>
            <w:tcW w:w="572" w:type="dxa"/>
            <w:vAlign w:val="center"/>
          </w:tcPr>
          <w:p w14:paraId="7D5B11E9" w14:textId="77777777" w:rsidR="00B5477A" w:rsidRDefault="00B5477A" w:rsidP="00EF2D50">
            <w:pPr>
              <w:pStyle w:val="aff8"/>
              <w:numPr>
                <w:ilvl w:val="0"/>
                <w:numId w:val="86"/>
              </w:numPr>
              <w:spacing w:line="400" w:lineRule="exact"/>
              <w:ind w:firstLineChars="0"/>
              <w:jc w:val="center"/>
              <w:rPr>
                <w:rFonts w:asciiTheme="majorEastAsia" w:eastAsiaTheme="majorEastAsia" w:hAnsiTheme="majorEastAsia"/>
                <w:sz w:val="24"/>
              </w:rPr>
            </w:pPr>
          </w:p>
        </w:tc>
        <w:tc>
          <w:tcPr>
            <w:tcW w:w="1034" w:type="dxa"/>
            <w:vAlign w:val="center"/>
          </w:tcPr>
          <w:p w14:paraId="29CB0BB6" w14:textId="77777777" w:rsidR="00B5477A" w:rsidRDefault="00B5477A">
            <w:pPr>
              <w:spacing w:line="400" w:lineRule="exact"/>
              <w:jc w:val="center"/>
              <w:rPr>
                <w:rFonts w:asciiTheme="majorEastAsia" w:eastAsiaTheme="majorEastAsia" w:hAnsiTheme="majorEastAsia"/>
                <w:sz w:val="24"/>
              </w:rPr>
            </w:pPr>
          </w:p>
        </w:tc>
        <w:tc>
          <w:tcPr>
            <w:tcW w:w="662" w:type="dxa"/>
            <w:vAlign w:val="center"/>
          </w:tcPr>
          <w:p w14:paraId="6D8D0687" w14:textId="77777777" w:rsidR="00B5477A" w:rsidRDefault="00B5477A">
            <w:pPr>
              <w:spacing w:line="400" w:lineRule="exact"/>
              <w:jc w:val="center"/>
              <w:rPr>
                <w:rFonts w:asciiTheme="majorEastAsia" w:eastAsiaTheme="majorEastAsia" w:hAnsiTheme="majorEastAsia"/>
                <w:sz w:val="24"/>
              </w:rPr>
            </w:pPr>
          </w:p>
        </w:tc>
        <w:tc>
          <w:tcPr>
            <w:tcW w:w="658" w:type="dxa"/>
            <w:vAlign w:val="center"/>
          </w:tcPr>
          <w:p w14:paraId="564058D6" w14:textId="77777777" w:rsidR="00B5477A" w:rsidRDefault="00B5477A">
            <w:pPr>
              <w:spacing w:line="400" w:lineRule="exact"/>
              <w:jc w:val="center"/>
              <w:rPr>
                <w:rFonts w:asciiTheme="majorEastAsia" w:eastAsiaTheme="majorEastAsia" w:hAnsiTheme="majorEastAsia"/>
                <w:sz w:val="24"/>
              </w:rPr>
            </w:pPr>
          </w:p>
        </w:tc>
        <w:tc>
          <w:tcPr>
            <w:tcW w:w="822" w:type="dxa"/>
            <w:vAlign w:val="center"/>
          </w:tcPr>
          <w:p w14:paraId="7D9CE3E1" w14:textId="77777777" w:rsidR="00B5477A" w:rsidRDefault="00B5477A">
            <w:pPr>
              <w:spacing w:line="400" w:lineRule="exact"/>
              <w:jc w:val="center"/>
              <w:rPr>
                <w:rFonts w:asciiTheme="majorEastAsia" w:eastAsiaTheme="majorEastAsia" w:hAnsiTheme="majorEastAsia"/>
                <w:sz w:val="24"/>
              </w:rPr>
            </w:pPr>
          </w:p>
        </w:tc>
        <w:tc>
          <w:tcPr>
            <w:tcW w:w="1051" w:type="dxa"/>
            <w:vAlign w:val="center"/>
          </w:tcPr>
          <w:p w14:paraId="06DF1C4A" w14:textId="77777777" w:rsidR="00B5477A" w:rsidRDefault="00B5477A">
            <w:pPr>
              <w:spacing w:line="400" w:lineRule="exact"/>
              <w:jc w:val="center"/>
              <w:rPr>
                <w:rFonts w:asciiTheme="majorEastAsia" w:eastAsiaTheme="majorEastAsia" w:hAnsiTheme="majorEastAsia"/>
                <w:sz w:val="24"/>
              </w:rPr>
            </w:pPr>
          </w:p>
        </w:tc>
        <w:tc>
          <w:tcPr>
            <w:tcW w:w="731" w:type="dxa"/>
            <w:vAlign w:val="center"/>
          </w:tcPr>
          <w:p w14:paraId="384CE593" w14:textId="77777777" w:rsidR="00B5477A" w:rsidRDefault="00B5477A">
            <w:pPr>
              <w:spacing w:line="400" w:lineRule="exact"/>
              <w:jc w:val="center"/>
              <w:rPr>
                <w:rFonts w:asciiTheme="majorEastAsia" w:eastAsiaTheme="majorEastAsia" w:hAnsiTheme="majorEastAsia"/>
                <w:sz w:val="24"/>
              </w:rPr>
            </w:pPr>
          </w:p>
        </w:tc>
        <w:tc>
          <w:tcPr>
            <w:tcW w:w="579" w:type="dxa"/>
            <w:vAlign w:val="center"/>
          </w:tcPr>
          <w:p w14:paraId="7910160F" w14:textId="77777777" w:rsidR="00B5477A" w:rsidRDefault="00B5477A">
            <w:pPr>
              <w:spacing w:line="400" w:lineRule="exact"/>
              <w:jc w:val="center"/>
              <w:rPr>
                <w:rFonts w:asciiTheme="majorEastAsia" w:eastAsiaTheme="majorEastAsia" w:hAnsiTheme="majorEastAsia"/>
                <w:sz w:val="24"/>
              </w:rPr>
            </w:pPr>
          </w:p>
        </w:tc>
        <w:tc>
          <w:tcPr>
            <w:tcW w:w="924" w:type="dxa"/>
            <w:tcBorders>
              <w:right w:val="single" w:sz="4" w:space="0" w:color="auto"/>
            </w:tcBorders>
            <w:vAlign w:val="center"/>
          </w:tcPr>
          <w:p w14:paraId="792B3F99" w14:textId="77777777" w:rsidR="00B5477A" w:rsidRDefault="00B5477A">
            <w:pPr>
              <w:spacing w:line="400" w:lineRule="exact"/>
              <w:jc w:val="center"/>
              <w:rPr>
                <w:rFonts w:asciiTheme="majorEastAsia" w:eastAsiaTheme="majorEastAsia" w:hAnsiTheme="majorEastAsia"/>
                <w:sz w:val="24"/>
              </w:rPr>
            </w:pPr>
          </w:p>
        </w:tc>
        <w:tc>
          <w:tcPr>
            <w:tcW w:w="709" w:type="dxa"/>
            <w:tcBorders>
              <w:left w:val="single" w:sz="4" w:space="0" w:color="auto"/>
              <w:right w:val="single" w:sz="6" w:space="0" w:color="auto"/>
            </w:tcBorders>
            <w:vAlign w:val="center"/>
          </w:tcPr>
          <w:p w14:paraId="0B33BE0E" w14:textId="77777777" w:rsidR="00B5477A" w:rsidRDefault="00B5477A">
            <w:pPr>
              <w:spacing w:line="400" w:lineRule="exact"/>
              <w:jc w:val="center"/>
              <w:rPr>
                <w:rFonts w:asciiTheme="majorEastAsia" w:eastAsiaTheme="majorEastAsia" w:hAnsiTheme="majorEastAsia"/>
                <w:sz w:val="24"/>
              </w:rPr>
            </w:pPr>
          </w:p>
        </w:tc>
        <w:tc>
          <w:tcPr>
            <w:tcW w:w="1283" w:type="dxa"/>
            <w:tcBorders>
              <w:left w:val="single" w:sz="6" w:space="0" w:color="auto"/>
            </w:tcBorders>
            <w:vAlign w:val="center"/>
          </w:tcPr>
          <w:p w14:paraId="5B0EE119" w14:textId="77777777" w:rsidR="00B5477A" w:rsidRDefault="0006141F">
            <w:pPr>
              <w:spacing w:line="400" w:lineRule="exact"/>
              <w:jc w:val="center"/>
              <w:rPr>
                <w:rFonts w:asciiTheme="majorEastAsia" w:eastAsiaTheme="majorEastAsia" w:hAnsiTheme="majorEastAsia"/>
                <w:sz w:val="24"/>
              </w:rPr>
            </w:pPr>
            <w:r>
              <w:rPr>
                <w:rFonts w:asciiTheme="majorEastAsia" w:eastAsiaTheme="majorEastAsia" w:hAnsiTheme="majorEastAsia" w:cs="宋体" w:hint="eastAsia"/>
                <w:sz w:val="24"/>
              </w:rPr>
              <w:t>第</w:t>
            </w:r>
            <w:r>
              <w:rPr>
                <w:rFonts w:asciiTheme="majorEastAsia" w:eastAsiaTheme="majorEastAsia" w:hAnsiTheme="majorEastAsia" w:cs="宋体" w:hint="eastAsia"/>
                <w:sz w:val="24"/>
                <w:u w:val="single"/>
              </w:rPr>
              <w:t xml:space="preserve">   </w:t>
            </w:r>
            <w:r>
              <w:rPr>
                <w:rFonts w:asciiTheme="majorEastAsia" w:eastAsiaTheme="majorEastAsia" w:hAnsiTheme="majorEastAsia" w:cs="宋体" w:hint="eastAsia"/>
                <w:sz w:val="24"/>
              </w:rPr>
              <w:t>页</w:t>
            </w:r>
          </w:p>
        </w:tc>
      </w:tr>
      <w:tr w:rsidR="00B5477A" w14:paraId="65112391" w14:textId="77777777">
        <w:trPr>
          <w:trHeight w:val="549"/>
          <w:jc w:val="center"/>
        </w:trPr>
        <w:tc>
          <w:tcPr>
            <w:tcW w:w="572" w:type="dxa"/>
            <w:vAlign w:val="center"/>
          </w:tcPr>
          <w:p w14:paraId="40B86EBA" w14:textId="77777777" w:rsidR="00B5477A" w:rsidRDefault="00B5477A" w:rsidP="00EF2D50">
            <w:pPr>
              <w:pStyle w:val="aff8"/>
              <w:numPr>
                <w:ilvl w:val="0"/>
                <w:numId w:val="86"/>
              </w:numPr>
              <w:spacing w:line="400" w:lineRule="exact"/>
              <w:ind w:firstLineChars="0"/>
              <w:jc w:val="center"/>
              <w:rPr>
                <w:rFonts w:asciiTheme="majorEastAsia" w:eastAsiaTheme="majorEastAsia" w:hAnsiTheme="majorEastAsia"/>
                <w:sz w:val="24"/>
              </w:rPr>
            </w:pPr>
          </w:p>
        </w:tc>
        <w:tc>
          <w:tcPr>
            <w:tcW w:w="1034" w:type="dxa"/>
            <w:vAlign w:val="center"/>
          </w:tcPr>
          <w:p w14:paraId="7E7C9FBF" w14:textId="77777777" w:rsidR="00B5477A" w:rsidRDefault="00B5477A">
            <w:pPr>
              <w:spacing w:line="400" w:lineRule="exact"/>
              <w:jc w:val="center"/>
              <w:rPr>
                <w:rFonts w:asciiTheme="majorEastAsia" w:eastAsiaTheme="majorEastAsia" w:hAnsiTheme="majorEastAsia"/>
                <w:sz w:val="24"/>
              </w:rPr>
            </w:pPr>
          </w:p>
        </w:tc>
        <w:tc>
          <w:tcPr>
            <w:tcW w:w="662" w:type="dxa"/>
            <w:vAlign w:val="center"/>
          </w:tcPr>
          <w:p w14:paraId="0E095BD9" w14:textId="77777777" w:rsidR="00B5477A" w:rsidRDefault="00B5477A">
            <w:pPr>
              <w:spacing w:line="400" w:lineRule="exact"/>
              <w:jc w:val="center"/>
              <w:rPr>
                <w:rFonts w:asciiTheme="majorEastAsia" w:eastAsiaTheme="majorEastAsia" w:hAnsiTheme="majorEastAsia"/>
                <w:sz w:val="24"/>
              </w:rPr>
            </w:pPr>
          </w:p>
        </w:tc>
        <w:tc>
          <w:tcPr>
            <w:tcW w:w="658" w:type="dxa"/>
            <w:vAlign w:val="center"/>
          </w:tcPr>
          <w:p w14:paraId="1815583F" w14:textId="77777777" w:rsidR="00B5477A" w:rsidRDefault="00B5477A">
            <w:pPr>
              <w:spacing w:line="400" w:lineRule="exact"/>
              <w:jc w:val="center"/>
              <w:rPr>
                <w:rFonts w:asciiTheme="majorEastAsia" w:eastAsiaTheme="majorEastAsia" w:hAnsiTheme="majorEastAsia"/>
                <w:sz w:val="24"/>
              </w:rPr>
            </w:pPr>
          </w:p>
        </w:tc>
        <w:tc>
          <w:tcPr>
            <w:tcW w:w="822" w:type="dxa"/>
            <w:vAlign w:val="center"/>
          </w:tcPr>
          <w:p w14:paraId="05E71626" w14:textId="77777777" w:rsidR="00B5477A" w:rsidRDefault="00B5477A">
            <w:pPr>
              <w:spacing w:line="400" w:lineRule="exact"/>
              <w:jc w:val="center"/>
              <w:rPr>
                <w:rFonts w:asciiTheme="majorEastAsia" w:eastAsiaTheme="majorEastAsia" w:hAnsiTheme="majorEastAsia"/>
                <w:sz w:val="24"/>
              </w:rPr>
            </w:pPr>
          </w:p>
        </w:tc>
        <w:tc>
          <w:tcPr>
            <w:tcW w:w="1051" w:type="dxa"/>
            <w:vAlign w:val="center"/>
          </w:tcPr>
          <w:p w14:paraId="0D495832" w14:textId="77777777" w:rsidR="00B5477A" w:rsidRDefault="00B5477A">
            <w:pPr>
              <w:spacing w:line="400" w:lineRule="exact"/>
              <w:jc w:val="center"/>
              <w:rPr>
                <w:rFonts w:asciiTheme="majorEastAsia" w:eastAsiaTheme="majorEastAsia" w:hAnsiTheme="majorEastAsia"/>
                <w:sz w:val="24"/>
              </w:rPr>
            </w:pPr>
          </w:p>
        </w:tc>
        <w:tc>
          <w:tcPr>
            <w:tcW w:w="731" w:type="dxa"/>
            <w:vAlign w:val="center"/>
          </w:tcPr>
          <w:p w14:paraId="51C925F8" w14:textId="77777777" w:rsidR="00B5477A" w:rsidRDefault="00B5477A">
            <w:pPr>
              <w:spacing w:line="400" w:lineRule="exact"/>
              <w:jc w:val="center"/>
              <w:rPr>
                <w:rFonts w:asciiTheme="majorEastAsia" w:eastAsiaTheme="majorEastAsia" w:hAnsiTheme="majorEastAsia"/>
                <w:sz w:val="24"/>
              </w:rPr>
            </w:pPr>
          </w:p>
        </w:tc>
        <w:tc>
          <w:tcPr>
            <w:tcW w:w="579" w:type="dxa"/>
            <w:vAlign w:val="center"/>
          </w:tcPr>
          <w:p w14:paraId="2CC27097" w14:textId="77777777" w:rsidR="00B5477A" w:rsidRDefault="00B5477A">
            <w:pPr>
              <w:spacing w:line="400" w:lineRule="exact"/>
              <w:jc w:val="center"/>
              <w:rPr>
                <w:rFonts w:asciiTheme="majorEastAsia" w:eastAsiaTheme="majorEastAsia" w:hAnsiTheme="majorEastAsia"/>
                <w:sz w:val="24"/>
              </w:rPr>
            </w:pPr>
          </w:p>
        </w:tc>
        <w:tc>
          <w:tcPr>
            <w:tcW w:w="924" w:type="dxa"/>
            <w:tcBorders>
              <w:right w:val="single" w:sz="4" w:space="0" w:color="auto"/>
            </w:tcBorders>
            <w:vAlign w:val="center"/>
          </w:tcPr>
          <w:p w14:paraId="3A660DFF" w14:textId="77777777" w:rsidR="00B5477A" w:rsidRDefault="00B5477A">
            <w:pPr>
              <w:spacing w:line="400" w:lineRule="exact"/>
              <w:jc w:val="center"/>
              <w:rPr>
                <w:rFonts w:asciiTheme="majorEastAsia" w:eastAsiaTheme="majorEastAsia" w:hAnsiTheme="majorEastAsia"/>
                <w:sz w:val="24"/>
              </w:rPr>
            </w:pPr>
          </w:p>
        </w:tc>
        <w:tc>
          <w:tcPr>
            <w:tcW w:w="709" w:type="dxa"/>
            <w:tcBorders>
              <w:left w:val="single" w:sz="4" w:space="0" w:color="auto"/>
              <w:right w:val="single" w:sz="6" w:space="0" w:color="auto"/>
            </w:tcBorders>
            <w:vAlign w:val="center"/>
          </w:tcPr>
          <w:p w14:paraId="7833D1DD" w14:textId="77777777" w:rsidR="00B5477A" w:rsidRDefault="00B5477A">
            <w:pPr>
              <w:spacing w:line="400" w:lineRule="exact"/>
              <w:jc w:val="center"/>
              <w:rPr>
                <w:rFonts w:asciiTheme="majorEastAsia" w:eastAsiaTheme="majorEastAsia" w:hAnsiTheme="majorEastAsia"/>
                <w:sz w:val="24"/>
              </w:rPr>
            </w:pPr>
          </w:p>
        </w:tc>
        <w:tc>
          <w:tcPr>
            <w:tcW w:w="1283" w:type="dxa"/>
            <w:tcBorders>
              <w:left w:val="single" w:sz="6" w:space="0" w:color="auto"/>
            </w:tcBorders>
            <w:vAlign w:val="center"/>
          </w:tcPr>
          <w:p w14:paraId="77071081" w14:textId="77777777" w:rsidR="00B5477A" w:rsidRDefault="0006141F">
            <w:pPr>
              <w:spacing w:line="400" w:lineRule="exact"/>
              <w:jc w:val="center"/>
              <w:rPr>
                <w:rFonts w:asciiTheme="majorEastAsia" w:eastAsiaTheme="majorEastAsia" w:hAnsiTheme="majorEastAsia"/>
                <w:sz w:val="24"/>
              </w:rPr>
            </w:pPr>
            <w:r>
              <w:rPr>
                <w:rFonts w:asciiTheme="majorEastAsia" w:eastAsiaTheme="majorEastAsia" w:hAnsiTheme="majorEastAsia" w:cs="宋体" w:hint="eastAsia"/>
                <w:sz w:val="24"/>
              </w:rPr>
              <w:t>第</w:t>
            </w:r>
            <w:r>
              <w:rPr>
                <w:rFonts w:asciiTheme="majorEastAsia" w:eastAsiaTheme="majorEastAsia" w:hAnsiTheme="majorEastAsia" w:cs="宋体" w:hint="eastAsia"/>
                <w:sz w:val="24"/>
                <w:u w:val="single"/>
              </w:rPr>
              <w:t xml:space="preserve">   </w:t>
            </w:r>
            <w:r>
              <w:rPr>
                <w:rFonts w:asciiTheme="majorEastAsia" w:eastAsiaTheme="majorEastAsia" w:hAnsiTheme="majorEastAsia" w:cs="宋体" w:hint="eastAsia"/>
                <w:sz w:val="24"/>
              </w:rPr>
              <w:t>页</w:t>
            </w:r>
          </w:p>
        </w:tc>
      </w:tr>
    </w:tbl>
    <w:p w14:paraId="5D8E5182" w14:textId="07CA81C1" w:rsidR="00B5477A" w:rsidRDefault="0006141F">
      <w:pPr>
        <w:spacing w:line="500" w:lineRule="exact"/>
        <w:rPr>
          <w:rFonts w:ascii="宋体" w:hAnsi="宋体"/>
          <w:bCs/>
          <w:color w:val="FF0000"/>
          <w:sz w:val="24"/>
        </w:rPr>
      </w:pPr>
      <w:r>
        <w:rPr>
          <w:rFonts w:ascii="宋体" w:hAnsi="宋体" w:hint="eastAsia"/>
          <w:bCs/>
          <w:sz w:val="24"/>
        </w:rPr>
        <w:t>备注</w:t>
      </w:r>
      <w:r>
        <w:rPr>
          <w:rFonts w:hint="eastAsia"/>
          <w:bCs/>
          <w:sz w:val="24"/>
        </w:rPr>
        <w:t>：</w:t>
      </w:r>
      <w:r w:rsidR="005A430C">
        <w:rPr>
          <w:rFonts w:hint="eastAsia"/>
          <w:spacing w:val="4"/>
          <w:kern w:val="0"/>
          <w:sz w:val="24"/>
        </w:rPr>
        <w:t>提供人员名单、人员职称</w:t>
      </w:r>
      <w:r w:rsidR="005A430C">
        <w:rPr>
          <w:spacing w:val="4"/>
          <w:kern w:val="0"/>
          <w:sz w:val="24"/>
        </w:rPr>
        <w:t>/</w:t>
      </w:r>
      <w:r w:rsidR="005A430C">
        <w:rPr>
          <w:rFonts w:hint="eastAsia"/>
          <w:spacing w:val="4"/>
          <w:kern w:val="0"/>
          <w:sz w:val="24"/>
        </w:rPr>
        <w:t>资格证书复印件。</w:t>
      </w:r>
    </w:p>
    <w:p w14:paraId="37D9CE48" w14:textId="77777777" w:rsidR="00B5477A" w:rsidRDefault="0006141F">
      <w:pPr>
        <w:spacing w:line="500" w:lineRule="exact"/>
        <w:rPr>
          <w:rFonts w:ascii="宋体" w:hAnsi="宋体"/>
          <w:color w:val="000000"/>
          <w:sz w:val="24"/>
          <w:u w:val="single"/>
        </w:rPr>
      </w:pPr>
      <w:bookmarkStart w:id="127" w:name="_Toc435514873"/>
      <w:bookmarkStart w:id="128" w:name="_Toc435515313"/>
      <w:r>
        <w:rPr>
          <w:rFonts w:hint="eastAsia"/>
          <w:spacing w:val="4"/>
          <w:sz w:val="24"/>
        </w:rPr>
        <w:t>投标人名称（</w:t>
      </w:r>
      <w:r>
        <w:rPr>
          <w:rFonts w:ascii="宋体" w:hAnsi="宋体" w:hint="eastAsia"/>
          <w:sz w:val="24"/>
        </w:rPr>
        <w:t>单位盖</w:t>
      </w:r>
      <w:r>
        <w:rPr>
          <w:rFonts w:hint="eastAsia"/>
          <w:spacing w:val="4"/>
          <w:sz w:val="24"/>
        </w:rPr>
        <w:t>公章）：</w:t>
      </w:r>
    </w:p>
    <w:p w14:paraId="39CB62C5" w14:textId="77777777" w:rsidR="00B5477A" w:rsidRDefault="0006141F">
      <w:pPr>
        <w:spacing w:line="440" w:lineRule="exact"/>
        <w:rPr>
          <w:spacing w:val="4"/>
          <w:sz w:val="24"/>
          <w:u w:val="single"/>
        </w:rPr>
      </w:pPr>
      <w:r>
        <w:rPr>
          <w:rFonts w:hint="eastAsia"/>
          <w:spacing w:val="4"/>
          <w:sz w:val="24"/>
        </w:rPr>
        <w:t>日期：</w:t>
      </w:r>
    </w:p>
    <w:p w14:paraId="4A98E566" w14:textId="77777777" w:rsidR="00B5477A" w:rsidRDefault="0006141F">
      <w:pPr>
        <w:tabs>
          <w:tab w:val="left" w:pos="142"/>
        </w:tabs>
        <w:autoSpaceDE w:val="0"/>
        <w:autoSpaceDN w:val="0"/>
        <w:adjustRightInd w:val="0"/>
        <w:spacing w:line="360" w:lineRule="auto"/>
        <w:ind w:leftChars="-1" w:left="-2" w:firstLine="2"/>
        <w:jc w:val="center"/>
        <w:outlineLvl w:val="3"/>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t>投标人证书一览表</w:t>
      </w:r>
    </w:p>
    <w:p w14:paraId="66A55EFB" w14:textId="77777777" w:rsidR="00B5477A" w:rsidRDefault="0006141F">
      <w:pPr>
        <w:widowControl/>
        <w:adjustRightInd w:val="0"/>
        <w:snapToGrid w:val="0"/>
        <w:spacing w:line="360" w:lineRule="auto"/>
        <w:jc w:val="left"/>
        <w:rPr>
          <w:rFonts w:ascii="宋体" w:hAnsi="宋体"/>
          <w:color w:val="000000"/>
          <w:sz w:val="24"/>
        </w:rPr>
      </w:pPr>
      <w:r>
        <w:rPr>
          <w:rFonts w:ascii="宋体" w:hAnsi="宋体" w:hint="eastAsia"/>
          <w:sz w:val="24"/>
        </w:rPr>
        <w:t>项目名称：共聚焦拉曼光谱仪等进口实验室设备采购项目</w:t>
      </w:r>
    </w:p>
    <w:tbl>
      <w:tblPr>
        <w:tblW w:w="92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52"/>
        <w:gridCol w:w="1998"/>
        <w:gridCol w:w="2000"/>
        <w:gridCol w:w="1813"/>
        <w:gridCol w:w="1813"/>
      </w:tblGrid>
      <w:tr w:rsidR="00B5477A" w14:paraId="4366B0AC" w14:textId="77777777">
        <w:trPr>
          <w:trHeight w:val="335"/>
        </w:trPr>
        <w:tc>
          <w:tcPr>
            <w:tcW w:w="1652" w:type="dxa"/>
            <w:shd w:val="clear" w:color="auto" w:fill="EEECE1" w:themeFill="background2"/>
          </w:tcPr>
          <w:p w14:paraId="7139B6B8" w14:textId="77777777" w:rsidR="00B5477A" w:rsidRDefault="0006141F">
            <w:pPr>
              <w:pStyle w:val="Normal13"/>
              <w:spacing w:line="360" w:lineRule="auto"/>
              <w:jc w:val="center"/>
              <w:rPr>
                <w:rFonts w:ascii="宋体" w:hAnsi="宋体" w:cs="Arial"/>
                <w:b/>
                <w:bCs/>
                <w:sz w:val="24"/>
                <w:szCs w:val="24"/>
              </w:rPr>
            </w:pPr>
            <w:r>
              <w:rPr>
                <w:rFonts w:ascii="宋体" w:hAnsi="宋体" w:cs="Arial" w:hint="eastAsia"/>
                <w:b/>
                <w:bCs/>
                <w:sz w:val="24"/>
                <w:szCs w:val="24"/>
              </w:rPr>
              <w:t>证书名称</w:t>
            </w:r>
          </w:p>
        </w:tc>
        <w:tc>
          <w:tcPr>
            <w:tcW w:w="1998" w:type="dxa"/>
            <w:shd w:val="clear" w:color="auto" w:fill="EEECE1" w:themeFill="background2"/>
          </w:tcPr>
          <w:p w14:paraId="4E23B47E" w14:textId="77777777" w:rsidR="00B5477A" w:rsidRDefault="0006141F">
            <w:pPr>
              <w:pStyle w:val="Normal13"/>
              <w:spacing w:line="360" w:lineRule="auto"/>
              <w:jc w:val="center"/>
              <w:rPr>
                <w:rFonts w:ascii="宋体" w:hAnsi="宋体" w:cs="Arial"/>
                <w:b/>
                <w:bCs/>
                <w:sz w:val="24"/>
                <w:szCs w:val="24"/>
              </w:rPr>
            </w:pPr>
            <w:r>
              <w:rPr>
                <w:rFonts w:ascii="宋体" w:hAnsi="宋体" w:cs="Arial" w:hint="eastAsia"/>
                <w:b/>
                <w:bCs/>
                <w:sz w:val="24"/>
                <w:szCs w:val="24"/>
              </w:rPr>
              <w:t>发证单位</w:t>
            </w:r>
          </w:p>
        </w:tc>
        <w:tc>
          <w:tcPr>
            <w:tcW w:w="2000" w:type="dxa"/>
            <w:shd w:val="clear" w:color="auto" w:fill="EEECE1" w:themeFill="background2"/>
          </w:tcPr>
          <w:p w14:paraId="4AD02528" w14:textId="77777777" w:rsidR="00B5477A" w:rsidRDefault="0006141F">
            <w:pPr>
              <w:pStyle w:val="Normal13"/>
              <w:spacing w:line="360" w:lineRule="auto"/>
              <w:jc w:val="center"/>
              <w:rPr>
                <w:rFonts w:ascii="宋体" w:hAnsi="宋体" w:cs="Arial"/>
                <w:b/>
                <w:bCs/>
                <w:sz w:val="24"/>
                <w:szCs w:val="24"/>
              </w:rPr>
            </w:pPr>
            <w:r>
              <w:rPr>
                <w:rFonts w:ascii="宋体" w:hAnsi="宋体" w:cs="Arial" w:hint="eastAsia"/>
                <w:b/>
                <w:bCs/>
                <w:sz w:val="24"/>
                <w:szCs w:val="24"/>
              </w:rPr>
              <w:t>证书等级</w:t>
            </w:r>
          </w:p>
        </w:tc>
        <w:tc>
          <w:tcPr>
            <w:tcW w:w="1813" w:type="dxa"/>
            <w:shd w:val="clear" w:color="auto" w:fill="EEECE1" w:themeFill="background2"/>
          </w:tcPr>
          <w:p w14:paraId="2E2E5223" w14:textId="77777777" w:rsidR="00B5477A" w:rsidRDefault="0006141F">
            <w:pPr>
              <w:pStyle w:val="Normal13"/>
              <w:spacing w:line="360" w:lineRule="auto"/>
              <w:jc w:val="center"/>
              <w:rPr>
                <w:rFonts w:ascii="宋体" w:hAnsi="宋体" w:cs="Arial"/>
                <w:b/>
                <w:bCs/>
                <w:sz w:val="24"/>
                <w:szCs w:val="24"/>
              </w:rPr>
            </w:pPr>
            <w:r>
              <w:rPr>
                <w:rFonts w:ascii="宋体" w:hAnsi="宋体" w:cs="Arial" w:hint="eastAsia"/>
                <w:b/>
                <w:bCs/>
                <w:sz w:val="24"/>
                <w:szCs w:val="24"/>
              </w:rPr>
              <w:t>证书有效期</w:t>
            </w:r>
          </w:p>
        </w:tc>
        <w:tc>
          <w:tcPr>
            <w:tcW w:w="1813" w:type="dxa"/>
            <w:shd w:val="clear" w:color="auto" w:fill="EEECE1" w:themeFill="background2"/>
          </w:tcPr>
          <w:p w14:paraId="4211E40D" w14:textId="77777777" w:rsidR="00B5477A" w:rsidRDefault="0006141F">
            <w:pPr>
              <w:pStyle w:val="Normal13"/>
              <w:spacing w:line="360" w:lineRule="auto"/>
              <w:jc w:val="center"/>
              <w:rPr>
                <w:rFonts w:ascii="宋体" w:hAnsi="宋体" w:cs="Arial"/>
                <w:b/>
                <w:bCs/>
                <w:sz w:val="24"/>
                <w:szCs w:val="24"/>
              </w:rPr>
            </w:pPr>
            <w:r>
              <w:rPr>
                <w:rFonts w:asciiTheme="majorEastAsia" w:eastAsiaTheme="majorEastAsia" w:hAnsiTheme="majorEastAsia" w:hint="eastAsia"/>
                <w:b/>
                <w:sz w:val="24"/>
              </w:rPr>
              <w:t>查阅/指引</w:t>
            </w:r>
          </w:p>
        </w:tc>
      </w:tr>
      <w:tr w:rsidR="00B5477A" w14:paraId="2C8B1785" w14:textId="77777777">
        <w:tc>
          <w:tcPr>
            <w:tcW w:w="1652" w:type="dxa"/>
          </w:tcPr>
          <w:p w14:paraId="55948A2E" w14:textId="77777777" w:rsidR="00B5477A" w:rsidRDefault="00B5477A">
            <w:pPr>
              <w:pStyle w:val="Normal13"/>
              <w:spacing w:line="360" w:lineRule="auto"/>
              <w:jc w:val="center"/>
              <w:rPr>
                <w:rFonts w:ascii="宋体" w:hAnsi="宋体" w:cs="Arial"/>
                <w:sz w:val="24"/>
                <w:szCs w:val="24"/>
              </w:rPr>
            </w:pPr>
          </w:p>
        </w:tc>
        <w:tc>
          <w:tcPr>
            <w:tcW w:w="1998" w:type="dxa"/>
          </w:tcPr>
          <w:p w14:paraId="3E85DC6E" w14:textId="77777777" w:rsidR="00B5477A" w:rsidRDefault="00B5477A">
            <w:pPr>
              <w:pStyle w:val="Normal13"/>
              <w:spacing w:line="360" w:lineRule="auto"/>
              <w:jc w:val="center"/>
              <w:rPr>
                <w:rFonts w:ascii="宋体" w:hAnsi="宋体" w:cs="Arial"/>
                <w:sz w:val="24"/>
                <w:szCs w:val="24"/>
              </w:rPr>
            </w:pPr>
          </w:p>
        </w:tc>
        <w:tc>
          <w:tcPr>
            <w:tcW w:w="2000" w:type="dxa"/>
          </w:tcPr>
          <w:p w14:paraId="30663A02" w14:textId="77777777" w:rsidR="00B5477A" w:rsidRDefault="00B5477A">
            <w:pPr>
              <w:pStyle w:val="Normal13"/>
              <w:spacing w:line="360" w:lineRule="auto"/>
              <w:jc w:val="center"/>
              <w:rPr>
                <w:rFonts w:ascii="宋体" w:hAnsi="宋体" w:cs="Arial"/>
                <w:sz w:val="24"/>
                <w:szCs w:val="24"/>
              </w:rPr>
            </w:pPr>
          </w:p>
        </w:tc>
        <w:tc>
          <w:tcPr>
            <w:tcW w:w="1813" w:type="dxa"/>
          </w:tcPr>
          <w:p w14:paraId="5CCC3498" w14:textId="77777777" w:rsidR="00B5477A" w:rsidRDefault="00B5477A">
            <w:pPr>
              <w:pStyle w:val="Normal13"/>
              <w:spacing w:line="360" w:lineRule="auto"/>
              <w:jc w:val="center"/>
              <w:rPr>
                <w:rFonts w:ascii="宋体" w:hAnsi="宋体" w:cs="Arial"/>
                <w:sz w:val="24"/>
                <w:szCs w:val="24"/>
              </w:rPr>
            </w:pPr>
          </w:p>
        </w:tc>
        <w:tc>
          <w:tcPr>
            <w:tcW w:w="1813" w:type="dxa"/>
          </w:tcPr>
          <w:p w14:paraId="210A8B34" w14:textId="77777777" w:rsidR="00B5477A" w:rsidRDefault="0006141F">
            <w:pPr>
              <w:pStyle w:val="Normal13"/>
              <w:spacing w:line="360" w:lineRule="auto"/>
              <w:jc w:val="center"/>
              <w:rPr>
                <w:rFonts w:ascii="宋体" w:hAnsi="宋体" w:cs="Arial"/>
                <w:sz w:val="24"/>
                <w:szCs w:val="24"/>
              </w:rPr>
            </w:pPr>
            <w:r>
              <w:rPr>
                <w:rFonts w:asciiTheme="majorEastAsia" w:eastAsiaTheme="majorEastAsia" w:hAnsiTheme="majorEastAsia" w:cs="宋体" w:hint="eastAsia"/>
                <w:sz w:val="24"/>
              </w:rPr>
              <w:t>第</w:t>
            </w:r>
            <w:r>
              <w:rPr>
                <w:rFonts w:asciiTheme="majorEastAsia" w:eastAsiaTheme="majorEastAsia" w:hAnsiTheme="majorEastAsia" w:cs="宋体" w:hint="eastAsia"/>
                <w:sz w:val="24"/>
                <w:u w:val="single"/>
              </w:rPr>
              <w:t xml:space="preserve">   </w:t>
            </w:r>
            <w:r>
              <w:rPr>
                <w:rFonts w:asciiTheme="majorEastAsia" w:eastAsiaTheme="majorEastAsia" w:hAnsiTheme="majorEastAsia" w:cs="宋体" w:hint="eastAsia"/>
                <w:sz w:val="24"/>
              </w:rPr>
              <w:t>页</w:t>
            </w:r>
          </w:p>
        </w:tc>
      </w:tr>
      <w:tr w:rsidR="00B5477A" w14:paraId="4EFABCBC" w14:textId="77777777">
        <w:tc>
          <w:tcPr>
            <w:tcW w:w="1652" w:type="dxa"/>
          </w:tcPr>
          <w:p w14:paraId="6F1203AF" w14:textId="77777777" w:rsidR="00B5477A" w:rsidRDefault="00B5477A">
            <w:pPr>
              <w:pStyle w:val="Normal13"/>
              <w:spacing w:line="360" w:lineRule="auto"/>
              <w:jc w:val="center"/>
              <w:rPr>
                <w:rFonts w:ascii="宋体" w:hAnsi="宋体" w:cs="Arial"/>
                <w:sz w:val="24"/>
                <w:szCs w:val="24"/>
              </w:rPr>
            </w:pPr>
          </w:p>
        </w:tc>
        <w:tc>
          <w:tcPr>
            <w:tcW w:w="1998" w:type="dxa"/>
          </w:tcPr>
          <w:p w14:paraId="21243D86" w14:textId="77777777" w:rsidR="00B5477A" w:rsidRDefault="00B5477A">
            <w:pPr>
              <w:pStyle w:val="Normal13"/>
              <w:spacing w:line="360" w:lineRule="auto"/>
              <w:jc w:val="center"/>
              <w:rPr>
                <w:rFonts w:ascii="宋体" w:hAnsi="宋体" w:cs="Arial"/>
                <w:sz w:val="24"/>
                <w:szCs w:val="24"/>
              </w:rPr>
            </w:pPr>
          </w:p>
        </w:tc>
        <w:tc>
          <w:tcPr>
            <w:tcW w:w="2000" w:type="dxa"/>
          </w:tcPr>
          <w:p w14:paraId="0658F55B" w14:textId="77777777" w:rsidR="00B5477A" w:rsidRDefault="00B5477A">
            <w:pPr>
              <w:pStyle w:val="Normal13"/>
              <w:spacing w:line="360" w:lineRule="auto"/>
              <w:jc w:val="center"/>
              <w:rPr>
                <w:rFonts w:ascii="宋体" w:hAnsi="宋体" w:cs="Arial"/>
                <w:sz w:val="24"/>
                <w:szCs w:val="24"/>
              </w:rPr>
            </w:pPr>
          </w:p>
        </w:tc>
        <w:tc>
          <w:tcPr>
            <w:tcW w:w="1813" w:type="dxa"/>
          </w:tcPr>
          <w:p w14:paraId="1DC955F7" w14:textId="77777777" w:rsidR="00B5477A" w:rsidRDefault="00B5477A">
            <w:pPr>
              <w:pStyle w:val="Normal13"/>
              <w:spacing w:line="360" w:lineRule="auto"/>
              <w:jc w:val="center"/>
              <w:rPr>
                <w:rFonts w:ascii="宋体" w:hAnsi="宋体" w:cs="Arial"/>
                <w:sz w:val="24"/>
                <w:szCs w:val="24"/>
              </w:rPr>
            </w:pPr>
          </w:p>
        </w:tc>
        <w:tc>
          <w:tcPr>
            <w:tcW w:w="1813" w:type="dxa"/>
          </w:tcPr>
          <w:p w14:paraId="4FF39728" w14:textId="77777777" w:rsidR="00B5477A" w:rsidRDefault="0006141F">
            <w:pPr>
              <w:pStyle w:val="Normal13"/>
              <w:spacing w:line="360" w:lineRule="auto"/>
              <w:jc w:val="center"/>
              <w:rPr>
                <w:rFonts w:ascii="宋体" w:hAnsi="宋体" w:cs="Arial"/>
                <w:sz w:val="24"/>
                <w:szCs w:val="24"/>
              </w:rPr>
            </w:pPr>
            <w:r>
              <w:rPr>
                <w:rFonts w:asciiTheme="majorEastAsia" w:eastAsiaTheme="majorEastAsia" w:hAnsiTheme="majorEastAsia" w:cs="宋体" w:hint="eastAsia"/>
                <w:sz w:val="24"/>
              </w:rPr>
              <w:t>第</w:t>
            </w:r>
            <w:r>
              <w:rPr>
                <w:rFonts w:asciiTheme="majorEastAsia" w:eastAsiaTheme="majorEastAsia" w:hAnsiTheme="majorEastAsia" w:cs="宋体" w:hint="eastAsia"/>
                <w:sz w:val="24"/>
                <w:u w:val="single"/>
              </w:rPr>
              <w:t xml:space="preserve">   </w:t>
            </w:r>
            <w:r>
              <w:rPr>
                <w:rFonts w:asciiTheme="majorEastAsia" w:eastAsiaTheme="majorEastAsia" w:hAnsiTheme="majorEastAsia" w:cs="宋体" w:hint="eastAsia"/>
                <w:sz w:val="24"/>
              </w:rPr>
              <w:t>页</w:t>
            </w:r>
          </w:p>
        </w:tc>
      </w:tr>
      <w:tr w:rsidR="00B5477A" w14:paraId="7FCEF9B8" w14:textId="77777777">
        <w:tc>
          <w:tcPr>
            <w:tcW w:w="1652" w:type="dxa"/>
          </w:tcPr>
          <w:p w14:paraId="04276506" w14:textId="77777777" w:rsidR="00B5477A" w:rsidRDefault="00B5477A">
            <w:pPr>
              <w:pStyle w:val="Normal13"/>
              <w:spacing w:line="360" w:lineRule="auto"/>
              <w:jc w:val="center"/>
              <w:rPr>
                <w:rFonts w:ascii="宋体" w:hAnsi="宋体" w:cs="Arial"/>
                <w:sz w:val="24"/>
                <w:szCs w:val="24"/>
              </w:rPr>
            </w:pPr>
          </w:p>
        </w:tc>
        <w:tc>
          <w:tcPr>
            <w:tcW w:w="1998" w:type="dxa"/>
          </w:tcPr>
          <w:p w14:paraId="765B39CB" w14:textId="77777777" w:rsidR="00B5477A" w:rsidRDefault="00B5477A">
            <w:pPr>
              <w:pStyle w:val="Normal13"/>
              <w:spacing w:line="360" w:lineRule="auto"/>
              <w:jc w:val="center"/>
              <w:rPr>
                <w:rFonts w:ascii="宋体" w:hAnsi="宋体" w:cs="Arial"/>
                <w:sz w:val="24"/>
                <w:szCs w:val="24"/>
              </w:rPr>
            </w:pPr>
          </w:p>
        </w:tc>
        <w:tc>
          <w:tcPr>
            <w:tcW w:w="2000" w:type="dxa"/>
          </w:tcPr>
          <w:p w14:paraId="24C51DCE" w14:textId="77777777" w:rsidR="00B5477A" w:rsidRDefault="00B5477A">
            <w:pPr>
              <w:pStyle w:val="Normal13"/>
              <w:spacing w:line="360" w:lineRule="auto"/>
              <w:jc w:val="center"/>
              <w:rPr>
                <w:rFonts w:ascii="宋体" w:hAnsi="宋体" w:cs="Arial"/>
                <w:sz w:val="24"/>
                <w:szCs w:val="24"/>
              </w:rPr>
            </w:pPr>
          </w:p>
        </w:tc>
        <w:tc>
          <w:tcPr>
            <w:tcW w:w="1813" w:type="dxa"/>
          </w:tcPr>
          <w:p w14:paraId="39152175" w14:textId="77777777" w:rsidR="00B5477A" w:rsidRDefault="00B5477A">
            <w:pPr>
              <w:pStyle w:val="Normal13"/>
              <w:spacing w:line="360" w:lineRule="auto"/>
              <w:jc w:val="center"/>
              <w:rPr>
                <w:rFonts w:ascii="宋体" w:hAnsi="宋体" w:cs="Arial"/>
                <w:sz w:val="24"/>
                <w:szCs w:val="24"/>
              </w:rPr>
            </w:pPr>
          </w:p>
        </w:tc>
        <w:tc>
          <w:tcPr>
            <w:tcW w:w="1813" w:type="dxa"/>
          </w:tcPr>
          <w:p w14:paraId="7AB15320" w14:textId="77777777" w:rsidR="00B5477A" w:rsidRDefault="0006141F">
            <w:pPr>
              <w:pStyle w:val="Normal13"/>
              <w:spacing w:line="360" w:lineRule="auto"/>
              <w:jc w:val="center"/>
              <w:rPr>
                <w:rFonts w:ascii="宋体" w:hAnsi="宋体" w:cs="Arial"/>
                <w:sz w:val="24"/>
                <w:szCs w:val="24"/>
              </w:rPr>
            </w:pPr>
            <w:r>
              <w:rPr>
                <w:rFonts w:asciiTheme="majorEastAsia" w:eastAsiaTheme="majorEastAsia" w:hAnsiTheme="majorEastAsia" w:cs="宋体" w:hint="eastAsia"/>
                <w:sz w:val="24"/>
              </w:rPr>
              <w:t>第</w:t>
            </w:r>
            <w:r>
              <w:rPr>
                <w:rFonts w:asciiTheme="majorEastAsia" w:eastAsiaTheme="majorEastAsia" w:hAnsiTheme="majorEastAsia" w:cs="宋体" w:hint="eastAsia"/>
                <w:sz w:val="24"/>
                <w:u w:val="single"/>
              </w:rPr>
              <w:t xml:space="preserve">   </w:t>
            </w:r>
            <w:r>
              <w:rPr>
                <w:rFonts w:asciiTheme="majorEastAsia" w:eastAsiaTheme="majorEastAsia" w:hAnsiTheme="majorEastAsia" w:cs="宋体" w:hint="eastAsia"/>
                <w:sz w:val="24"/>
              </w:rPr>
              <w:t>页</w:t>
            </w:r>
          </w:p>
        </w:tc>
      </w:tr>
      <w:tr w:rsidR="00B5477A" w14:paraId="6EF5276E" w14:textId="77777777">
        <w:tc>
          <w:tcPr>
            <w:tcW w:w="1652" w:type="dxa"/>
          </w:tcPr>
          <w:p w14:paraId="424EF4DD" w14:textId="77777777" w:rsidR="00B5477A" w:rsidRDefault="00B5477A">
            <w:pPr>
              <w:pStyle w:val="Normal13"/>
              <w:spacing w:line="360" w:lineRule="auto"/>
              <w:jc w:val="center"/>
              <w:rPr>
                <w:rFonts w:ascii="宋体" w:hAnsi="宋体" w:cs="Arial"/>
                <w:sz w:val="24"/>
                <w:szCs w:val="24"/>
              </w:rPr>
            </w:pPr>
          </w:p>
        </w:tc>
        <w:tc>
          <w:tcPr>
            <w:tcW w:w="1998" w:type="dxa"/>
          </w:tcPr>
          <w:p w14:paraId="6A14A736" w14:textId="77777777" w:rsidR="00B5477A" w:rsidRDefault="00B5477A">
            <w:pPr>
              <w:pStyle w:val="Normal13"/>
              <w:spacing w:line="360" w:lineRule="auto"/>
              <w:jc w:val="center"/>
              <w:rPr>
                <w:rFonts w:ascii="宋体" w:hAnsi="宋体" w:cs="Arial"/>
                <w:sz w:val="24"/>
                <w:szCs w:val="24"/>
              </w:rPr>
            </w:pPr>
          </w:p>
        </w:tc>
        <w:tc>
          <w:tcPr>
            <w:tcW w:w="2000" w:type="dxa"/>
          </w:tcPr>
          <w:p w14:paraId="355FB628" w14:textId="77777777" w:rsidR="00B5477A" w:rsidRDefault="00B5477A">
            <w:pPr>
              <w:pStyle w:val="Normal13"/>
              <w:spacing w:line="360" w:lineRule="auto"/>
              <w:jc w:val="center"/>
              <w:rPr>
                <w:rFonts w:ascii="宋体" w:hAnsi="宋体" w:cs="Arial"/>
                <w:sz w:val="24"/>
                <w:szCs w:val="24"/>
              </w:rPr>
            </w:pPr>
          </w:p>
        </w:tc>
        <w:tc>
          <w:tcPr>
            <w:tcW w:w="1813" w:type="dxa"/>
          </w:tcPr>
          <w:p w14:paraId="33DBF9D1" w14:textId="77777777" w:rsidR="00B5477A" w:rsidRDefault="00B5477A">
            <w:pPr>
              <w:pStyle w:val="Normal13"/>
              <w:spacing w:line="360" w:lineRule="auto"/>
              <w:jc w:val="center"/>
              <w:rPr>
                <w:rFonts w:ascii="宋体" w:hAnsi="宋体" w:cs="Arial"/>
                <w:sz w:val="24"/>
                <w:szCs w:val="24"/>
              </w:rPr>
            </w:pPr>
          </w:p>
        </w:tc>
        <w:tc>
          <w:tcPr>
            <w:tcW w:w="1813" w:type="dxa"/>
          </w:tcPr>
          <w:p w14:paraId="190BA63D" w14:textId="77777777" w:rsidR="00B5477A" w:rsidRDefault="0006141F">
            <w:pPr>
              <w:pStyle w:val="Normal13"/>
              <w:spacing w:line="360" w:lineRule="auto"/>
              <w:jc w:val="center"/>
              <w:rPr>
                <w:rFonts w:ascii="宋体" w:hAnsi="宋体" w:cs="Arial"/>
                <w:sz w:val="24"/>
                <w:szCs w:val="24"/>
              </w:rPr>
            </w:pPr>
            <w:r>
              <w:rPr>
                <w:rFonts w:asciiTheme="majorEastAsia" w:eastAsiaTheme="majorEastAsia" w:hAnsiTheme="majorEastAsia" w:cs="宋体" w:hint="eastAsia"/>
                <w:sz w:val="24"/>
              </w:rPr>
              <w:t>第</w:t>
            </w:r>
            <w:r>
              <w:rPr>
                <w:rFonts w:asciiTheme="majorEastAsia" w:eastAsiaTheme="majorEastAsia" w:hAnsiTheme="majorEastAsia" w:cs="宋体" w:hint="eastAsia"/>
                <w:sz w:val="24"/>
                <w:u w:val="single"/>
              </w:rPr>
              <w:t xml:space="preserve">   </w:t>
            </w:r>
            <w:r>
              <w:rPr>
                <w:rFonts w:asciiTheme="majorEastAsia" w:eastAsiaTheme="majorEastAsia" w:hAnsiTheme="majorEastAsia" w:cs="宋体" w:hint="eastAsia"/>
                <w:sz w:val="24"/>
              </w:rPr>
              <w:t>页</w:t>
            </w:r>
          </w:p>
        </w:tc>
      </w:tr>
      <w:tr w:rsidR="00B5477A" w14:paraId="393DB77B" w14:textId="77777777">
        <w:tc>
          <w:tcPr>
            <w:tcW w:w="1652" w:type="dxa"/>
          </w:tcPr>
          <w:p w14:paraId="4DF6ACC8" w14:textId="77777777" w:rsidR="00B5477A" w:rsidRDefault="00B5477A">
            <w:pPr>
              <w:pStyle w:val="Normal13"/>
              <w:spacing w:line="360" w:lineRule="auto"/>
              <w:jc w:val="center"/>
              <w:rPr>
                <w:rFonts w:ascii="宋体" w:hAnsi="宋体" w:cs="Arial"/>
                <w:sz w:val="24"/>
                <w:szCs w:val="24"/>
              </w:rPr>
            </w:pPr>
          </w:p>
        </w:tc>
        <w:tc>
          <w:tcPr>
            <w:tcW w:w="1998" w:type="dxa"/>
          </w:tcPr>
          <w:p w14:paraId="0B4F5E62" w14:textId="77777777" w:rsidR="00B5477A" w:rsidRDefault="00B5477A">
            <w:pPr>
              <w:pStyle w:val="Normal13"/>
              <w:spacing w:line="360" w:lineRule="auto"/>
              <w:jc w:val="center"/>
              <w:rPr>
                <w:rFonts w:ascii="宋体" w:hAnsi="宋体" w:cs="Arial"/>
                <w:sz w:val="24"/>
                <w:szCs w:val="24"/>
              </w:rPr>
            </w:pPr>
          </w:p>
        </w:tc>
        <w:tc>
          <w:tcPr>
            <w:tcW w:w="2000" w:type="dxa"/>
          </w:tcPr>
          <w:p w14:paraId="7EE49463" w14:textId="77777777" w:rsidR="00B5477A" w:rsidRDefault="00B5477A">
            <w:pPr>
              <w:pStyle w:val="Normal13"/>
              <w:spacing w:line="360" w:lineRule="auto"/>
              <w:jc w:val="center"/>
              <w:rPr>
                <w:rFonts w:ascii="宋体" w:hAnsi="宋体" w:cs="Arial"/>
                <w:sz w:val="24"/>
                <w:szCs w:val="24"/>
              </w:rPr>
            </w:pPr>
          </w:p>
        </w:tc>
        <w:tc>
          <w:tcPr>
            <w:tcW w:w="1813" w:type="dxa"/>
          </w:tcPr>
          <w:p w14:paraId="221DA269" w14:textId="77777777" w:rsidR="00B5477A" w:rsidRDefault="00B5477A">
            <w:pPr>
              <w:pStyle w:val="Normal13"/>
              <w:spacing w:line="360" w:lineRule="auto"/>
              <w:jc w:val="center"/>
              <w:rPr>
                <w:rFonts w:ascii="宋体" w:hAnsi="宋体" w:cs="Arial"/>
                <w:sz w:val="24"/>
                <w:szCs w:val="24"/>
              </w:rPr>
            </w:pPr>
          </w:p>
        </w:tc>
        <w:tc>
          <w:tcPr>
            <w:tcW w:w="1813" w:type="dxa"/>
          </w:tcPr>
          <w:p w14:paraId="65EC6724" w14:textId="77777777" w:rsidR="00B5477A" w:rsidRDefault="0006141F">
            <w:pPr>
              <w:pStyle w:val="Normal13"/>
              <w:spacing w:line="360" w:lineRule="auto"/>
              <w:jc w:val="center"/>
              <w:rPr>
                <w:rFonts w:ascii="宋体" w:hAnsi="宋体" w:cs="Arial"/>
                <w:sz w:val="24"/>
                <w:szCs w:val="24"/>
              </w:rPr>
            </w:pPr>
            <w:r>
              <w:rPr>
                <w:rFonts w:asciiTheme="majorEastAsia" w:eastAsiaTheme="majorEastAsia" w:hAnsiTheme="majorEastAsia" w:cs="宋体" w:hint="eastAsia"/>
                <w:sz w:val="24"/>
              </w:rPr>
              <w:t>第</w:t>
            </w:r>
            <w:r>
              <w:rPr>
                <w:rFonts w:asciiTheme="majorEastAsia" w:eastAsiaTheme="majorEastAsia" w:hAnsiTheme="majorEastAsia" w:cs="宋体" w:hint="eastAsia"/>
                <w:sz w:val="24"/>
                <w:u w:val="single"/>
              </w:rPr>
              <w:t xml:space="preserve">   </w:t>
            </w:r>
            <w:r>
              <w:rPr>
                <w:rFonts w:asciiTheme="majorEastAsia" w:eastAsiaTheme="majorEastAsia" w:hAnsiTheme="majorEastAsia" w:cs="宋体" w:hint="eastAsia"/>
                <w:sz w:val="24"/>
              </w:rPr>
              <w:t>页</w:t>
            </w:r>
          </w:p>
        </w:tc>
      </w:tr>
      <w:tr w:rsidR="00B5477A" w14:paraId="6DAA6C26" w14:textId="77777777">
        <w:tc>
          <w:tcPr>
            <w:tcW w:w="1652" w:type="dxa"/>
          </w:tcPr>
          <w:p w14:paraId="0FB4B6A3" w14:textId="77777777" w:rsidR="00B5477A" w:rsidRDefault="00B5477A">
            <w:pPr>
              <w:pStyle w:val="Normal13"/>
              <w:spacing w:line="360" w:lineRule="auto"/>
              <w:jc w:val="center"/>
              <w:rPr>
                <w:rFonts w:ascii="宋体" w:hAnsi="宋体" w:cs="Arial"/>
                <w:sz w:val="24"/>
                <w:szCs w:val="24"/>
              </w:rPr>
            </w:pPr>
          </w:p>
        </w:tc>
        <w:tc>
          <w:tcPr>
            <w:tcW w:w="1998" w:type="dxa"/>
          </w:tcPr>
          <w:p w14:paraId="22CF5399" w14:textId="77777777" w:rsidR="00B5477A" w:rsidRDefault="00B5477A">
            <w:pPr>
              <w:pStyle w:val="Normal13"/>
              <w:spacing w:line="360" w:lineRule="auto"/>
              <w:jc w:val="center"/>
              <w:rPr>
                <w:rFonts w:ascii="宋体" w:hAnsi="宋体" w:cs="Arial"/>
                <w:sz w:val="24"/>
                <w:szCs w:val="24"/>
              </w:rPr>
            </w:pPr>
          </w:p>
        </w:tc>
        <w:tc>
          <w:tcPr>
            <w:tcW w:w="2000" w:type="dxa"/>
          </w:tcPr>
          <w:p w14:paraId="06C6D9E5" w14:textId="77777777" w:rsidR="00B5477A" w:rsidRDefault="00B5477A">
            <w:pPr>
              <w:pStyle w:val="Normal13"/>
              <w:spacing w:line="360" w:lineRule="auto"/>
              <w:jc w:val="center"/>
              <w:rPr>
                <w:rFonts w:ascii="宋体" w:hAnsi="宋体" w:cs="Arial"/>
                <w:sz w:val="24"/>
                <w:szCs w:val="24"/>
              </w:rPr>
            </w:pPr>
          </w:p>
        </w:tc>
        <w:tc>
          <w:tcPr>
            <w:tcW w:w="1813" w:type="dxa"/>
          </w:tcPr>
          <w:p w14:paraId="15A1DA58" w14:textId="77777777" w:rsidR="00B5477A" w:rsidRDefault="00B5477A">
            <w:pPr>
              <w:pStyle w:val="Normal13"/>
              <w:spacing w:line="360" w:lineRule="auto"/>
              <w:jc w:val="center"/>
              <w:rPr>
                <w:rFonts w:ascii="宋体" w:hAnsi="宋体" w:cs="Arial"/>
                <w:sz w:val="24"/>
                <w:szCs w:val="24"/>
              </w:rPr>
            </w:pPr>
          </w:p>
        </w:tc>
        <w:tc>
          <w:tcPr>
            <w:tcW w:w="1813" w:type="dxa"/>
          </w:tcPr>
          <w:p w14:paraId="7D4225A0" w14:textId="77777777" w:rsidR="00B5477A" w:rsidRDefault="0006141F">
            <w:pPr>
              <w:pStyle w:val="Normal13"/>
              <w:spacing w:line="360" w:lineRule="auto"/>
              <w:jc w:val="center"/>
              <w:rPr>
                <w:rFonts w:ascii="宋体" w:hAnsi="宋体" w:cs="Arial"/>
                <w:sz w:val="24"/>
                <w:szCs w:val="24"/>
              </w:rPr>
            </w:pPr>
            <w:r>
              <w:rPr>
                <w:rFonts w:asciiTheme="majorEastAsia" w:eastAsiaTheme="majorEastAsia" w:hAnsiTheme="majorEastAsia" w:cs="宋体" w:hint="eastAsia"/>
                <w:sz w:val="24"/>
              </w:rPr>
              <w:t>第</w:t>
            </w:r>
            <w:r>
              <w:rPr>
                <w:rFonts w:asciiTheme="majorEastAsia" w:eastAsiaTheme="majorEastAsia" w:hAnsiTheme="majorEastAsia" w:cs="宋体" w:hint="eastAsia"/>
                <w:sz w:val="24"/>
                <w:u w:val="single"/>
              </w:rPr>
              <w:t xml:space="preserve">   </w:t>
            </w:r>
            <w:r>
              <w:rPr>
                <w:rFonts w:asciiTheme="majorEastAsia" w:eastAsiaTheme="majorEastAsia" w:hAnsiTheme="majorEastAsia" w:cs="宋体" w:hint="eastAsia"/>
                <w:sz w:val="24"/>
              </w:rPr>
              <w:t>页</w:t>
            </w:r>
          </w:p>
        </w:tc>
      </w:tr>
    </w:tbl>
    <w:p w14:paraId="3E03E5EA" w14:textId="3A0E6F09" w:rsidR="00B5477A" w:rsidRDefault="005A430C" w:rsidP="00EF2D50">
      <w:pPr>
        <w:pStyle w:val="aff8"/>
        <w:widowControl/>
        <w:numPr>
          <w:ilvl w:val="0"/>
          <w:numId w:val="87"/>
        </w:numPr>
        <w:tabs>
          <w:tab w:val="left" w:pos="0"/>
        </w:tabs>
        <w:spacing w:line="360" w:lineRule="auto"/>
        <w:ind w:left="0" w:firstLineChars="0" w:firstLine="0"/>
        <w:rPr>
          <w:rFonts w:ascii="宋体" w:hAnsi="宋体"/>
          <w:color w:val="0000FF"/>
          <w:sz w:val="24"/>
        </w:rPr>
      </w:pPr>
      <w:r>
        <w:rPr>
          <w:rFonts w:ascii="宋体" w:hAnsi="宋体"/>
          <w:sz w:val="24"/>
        </w:rPr>
        <w:t>请提供</w:t>
      </w:r>
      <w:r w:rsidR="0006141F">
        <w:rPr>
          <w:rFonts w:ascii="宋体" w:hAnsi="宋体" w:hint="eastAsia"/>
          <w:sz w:val="24"/>
        </w:rPr>
        <w:t>投标人获得资质、认证或企业信誉证书。</w:t>
      </w:r>
    </w:p>
    <w:p w14:paraId="36982271" w14:textId="77777777" w:rsidR="00B5477A" w:rsidRDefault="0006141F" w:rsidP="00EF2D50">
      <w:pPr>
        <w:pStyle w:val="aff8"/>
        <w:widowControl/>
        <w:numPr>
          <w:ilvl w:val="0"/>
          <w:numId w:val="87"/>
        </w:numPr>
        <w:tabs>
          <w:tab w:val="left" w:pos="1050"/>
        </w:tabs>
        <w:spacing w:line="360" w:lineRule="auto"/>
        <w:ind w:firstLineChars="0"/>
        <w:rPr>
          <w:rFonts w:ascii="宋体" w:hAnsi="宋体"/>
          <w:sz w:val="24"/>
        </w:rPr>
      </w:pPr>
      <w:r>
        <w:rPr>
          <w:rFonts w:ascii="宋体" w:hAnsi="宋体" w:hint="eastAsia"/>
          <w:sz w:val="24"/>
        </w:rPr>
        <w:t>请提供本表所列的证书资料。</w:t>
      </w:r>
    </w:p>
    <w:p w14:paraId="056E1A21" w14:textId="77777777" w:rsidR="00B5477A" w:rsidRDefault="0006141F">
      <w:pPr>
        <w:spacing w:line="500" w:lineRule="exact"/>
        <w:rPr>
          <w:rFonts w:ascii="宋体" w:hAnsi="宋体"/>
          <w:color w:val="000000"/>
          <w:sz w:val="24"/>
          <w:u w:val="single"/>
        </w:rPr>
      </w:pPr>
      <w:r>
        <w:rPr>
          <w:rFonts w:hint="eastAsia"/>
          <w:spacing w:val="4"/>
          <w:sz w:val="24"/>
        </w:rPr>
        <w:t>投标人名称（</w:t>
      </w:r>
      <w:r>
        <w:rPr>
          <w:rFonts w:ascii="宋体" w:hAnsi="宋体" w:hint="eastAsia"/>
          <w:sz w:val="24"/>
        </w:rPr>
        <w:t>单位盖</w:t>
      </w:r>
      <w:r>
        <w:rPr>
          <w:rFonts w:hint="eastAsia"/>
          <w:spacing w:val="4"/>
          <w:sz w:val="24"/>
        </w:rPr>
        <w:t>公章）：</w:t>
      </w:r>
    </w:p>
    <w:p w14:paraId="6BED05A1" w14:textId="77777777" w:rsidR="00B5477A" w:rsidRDefault="0006141F">
      <w:pPr>
        <w:spacing w:line="440" w:lineRule="exact"/>
        <w:rPr>
          <w:spacing w:val="4"/>
          <w:sz w:val="24"/>
          <w:u w:val="single"/>
        </w:rPr>
      </w:pPr>
      <w:r>
        <w:rPr>
          <w:rFonts w:hint="eastAsia"/>
          <w:spacing w:val="4"/>
          <w:sz w:val="24"/>
        </w:rPr>
        <w:t>日期：</w:t>
      </w:r>
    </w:p>
    <w:p w14:paraId="7EFDE0AE" w14:textId="77777777" w:rsidR="00B5477A" w:rsidRDefault="00B5477A"/>
    <w:p w14:paraId="6CA16254" w14:textId="77777777" w:rsidR="00B5477A" w:rsidRDefault="0006141F">
      <w:pPr>
        <w:tabs>
          <w:tab w:val="left" w:pos="142"/>
        </w:tabs>
        <w:autoSpaceDE w:val="0"/>
        <w:autoSpaceDN w:val="0"/>
        <w:adjustRightInd w:val="0"/>
        <w:spacing w:line="360" w:lineRule="auto"/>
        <w:ind w:leftChars="-1" w:left="-2" w:firstLine="2"/>
        <w:jc w:val="center"/>
        <w:outlineLvl w:val="3"/>
        <w:rPr>
          <w:rFonts w:ascii="黑体" w:eastAsia="黑体" w:hAnsi="黑体"/>
          <w:sz w:val="32"/>
          <w:szCs w:val="32"/>
        </w:rPr>
      </w:pPr>
      <w:r>
        <w:rPr>
          <w:rFonts w:ascii="黑体" w:eastAsia="黑体" w:hAnsi="黑体" w:hint="eastAsia"/>
          <w:sz w:val="32"/>
          <w:szCs w:val="32"/>
        </w:rPr>
        <w:t>合同条款响应一览表</w:t>
      </w:r>
      <w:bookmarkEnd w:id="127"/>
      <w:bookmarkEnd w:id="128"/>
    </w:p>
    <w:p w14:paraId="064618BF" w14:textId="77777777" w:rsidR="00B5477A" w:rsidRDefault="0006141F">
      <w:pPr>
        <w:adjustRightInd w:val="0"/>
        <w:snapToGrid w:val="0"/>
        <w:spacing w:line="360" w:lineRule="auto"/>
        <w:ind w:left="1080" w:hangingChars="450" w:hanging="1080"/>
        <w:rPr>
          <w:rFonts w:ascii="宋体" w:hAnsi="宋体"/>
          <w:sz w:val="24"/>
        </w:rPr>
      </w:pPr>
      <w:r>
        <w:rPr>
          <w:rFonts w:ascii="宋体" w:hAnsi="宋体" w:hint="eastAsia"/>
          <w:sz w:val="24"/>
        </w:rPr>
        <w:t>说明：投标人应对招标文件的</w:t>
      </w:r>
      <w:r>
        <w:rPr>
          <w:rFonts w:hint="eastAsia"/>
          <w:sz w:val="24"/>
        </w:rPr>
        <w:t>合同</w:t>
      </w:r>
      <w:r>
        <w:rPr>
          <w:rFonts w:ascii="宋体" w:hAnsi="宋体" w:hint="eastAsia"/>
          <w:sz w:val="24"/>
        </w:rPr>
        <w:t>条款逐条应答并按要求填写下表。</w:t>
      </w:r>
    </w:p>
    <w:p w14:paraId="4A2FFDF9" w14:textId="77777777" w:rsidR="00B5477A" w:rsidRDefault="0006141F">
      <w:pPr>
        <w:widowControl/>
        <w:adjustRightInd w:val="0"/>
        <w:snapToGrid w:val="0"/>
        <w:spacing w:line="360" w:lineRule="auto"/>
        <w:jc w:val="left"/>
        <w:rPr>
          <w:rFonts w:ascii="宋体" w:hAnsi="宋体"/>
          <w:color w:val="000000"/>
          <w:sz w:val="24"/>
        </w:rPr>
      </w:pPr>
      <w:r>
        <w:rPr>
          <w:rFonts w:ascii="宋体" w:hAnsi="宋体" w:hint="eastAsia"/>
          <w:sz w:val="24"/>
        </w:rPr>
        <w:t>项目名称：共聚焦拉曼光谱仪等进口实验室设备采购项目</w:t>
      </w:r>
    </w:p>
    <w:tbl>
      <w:tblPr>
        <w:tblW w:w="90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3"/>
        <w:gridCol w:w="3422"/>
        <w:gridCol w:w="3191"/>
        <w:gridCol w:w="1891"/>
      </w:tblGrid>
      <w:tr w:rsidR="00B5477A" w14:paraId="02378D44" w14:textId="77777777">
        <w:trPr>
          <w:trHeight w:val="929"/>
          <w:jc w:val="center"/>
        </w:trPr>
        <w:tc>
          <w:tcPr>
            <w:tcW w:w="583" w:type="dxa"/>
            <w:shd w:val="clear" w:color="auto" w:fill="EEECE1"/>
            <w:vAlign w:val="center"/>
          </w:tcPr>
          <w:p w14:paraId="2E2F2834" w14:textId="77777777" w:rsidR="00B5477A" w:rsidRDefault="0006141F">
            <w:pPr>
              <w:spacing w:line="400" w:lineRule="exact"/>
              <w:ind w:leftChars="-27" w:left="-57" w:rightChars="-32" w:right="-67"/>
              <w:jc w:val="center"/>
              <w:rPr>
                <w:rFonts w:ascii="宋体" w:hAnsi="宋体"/>
                <w:sz w:val="24"/>
              </w:rPr>
            </w:pPr>
            <w:r>
              <w:rPr>
                <w:rFonts w:ascii="宋体" w:hAnsi="宋体" w:hint="eastAsia"/>
                <w:sz w:val="24"/>
              </w:rPr>
              <w:t>序号</w:t>
            </w:r>
          </w:p>
        </w:tc>
        <w:tc>
          <w:tcPr>
            <w:tcW w:w="3422" w:type="dxa"/>
            <w:shd w:val="clear" w:color="auto" w:fill="EEECE1"/>
            <w:vAlign w:val="center"/>
          </w:tcPr>
          <w:p w14:paraId="62261833" w14:textId="77777777" w:rsidR="00B5477A" w:rsidRDefault="0006141F">
            <w:pPr>
              <w:jc w:val="center"/>
              <w:rPr>
                <w:rFonts w:ascii="宋体" w:hAnsi="宋体"/>
                <w:sz w:val="24"/>
              </w:rPr>
            </w:pPr>
            <w:r>
              <w:rPr>
                <w:rFonts w:ascii="宋体" w:hAnsi="宋体" w:hint="eastAsia"/>
                <w:sz w:val="24"/>
              </w:rPr>
              <w:t>招标文件中合同条款描述</w:t>
            </w:r>
          </w:p>
        </w:tc>
        <w:tc>
          <w:tcPr>
            <w:tcW w:w="3191" w:type="dxa"/>
            <w:shd w:val="clear" w:color="auto" w:fill="EEECE1"/>
            <w:vAlign w:val="center"/>
          </w:tcPr>
          <w:p w14:paraId="6A7B370A" w14:textId="77777777" w:rsidR="00B5477A" w:rsidRDefault="0006141F">
            <w:pPr>
              <w:jc w:val="center"/>
              <w:rPr>
                <w:rFonts w:ascii="宋体" w:hAnsi="宋体"/>
                <w:sz w:val="24"/>
              </w:rPr>
            </w:pPr>
            <w:r>
              <w:rPr>
                <w:rFonts w:ascii="宋体" w:hAnsi="宋体" w:hint="eastAsia"/>
                <w:sz w:val="24"/>
              </w:rPr>
              <w:t>投标人响应描述</w:t>
            </w:r>
          </w:p>
        </w:tc>
        <w:tc>
          <w:tcPr>
            <w:tcW w:w="1891" w:type="dxa"/>
            <w:shd w:val="clear" w:color="auto" w:fill="EEECE1"/>
            <w:vAlign w:val="center"/>
          </w:tcPr>
          <w:p w14:paraId="13FB64A9" w14:textId="77777777" w:rsidR="00B5477A" w:rsidRDefault="0006141F">
            <w:pPr>
              <w:jc w:val="center"/>
              <w:rPr>
                <w:rFonts w:ascii="宋体" w:hAnsi="宋体"/>
                <w:sz w:val="24"/>
              </w:rPr>
            </w:pPr>
            <w:r>
              <w:rPr>
                <w:rFonts w:ascii="宋体" w:hAnsi="宋体" w:hint="eastAsia"/>
                <w:sz w:val="24"/>
              </w:rPr>
              <w:t>偏离情况说明</w:t>
            </w:r>
          </w:p>
          <w:p w14:paraId="2E515BB2" w14:textId="77777777" w:rsidR="00B5477A" w:rsidRDefault="0006141F">
            <w:pPr>
              <w:jc w:val="center"/>
              <w:rPr>
                <w:rFonts w:ascii="宋体" w:hAnsi="宋体"/>
                <w:sz w:val="24"/>
              </w:rPr>
            </w:pPr>
            <w:r>
              <w:rPr>
                <w:rFonts w:ascii="宋体" w:hAnsi="宋体" w:hint="eastAsia"/>
                <w:sz w:val="24"/>
              </w:rPr>
              <w:t>（正偏离/</w:t>
            </w:r>
            <w:proofErr w:type="gramStart"/>
            <w:r>
              <w:rPr>
                <w:rFonts w:ascii="宋体" w:hAnsi="宋体" w:hint="eastAsia"/>
                <w:sz w:val="24"/>
              </w:rPr>
              <w:t>完全响应</w:t>
            </w:r>
            <w:proofErr w:type="gramEnd"/>
            <w:r>
              <w:rPr>
                <w:rFonts w:ascii="宋体" w:hAnsi="宋体" w:hint="eastAsia"/>
                <w:sz w:val="24"/>
              </w:rPr>
              <w:t>/负偏离）</w:t>
            </w:r>
          </w:p>
        </w:tc>
      </w:tr>
      <w:tr w:rsidR="00B5477A" w14:paraId="3DCA5628" w14:textId="77777777">
        <w:trPr>
          <w:trHeight w:val="396"/>
          <w:jc w:val="center"/>
        </w:trPr>
        <w:tc>
          <w:tcPr>
            <w:tcW w:w="583" w:type="dxa"/>
            <w:vAlign w:val="center"/>
          </w:tcPr>
          <w:p w14:paraId="283315C3" w14:textId="77777777" w:rsidR="00B5477A" w:rsidRDefault="00B5477A" w:rsidP="00EF2D50">
            <w:pPr>
              <w:numPr>
                <w:ilvl w:val="0"/>
                <w:numId w:val="88"/>
              </w:numPr>
              <w:spacing w:line="400" w:lineRule="exact"/>
              <w:jc w:val="center"/>
              <w:rPr>
                <w:rFonts w:ascii="宋体" w:hAnsi="宋体"/>
                <w:sz w:val="24"/>
              </w:rPr>
            </w:pPr>
          </w:p>
        </w:tc>
        <w:tc>
          <w:tcPr>
            <w:tcW w:w="3422" w:type="dxa"/>
            <w:vAlign w:val="center"/>
          </w:tcPr>
          <w:p w14:paraId="4AD6AC30" w14:textId="77777777" w:rsidR="00B5477A" w:rsidRDefault="00B5477A">
            <w:pPr>
              <w:pStyle w:val="ae"/>
              <w:tabs>
                <w:tab w:val="left" w:pos="2340"/>
              </w:tabs>
              <w:rPr>
                <w:rFonts w:hAnsi="宋体"/>
                <w:color w:val="FF0000"/>
                <w:sz w:val="24"/>
                <w:szCs w:val="24"/>
              </w:rPr>
            </w:pPr>
          </w:p>
        </w:tc>
        <w:tc>
          <w:tcPr>
            <w:tcW w:w="3191" w:type="dxa"/>
            <w:vAlign w:val="center"/>
          </w:tcPr>
          <w:p w14:paraId="28988FD2" w14:textId="77777777" w:rsidR="00B5477A" w:rsidRDefault="00B5477A">
            <w:pPr>
              <w:spacing w:line="400" w:lineRule="exact"/>
              <w:jc w:val="center"/>
              <w:rPr>
                <w:rFonts w:ascii="宋体" w:hAnsi="宋体"/>
                <w:sz w:val="24"/>
              </w:rPr>
            </w:pPr>
          </w:p>
        </w:tc>
        <w:tc>
          <w:tcPr>
            <w:tcW w:w="1891" w:type="dxa"/>
            <w:vAlign w:val="center"/>
          </w:tcPr>
          <w:p w14:paraId="7FD231B8" w14:textId="77777777" w:rsidR="00B5477A" w:rsidRDefault="00B5477A">
            <w:pPr>
              <w:spacing w:line="400" w:lineRule="exact"/>
              <w:jc w:val="center"/>
              <w:rPr>
                <w:rFonts w:ascii="宋体" w:hAnsi="宋体"/>
                <w:sz w:val="24"/>
              </w:rPr>
            </w:pPr>
          </w:p>
        </w:tc>
      </w:tr>
      <w:tr w:rsidR="00B5477A" w14:paraId="364E07D5" w14:textId="77777777">
        <w:trPr>
          <w:trHeight w:val="396"/>
          <w:jc w:val="center"/>
        </w:trPr>
        <w:tc>
          <w:tcPr>
            <w:tcW w:w="583" w:type="dxa"/>
            <w:vAlign w:val="center"/>
          </w:tcPr>
          <w:p w14:paraId="16580F2E" w14:textId="77777777" w:rsidR="00B5477A" w:rsidRDefault="00B5477A" w:rsidP="00EF2D50">
            <w:pPr>
              <w:numPr>
                <w:ilvl w:val="0"/>
                <w:numId w:val="88"/>
              </w:numPr>
              <w:spacing w:line="400" w:lineRule="exact"/>
              <w:jc w:val="center"/>
              <w:rPr>
                <w:rFonts w:ascii="宋体" w:hAnsi="宋体"/>
                <w:sz w:val="24"/>
              </w:rPr>
            </w:pPr>
          </w:p>
        </w:tc>
        <w:tc>
          <w:tcPr>
            <w:tcW w:w="3422" w:type="dxa"/>
            <w:vAlign w:val="center"/>
          </w:tcPr>
          <w:p w14:paraId="4B4B1899" w14:textId="77777777" w:rsidR="00B5477A" w:rsidRDefault="00B5477A">
            <w:pPr>
              <w:rPr>
                <w:rFonts w:ascii="宋体" w:hAnsi="宋体"/>
                <w:snapToGrid w:val="0"/>
                <w:color w:val="FF0000"/>
                <w:kern w:val="0"/>
                <w:sz w:val="24"/>
              </w:rPr>
            </w:pPr>
          </w:p>
        </w:tc>
        <w:tc>
          <w:tcPr>
            <w:tcW w:w="3191" w:type="dxa"/>
            <w:vAlign w:val="center"/>
          </w:tcPr>
          <w:p w14:paraId="1AFB8AF6" w14:textId="77777777" w:rsidR="00B5477A" w:rsidRDefault="00B5477A">
            <w:pPr>
              <w:spacing w:line="400" w:lineRule="exact"/>
              <w:jc w:val="center"/>
              <w:rPr>
                <w:rFonts w:ascii="宋体" w:hAnsi="宋体"/>
                <w:sz w:val="24"/>
              </w:rPr>
            </w:pPr>
          </w:p>
        </w:tc>
        <w:tc>
          <w:tcPr>
            <w:tcW w:w="1891" w:type="dxa"/>
            <w:vAlign w:val="center"/>
          </w:tcPr>
          <w:p w14:paraId="3F0ECFFE" w14:textId="77777777" w:rsidR="00B5477A" w:rsidRDefault="00B5477A">
            <w:pPr>
              <w:spacing w:line="400" w:lineRule="exact"/>
              <w:jc w:val="center"/>
              <w:rPr>
                <w:rFonts w:ascii="宋体" w:hAnsi="宋体"/>
                <w:sz w:val="24"/>
              </w:rPr>
            </w:pPr>
          </w:p>
        </w:tc>
      </w:tr>
      <w:tr w:rsidR="00B5477A" w14:paraId="5651FB6C" w14:textId="77777777">
        <w:trPr>
          <w:trHeight w:val="414"/>
          <w:jc w:val="center"/>
        </w:trPr>
        <w:tc>
          <w:tcPr>
            <w:tcW w:w="583" w:type="dxa"/>
            <w:vAlign w:val="center"/>
          </w:tcPr>
          <w:p w14:paraId="6A8F57EF" w14:textId="77777777" w:rsidR="00B5477A" w:rsidRDefault="00B5477A" w:rsidP="00EF2D50">
            <w:pPr>
              <w:numPr>
                <w:ilvl w:val="0"/>
                <w:numId w:val="88"/>
              </w:numPr>
              <w:spacing w:line="400" w:lineRule="exact"/>
              <w:jc w:val="center"/>
              <w:rPr>
                <w:rFonts w:ascii="宋体" w:hAnsi="宋体"/>
                <w:sz w:val="24"/>
              </w:rPr>
            </w:pPr>
          </w:p>
        </w:tc>
        <w:tc>
          <w:tcPr>
            <w:tcW w:w="3422" w:type="dxa"/>
            <w:vAlign w:val="center"/>
          </w:tcPr>
          <w:p w14:paraId="182D58B3" w14:textId="77777777" w:rsidR="00B5477A" w:rsidRDefault="00B5477A">
            <w:pPr>
              <w:rPr>
                <w:rFonts w:ascii="宋体" w:hAnsi="宋体"/>
                <w:snapToGrid w:val="0"/>
                <w:color w:val="FF0000"/>
                <w:kern w:val="0"/>
                <w:sz w:val="24"/>
              </w:rPr>
            </w:pPr>
          </w:p>
        </w:tc>
        <w:tc>
          <w:tcPr>
            <w:tcW w:w="3191" w:type="dxa"/>
            <w:vAlign w:val="center"/>
          </w:tcPr>
          <w:p w14:paraId="1EB07B95" w14:textId="77777777" w:rsidR="00B5477A" w:rsidRDefault="00B5477A">
            <w:pPr>
              <w:spacing w:line="400" w:lineRule="exact"/>
              <w:jc w:val="center"/>
              <w:rPr>
                <w:rFonts w:ascii="宋体" w:hAnsi="宋体"/>
                <w:sz w:val="24"/>
              </w:rPr>
            </w:pPr>
          </w:p>
        </w:tc>
        <w:tc>
          <w:tcPr>
            <w:tcW w:w="1891" w:type="dxa"/>
            <w:vAlign w:val="center"/>
          </w:tcPr>
          <w:p w14:paraId="7381D193" w14:textId="77777777" w:rsidR="00B5477A" w:rsidRDefault="00B5477A">
            <w:pPr>
              <w:spacing w:line="400" w:lineRule="exact"/>
              <w:jc w:val="center"/>
              <w:rPr>
                <w:rFonts w:ascii="宋体" w:hAnsi="宋体"/>
                <w:sz w:val="24"/>
              </w:rPr>
            </w:pPr>
          </w:p>
        </w:tc>
      </w:tr>
      <w:tr w:rsidR="00B5477A" w14:paraId="5CD2B3B9" w14:textId="77777777">
        <w:trPr>
          <w:trHeight w:val="396"/>
          <w:jc w:val="center"/>
        </w:trPr>
        <w:tc>
          <w:tcPr>
            <w:tcW w:w="583" w:type="dxa"/>
            <w:vAlign w:val="center"/>
          </w:tcPr>
          <w:p w14:paraId="2227445D" w14:textId="77777777" w:rsidR="00B5477A" w:rsidRDefault="00B5477A" w:rsidP="00EF2D50">
            <w:pPr>
              <w:numPr>
                <w:ilvl w:val="0"/>
                <w:numId w:val="88"/>
              </w:numPr>
              <w:spacing w:line="400" w:lineRule="exact"/>
              <w:jc w:val="center"/>
              <w:rPr>
                <w:rFonts w:ascii="宋体" w:hAnsi="宋体"/>
                <w:sz w:val="24"/>
              </w:rPr>
            </w:pPr>
          </w:p>
        </w:tc>
        <w:tc>
          <w:tcPr>
            <w:tcW w:w="3422" w:type="dxa"/>
            <w:vAlign w:val="center"/>
          </w:tcPr>
          <w:p w14:paraId="57766D5D" w14:textId="77777777" w:rsidR="00B5477A" w:rsidRDefault="00B5477A">
            <w:pPr>
              <w:rPr>
                <w:rFonts w:ascii="宋体" w:hAnsi="宋体"/>
                <w:snapToGrid w:val="0"/>
                <w:color w:val="FF0000"/>
                <w:kern w:val="0"/>
                <w:sz w:val="24"/>
              </w:rPr>
            </w:pPr>
          </w:p>
        </w:tc>
        <w:tc>
          <w:tcPr>
            <w:tcW w:w="3191" w:type="dxa"/>
            <w:vAlign w:val="center"/>
          </w:tcPr>
          <w:p w14:paraId="754E70DC" w14:textId="77777777" w:rsidR="00B5477A" w:rsidRDefault="00B5477A">
            <w:pPr>
              <w:spacing w:line="400" w:lineRule="exact"/>
              <w:jc w:val="center"/>
              <w:rPr>
                <w:rFonts w:ascii="宋体" w:hAnsi="宋体"/>
                <w:sz w:val="24"/>
              </w:rPr>
            </w:pPr>
          </w:p>
        </w:tc>
        <w:tc>
          <w:tcPr>
            <w:tcW w:w="1891" w:type="dxa"/>
            <w:vAlign w:val="center"/>
          </w:tcPr>
          <w:p w14:paraId="5D4C8D39" w14:textId="77777777" w:rsidR="00B5477A" w:rsidRDefault="00B5477A">
            <w:pPr>
              <w:spacing w:line="400" w:lineRule="exact"/>
              <w:jc w:val="center"/>
              <w:rPr>
                <w:rFonts w:ascii="宋体" w:hAnsi="宋体"/>
                <w:sz w:val="24"/>
              </w:rPr>
            </w:pPr>
          </w:p>
        </w:tc>
      </w:tr>
      <w:tr w:rsidR="00B5477A" w14:paraId="4F6FFBFF" w14:textId="77777777">
        <w:trPr>
          <w:trHeight w:val="396"/>
          <w:jc w:val="center"/>
        </w:trPr>
        <w:tc>
          <w:tcPr>
            <w:tcW w:w="583" w:type="dxa"/>
            <w:vAlign w:val="center"/>
          </w:tcPr>
          <w:p w14:paraId="1A45AF41" w14:textId="77777777" w:rsidR="00B5477A" w:rsidRDefault="00B5477A" w:rsidP="00EF2D50">
            <w:pPr>
              <w:numPr>
                <w:ilvl w:val="0"/>
                <w:numId w:val="88"/>
              </w:numPr>
              <w:spacing w:line="400" w:lineRule="exact"/>
              <w:jc w:val="center"/>
              <w:rPr>
                <w:rFonts w:ascii="宋体" w:hAnsi="宋体"/>
                <w:sz w:val="24"/>
              </w:rPr>
            </w:pPr>
          </w:p>
        </w:tc>
        <w:tc>
          <w:tcPr>
            <w:tcW w:w="3422" w:type="dxa"/>
            <w:vAlign w:val="center"/>
          </w:tcPr>
          <w:p w14:paraId="7E610B6E" w14:textId="77777777" w:rsidR="00B5477A" w:rsidRDefault="00B5477A">
            <w:pPr>
              <w:rPr>
                <w:rFonts w:ascii="宋体" w:hAnsi="宋体"/>
                <w:snapToGrid w:val="0"/>
                <w:color w:val="FF0000"/>
                <w:kern w:val="0"/>
                <w:sz w:val="24"/>
              </w:rPr>
            </w:pPr>
          </w:p>
        </w:tc>
        <w:tc>
          <w:tcPr>
            <w:tcW w:w="3191" w:type="dxa"/>
            <w:vAlign w:val="center"/>
          </w:tcPr>
          <w:p w14:paraId="6C006B5A" w14:textId="77777777" w:rsidR="00B5477A" w:rsidRDefault="00B5477A">
            <w:pPr>
              <w:spacing w:line="400" w:lineRule="exact"/>
              <w:jc w:val="center"/>
              <w:rPr>
                <w:rFonts w:ascii="宋体" w:hAnsi="宋体"/>
                <w:sz w:val="24"/>
              </w:rPr>
            </w:pPr>
          </w:p>
        </w:tc>
        <w:tc>
          <w:tcPr>
            <w:tcW w:w="1891" w:type="dxa"/>
            <w:vAlign w:val="center"/>
          </w:tcPr>
          <w:p w14:paraId="67234737" w14:textId="77777777" w:rsidR="00B5477A" w:rsidRDefault="00B5477A">
            <w:pPr>
              <w:spacing w:line="400" w:lineRule="exact"/>
              <w:jc w:val="center"/>
              <w:rPr>
                <w:rFonts w:ascii="宋体" w:hAnsi="宋体"/>
                <w:sz w:val="24"/>
              </w:rPr>
            </w:pPr>
          </w:p>
        </w:tc>
      </w:tr>
    </w:tbl>
    <w:p w14:paraId="16233883" w14:textId="77777777" w:rsidR="00B5477A" w:rsidRDefault="00B5477A">
      <w:pPr>
        <w:spacing w:line="500" w:lineRule="exact"/>
        <w:rPr>
          <w:spacing w:val="4"/>
          <w:sz w:val="24"/>
        </w:rPr>
      </w:pPr>
    </w:p>
    <w:p w14:paraId="603BA905" w14:textId="77777777" w:rsidR="00B5477A" w:rsidRDefault="0006141F">
      <w:pPr>
        <w:spacing w:line="500" w:lineRule="exact"/>
        <w:ind w:firstLineChars="50" w:firstLine="124"/>
        <w:rPr>
          <w:rFonts w:ascii="宋体" w:hAnsi="宋体"/>
          <w:color w:val="000000"/>
          <w:sz w:val="24"/>
          <w:u w:val="single"/>
        </w:rPr>
      </w:pPr>
      <w:r>
        <w:rPr>
          <w:rFonts w:hint="eastAsia"/>
          <w:spacing w:val="4"/>
          <w:sz w:val="24"/>
        </w:rPr>
        <w:t>投标人名称（</w:t>
      </w:r>
      <w:r>
        <w:rPr>
          <w:rFonts w:ascii="宋体" w:hAnsi="宋体" w:hint="eastAsia"/>
          <w:sz w:val="24"/>
        </w:rPr>
        <w:t>单位盖</w:t>
      </w:r>
      <w:r>
        <w:rPr>
          <w:rFonts w:hint="eastAsia"/>
          <w:spacing w:val="4"/>
          <w:sz w:val="24"/>
        </w:rPr>
        <w:t>公章）：</w:t>
      </w:r>
    </w:p>
    <w:p w14:paraId="6BCFFDD4" w14:textId="77777777" w:rsidR="00B5477A" w:rsidRDefault="0006141F">
      <w:pPr>
        <w:spacing w:line="440" w:lineRule="exact"/>
        <w:ind w:firstLineChars="50" w:firstLine="124"/>
        <w:rPr>
          <w:spacing w:val="4"/>
          <w:sz w:val="24"/>
        </w:rPr>
      </w:pPr>
      <w:r>
        <w:rPr>
          <w:rFonts w:hint="eastAsia"/>
          <w:spacing w:val="4"/>
          <w:sz w:val="24"/>
        </w:rPr>
        <w:t>日期：</w:t>
      </w:r>
    </w:p>
    <w:p w14:paraId="2549A621" w14:textId="77777777" w:rsidR="00B5477A" w:rsidRDefault="0006141F">
      <w:pPr>
        <w:widowControl/>
        <w:jc w:val="left"/>
        <w:rPr>
          <w:spacing w:val="4"/>
          <w:sz w:val="24"/>
        </w:rPr>
      </w:pPr>
      <w:r>
        <w:rPr>
          <w:spacing w:val="4"/>
          <w:sz w:val="24"/>
        </w:rPr>
        <w:br w:type="page"/>
      </w:r>
    </w:p>
    <w:p w14:paraId="1576FA10" w14:textId="77777777" w:rsidR="00B5477A" w:rsidRDefault="0006141F">
      <w:pPr>
        <w:tabs>
          <w:tab w:val="left" w:pos="142"/>
        </w:tabs>
        <w:autoSpaceDE w:val="0"/>
        <w:autoSpaceDN w:val="0"/>
        <w:adjustRightInd w:val="0"/>
        <w:spacing w:line="360" w:lineRule="auto"/>
        <w:ind w:leftChars="-1" w:left="-2" w:firstLine="2"/>
        <w:jc w:val="center"/>
        <w:outlineLvl w:val="3"/>
        <w:rPr>
          <w:rFonts w:ascii="黑体" w:eastAsia="黑体" w:hAnsi="黑体"/>
          <w:sz w:val="32"/>
          <w:szCs w:val="32"/>
        </w:rPr>
      </w:pPr>
      <w:bookmarkStart w:id="129" w:name="_Toc394307583"/>
      <w:bookmarkEnd w:id="118"/>
      <w:r>
        <w:rPr>
          <w:rFonts w:ascii="黑体" w:eastAsia="黑体" w:hAnsi="黑体" w:hint="eastAsia"/>
          <w:sz w:val="32"/>
          <w:szCs w:val="32"/>
        </w:rPr>
        <w:t>售后服务情况表</w:t>
      </w:r>
      <w:bookmarkEnd w:id="129"/>
    </w:p>
    <w:p w14:paraId="1063E286" w14:textId="77777777" w:rsidR="00B5477A" w:rsidRDefault="0006141F">
      <w:pPr>
        <w:widowControl/>
        <w:adjustRightInd w:val="0"/>
        <w:snapToGrid w:val="0"/>
        <w:spacing w:line="360" w:lineRule="auto"/>
        <w:jc w:val="left"/>
        <w:rPr>
          <w:rFonts w:ascii="宋体" w:hAnsi="宋体"/>
          <w:color w:val="000000"/>
          <w:sz w:val="24"/>
        </w:rPr>
      </w:pPr>
      <w:r>
        <w:rPr>
          <w:rFonts w:ascii="宋体" w:hAnsi="宋体" w:hint="eastAsia"/>
          <w:sz w:val="24"/>
        </w:rPr>
        <w:t>项目名称：共聚焦拉曼光谱仪等进口实验室设备采购项目</w:t>
      </w:r>
    </w:p>
    <w:tbl>
      <w:tblPr>
        <w:tblW w:w="92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04"/>
        <w:gridCol w:w="2562"/>
        <w:gridCol w:w="4417"/>
        <w:gridCol w:w="1493"/>
      </w:tblGrid>
      <w:tr w:rsidR="00B5477A" w14:paraId="0A368C76" w14:textId="77777777">
        <w:trPr>
          <w:cantSplit/>
          <w:trHeight w:val="518"/>
          <w:jc w:val="center"/>
        </w:trPr>
        <w:tc>
          <w:tcPr>
            <w:tcW w:w="804" w:type="dxa"/>
            <w:vAlign w:val="center"/>
          </w:tcPr>
          <w:p w14:paraId="62F5F6AF" w14:textId="77777777" w:rsidR="00B5477A" w:rsidRDefault="0006141F">
            <w:pPr>
              <w:pStyle w:val="140"/>
              <w:spacing w:line="360" w:lineRule="auto"/>
              <w:jc w:val="center"/>
              <w:rPr>
                <w:rFonts w:ascii="宋体" w:hAnsi="宋体" w:cs="Arial"/>
                <w:b/>
                <w:sz w:val="24"/>
              </w:rPr>
            </w:pPr>
            <w:r>
              <w:rPr>
                <w:rFonts w:ascii="宋体" w:hAnsi="宋体" w:cs="Arial" w:hint="eastAsia"/>
                <w:b/>
                <w:sz w:val="24"/>
              </w:rPr>
              <w:t>序号</w:t>
            </w:r>
          </w:p>
        </w:tc>
        <w:tc>
          <w:tcPr>
            <w:tcW w:w="2562" w:type="dxa"/>
            <w:vAlign w:val="center"/>
          </w:tcPr>
          <w:p w14:paraId="110586C5" w14:textId="77777777" w:rsidR="00B5477A" w:rsidRDefault="0006141F">
            <w:pPr>
              <w:pStyle w:val="140"/>
              <w:spacing w:line="360" w:lineRule="auto"/>
              <w:jc w:val="center"/>
              <w:rPr>
                <w:rFonts w:ascii="宋体" w:hAnsi="宋体" w:cs="Arial"/>
                <w:b/>
                <w:sz w:val="24"/>
              </w:rPr>
            </w:pPr>
            <w:r>
              <w:rPr>
                <w:rFonts w:ascii="宋体" w:hAnsi="宋体" w:cs="Arial" w:hint="eastAsia"/>
                <w:b/>
                <w:sz w:val="24"/>
              </w:rPr>
              <w:t>项目</w:t>
            </w:r>
          </w:p>
        </w:tc>
        <w:tc>
          <w:tcPr>
            <w:tcW w:w="4417" w:type="dxa"/>
            <w:vAlign w:val="center"/>
          </w:tcPr>
          <w:p w14:paraId="1C0FFC53" w14:textId="77777777" w:rsidR="00B5477A" w:rsidRDefault="0006141F">
            <w:pPr>
              <w:pStyle w:val="140"/>
              <w:spacing w:line="360" w:lineRule="auto"/>
              <w:jc w:val="center"/>
              <w:rPr>
                <w:rFonts w:ascii="宋体" w:hAnsi="宋体" w:cs="Arial"/>
                <w:b/>
                <w:sz w:val="24"/>
              </w:rPr>
            </w:pPr>
            <w:r>
              <w:rPr>
                <w:rFonts w:ascii="宋体" w:hAnsi="宋体" w:cs="Arial" w:hint="eastAsia"/>
                <w:b/>
                <w:sz w:val="24"/>
              </w:rPr>
              <w:t>投标人承诺</w:t>
            </w:r>
          </w:p>
        </w:tc>
        <w:tc>
          <w:tcPr>
            <w:tcW w:w="1493" w:type="dxa"/>
            <w:vAlign w:val="center"/>
          </w:tcPr>
          <w:p w14:paraId="2C4FBDF1" w14:textId="77777777" w:rsidR="00B5477A" w:rsidRDefault="0006141F">
            <w:pPr>
              <w:pStyle w:val="140"/>
              <w:spacing w:line="360" w:lineRule="auto"/>
              <w:jc w:val="center"/>
              <w:rPr>
                <w:rFonts w:ascii="宋体" w:hAnsi="宋体" w:cs="Arial"/>
                <w:b/>
                <w:sz w:val="24"/>
              </w:rPr>
            </w:pPr>
            <w:r>
              <w:rPr>
                <w:rFonts w:ascii="宋体" w:hAnsi="宋体" w:cs="Arial" w:hint="eastAsia"/>
                <w:b/>
                <w:sz w:val="24"/>
              </w:rPr>
              <w:t>备注</w:t>
            </w:r>
          </w:p>
        </w:tc>
      </w:tr>
      <w:tr w:rsidR="00B5477A" w14:paraId="1D6E5C79" w14:textId="77777777">
        <w:trPr>
          <w:cantSplit/>
          <w:trHeight w:val="1258"/>
          <w:jc w:val="center"/>
        </w:trPr>
        <w:tc>
          <w:tcPr>
            <w:tcW w:w="804" w:type="dxa"/>
            <w:vMerge w:val="restart"/>
            <w:vAlign w:val="center"/>
          </w:tcPr>
          <w:p w14:paraId="69B75066" w14:textId="77777777" w:rsidR="00B5477A" w:rsidRDefault="0006141F">
            <w:pPr>
              <w:pStyle w:val="140"/>
              <w:spacing w:line="360" w:lineRule="auto"/>
              <w:jc w:val="center"/>
              <w:rPr>
                <w:rFonts w:ascii="宋体" w:hAnsi="宋体" w:cs="Arial"/>
                <w:bCs/>
                <w:sz w:val="24"/>
              </w:rPr>
            </w:pPr>
            <w:r>
              <w:rPr>
                <w:rFonts w:ascii="宋体" w:hAnsi="宋体" w:cs="Arial" w:hint="eastAsia"/>
                <w:bCs/>
                <w:sz w:val="24"/>
              </w:rPr>
              <w:t>1</w:t>
            </w:r>
          </w:p>
        </w:tc>
        <w:tc>
          <w:tcPr>
            <w:tcW w:w="2562" w:type="dxa"/>
            <w:vMerge w:val="restart"/>
            <w:vAlign w:val="center"/>
          </w:tcPr>
          <w:p w14:paraId="38944879" w14:textId="77777777" w:rsidR="00B5477A" w:rsidRDefault="0006141F">
            <w:pPr>
              <w:pStyle w:val="140"/>
              <w:spacing w:line="360" w:lineRule="auto"/>
              <w:rPr>
                <w:rFonts w:ascii="宋体" w:hAnsi="宋体" w:cs="Arial"/>
                <w:bCs/>
                <w:sz w:val="24"/>
              </w:rPr>
            </w:pPr>
            <w:r>
              <w:rPr>
                <w:rFonts w:ascii="宋体" w:hAnsi="宋体" w:cs="Arial" w:hint="eastAsia"/>
                <w:bCs/>
                <w:sz w:val="24"/>
              </w:rPr>
              <w:t>保修期内售后服务情况(可用附页和宣传材料)</w:t>
            </w:r>
          </w:p>
        </w:tc>
        <w:tc>
          <w:tcPr>
            <w:tcW w:w="4417" w:type="dxa"/>
          </w:tcPr>
          <w:p w14:paraId="2BAD279E" w14:textId="77777777" w:rsidR="00B5477A" w:rsidRDefault="0006141F">
            <w:pPr>
              <w:pStyle w:val="140"/>
              <w:spacing w:line="360" w:lineRule="auto"/>
              <w:rPr>
                <w:rFonts w:ascii="宋体" w:hAnsi="宋体" w:cs="Arial"/>
                <w:bCs/>
                <w:sz w:val="24"/>
              </w:rPr>
            </w:pPr>
            <w:r>
              <w:rPr>
                <w:rFonts w:ascii="宋体" w:hAnsi="宋体" w:cs="Arial" w:hint="eastAsia"/>
                <w:bCs/>
                <w:sz w:val="24"/>
              </w:rPr>
              <w:t>生产厂商售后服务情况：</w:t>
            </w:r>
          </w:p>
        </w:tc>
        <w:tc>
          <w:tcPr>
            <w:tcW w:w="1493" w:type="dxa"/>
          </w:tcPr>
          <w:p w14:paraId="2CD5B430" w14:textId="77777777" w:rsidR="00B5477A" w:rsidRDefault="00B5477A">
            <w:pPr>
              <w:pStyle w:val="140"/>
              <w:spacing w:line="360" w:lineRule="auto"/>
              <w:rPr>
                <w:rFonts w:ascii="宋体" w:hAnsi="宋体" w:cs="Arial"/>
                <w:bCs/>
                <w:sz w:val="24"/>
              </w:rPr>
            </w:pPr>
          </w:p>
        </w:tc>
      </w:tr>
      <w:tr w:rsidR="00B5477A" w14:paraId="634F8437" w14:textId="77777777">
        <w:trPr>
          <w:cantSplit/>
          <w:trHeight w:val="1090"/>
          <w:jc w:val="center"/>
        </w:trPr>
        <w:tc>
          <w:tcPr>
            <w:tcW w:w="804" w:type="dxa"/>
            <w:vMerge/>
            <w:vAlign w:val="center"/>
          </w:tcPr>
          <w:p w14:paraId="2DDE48ED" w14:textId="77777777" w:rsidR="00B5477A" w:rsidRDefault="00B5477A">
            <w:pPr>
              <w:pStyle w:val="140"/>
              <w:widowControl/>
              <w:jc w:val="left"/>
              <w:rPr>
                <w:rFonts w:ascii="宋体" w:hAnsi="宋体" w:cs="Arial"/>
                <w:bCs/>
                <w:sz w:val="24"/>
              </w:rPr>
            </w:pPr>
          </w:p>
        </w:tc>
        <w:tc>
          <w:tcPr>
            <w:tcW w:w="2562" w:type="dxa"/>
            <w:vMerge/>
            <w:vAlign w:val="center"/>
          </w:tcPr>
          <w:p w14:paraId="43A08410" w14:textId="77777777" w:rsidR="00B5477A" w:rsidRDefault="00B5477A">
            <w:pPr>
              <w:pStyle w:val="140"/>
              <w:widowControl/>
              <w:jc w:val="left"/>
              <w:rPr>
                <w:rFonts w:ascii="宋体" w:hAnsi="宋体" w:cs="Arial"/>
                <w:bCs/>
                <w:sz w:val="24"/>
              </w:rPr>
            </w:pPr>
          </w:p>
        </w:tc>
        <w:tc>
          <w:tcPr>
            <w:tcW w:w="4417" w:type="dxa"/>
          </w:tcPr>
          <w:p w14:paraId="7FF73D17" w14:textId="77777777" w:rsidR="00B5477A" w:rsidRDefault="0006141F">
            <w:pPr>
              <w:pStyle w:val="140"/>
              <w:spacing w:line="360" w:lineRule="auto"/>
              <w:rPr>
                <w:rFonts w:ascii="宋体" w:hAnsi="宋体" w:cs="Arial"/>
                <w:bCs/>
                <w:sz w:val="24"/>
              </w:rPr>
            </w:pPr>
            <w:r>
              <w:rPr>
                <w:rFonts w:ascii="宋体" w:hAnsi="宋体" w:cs="Arial" w:hint="eastAsia"/>
                <w:bCs/>
                <w:sz w:val="24"/>
              </w:rPr>
              <w:t>投标人售后服务情况：</w:t>
            </w:r>
          </w:p>
        </w:tc>
        <w:tc>
          <w:tcPr>
            <w:tcW w:w="1493" w:type="dxa"/>
          </w:tcPr>
          <w:p w14:paraId="4AEF8F0B" w14:textId="77777777" w:rsidR="00B5477A" w:rsidRDefault="00B5477A">
            <w:pPr>
              <w:pStyle w:val="140"/>
              <w:spacing w:line="360" w:lineRule="auto"/>
              <w:jc w:val="left"/>
              <w:rPr>
                <w:rFonts w:ascii="宋体" w:hAnsi="宋体" w:cs="Arial"/>
                <w:bCs/>
                <w:sz w:val="24"/>
              </w:rPr>
            </w:pPr>
          </w:p>
        </w:tc>
      </w:tr>
      <w:tr w:rsidR="00B5477A" w14:paraId="14A5794F" w14:textId="77777777">
        <w:trPr>
          <w:cantSplit/>
          <w:trHeight w:hRule="exact" w:val="809"/>
          <w:jc w:val="center"/>
        </w:trPr>
        <w:tc>
          <w:tcPr>
            <w:tcW w:w="804" w:type="dxa"/>
            <w:vAlign w:val="center"/>
          </w:tcPr>
          <w:p w14:paraId="7C902F68" w14:textId="77777777" w:rsidR="00B5477A" w:rsidRDefault="0006141F">
            <w:pPr>
              <w:pStyle w:val="140"/>
              <w:spacing w:line="360" w:lineRule="auto"/>
              <w:jc w:val="center"/>
              <w:rPr>
                <w:rFonts w:ascii="宋体" w:hAnsi="宋体" w:cs="Arial"/>
                <w:bCs/>
                <w:sz w:val="24"/>
              </w:rPr>
            </w:pPr>
            <w:r>
              <w:rPr>
                <w:rFonts w:ascii="宋体" w:hAnsi="宋体" w:cs="Arial" w:hint="eastAsia"/>
                <w:bCs/>
                <w:sz w:val="24"/>
              </w:rPr>
              <w:t>2</w:t>
            </w:r>
          </w:p>
        </w:tc>
        <w:tc>
          <w:tcPr>
            <w:tcW w:w="2562" w:type="dxa"/>
            <w:vAlign w:val="center"/>
          </w:tcPr>
          <w:p w14:paraId="4277AB88" w14:textId="77777777" w:rsidR="00B5477A" w:rsidRDefault="0006141F">
            <w:pPr>
              <w:pStyle w:val="140"/>
              <w:spacing w:line="360" w:lineRule="auto"/>
              <w:rPr>
                <w:rFonts w:ascii="宋体" w:hAnsi="宋体" w:cs="Arial"/>
                <w:bCs/>
                <w:sz w:val="24"/>
              </w:rPr>
            </w:pPr>
            <w:r>
              <w:rPr>
                <w:rFonts w:ascii="宋体" w:hAnsi="宋体" w:cs="Arial" w:hint="eastAsia"/>
                <w:bCs/>
                <w:sz w:val="24"/>
              </w:rPr>
              <w:t>保修期后售后服务</w:t>
            </w:r>
          </w:p>
        </w:tc>
        <w:tc>
          <w:tcPr>
            <w:tcW w:w="4417" w:type="dxa"/>
          </w:tcPr>
          <w:p w14:paraId="03FC58E7" w14:textId="77777777" w:rsidR="00B5477A" w:rsidRDefault="00B5477A">
            <w:pPr>
              <w:pStyle w:val="140"/>
              <w:spacing w:line="360" w:lineRule="auto"/>
              <w:rPr>
                <w:rFonts w:ascii="宋体" w:hAnsi="宋体" w:cs="Arial"/>
                <w:bCs/>
                <w:sz w:val="24"/>
              </w:rPr>
            </w:pPr>
          </w:p>
        </w:tc>
        <w:tc>
          <w:tcPr>
            <w:tcW w:w="1493" w:type="dxa"/>
          </w:tcPr>
          <w:p w14:paraId="02EB36E4" w14:textId="77777777" w:rsidR="00B5477A" w:rsidRDefault="00B5477A">
            <w:pPr>
              <w:pStyle w:val="140"/>
              <w:spacing w:line="360" w:lineRule="auto"/>
              <w:rPr>
                <w:rFonts w:ascii="宋体" w:hAnsi="宋体" w:cs="Arial"/>
                <w:bCs/>
                <w:sz w:val="24"/>
              </w:rPr>
            </w:pPr>
          </w:p>
        </w:tc>
      </w:tr>
      <w:tr w:rsidR="00B5477A" w14:paraId="71670B34" w14:textId="77777777">
        <w:trPr>
          <w:cantSplit/>
          <w:trHeight w:hRule="exact" w:val="1159"/>
          <w:jc w:val="center"/>
        </w:trPr>
        <w:tc>
          <w:tcPr>
            <w:tcW w:w="804" w:type="dxa"/>
            <w:vAlign w:val="center"/>
          </w:tcPr>
          <w:p w14:paraId="2B2B932F" w14:textId="77777777" w:rsidR="00B5477A" w:rsidRDefault="0006141F">
            <w:pPr>
              <w:pStyle w:val="140"/>
              <w:spacing w:line="360" w:lineRule="auto"/>
              <w:rPr>
                <w:rFonts w:ascii="宋体" w:hAnsi="宋体" w:cs="Arial"/>
                <w:bCs/>
                <w:sz w:val="24"/>
              </w:rPr>
            </w:pPr>
            <w:r>
              <w:rPr>
                <w:rFonts w:ascii="宋体" w:hAnsi="宋体" w:cs="Arial" w:hint="eastAsia"/>
                <w:bCs/>
                <w:sz w:val="24"/>
              </w:rPr>
              <w:t xml:space="preserve">  3</w:t>
            </w:r>
          </w:p>
        </w:tc>
        <w:tc>
          <w:tcPr>
            <w:tcW w:w="2562" w:type="dxa"/>
            <w:vAlign w:val="center"/>
          </w:tcPr>
          <w:p w14:paraId="41BA477E" w14:textId="77777777" w:rsidR="00B5477A" w:rsidRDefault="0006141F">
            <w:pPr>
              <w:pStyle w:val="140"/>
              <w:spacing w:line="360" w:lineRule="auto"/>
              <w:rPr>
                <w:rFonts w:ascii="宋体" w:hAnsi="宋体" w:cs="Arial"/>
                <w:bCs/>
                <w:sz w:val="24"/>
              </w:rPr>
            </w:pPr>
            <w:r>
              <w:rPr>
                <w:rFonts w:ascii="宋体" w:hAnsi="宋体" w:cs="Arial" w:hint="eastAsia"/>
                <w:bCs/>
                <w:sz w:val="24"/>
              </w:rPr>
              <w:t>培训方案（可用附页）</w:t>
            </w:r>
          </w:p>
        </w:tc>
        <w:tc>
          <w:tcPr>
            <w:tcW w:w="4417" w:type="dxa"/>
          </w:tcPr>
          <w:p w14:paraId="22558950" w14:textId="77777777" w:rsidR="00B5477A" w:rsidRDefault="00B5477A">
            <w:pPr>
              <w:pStyle w:val="140"/>
              <w:spacing w:line="360" w:lineRule="auto"/>
              <w:rPr>
                <w:rFonts w:ascii="宋体" w:hAnsi="宋体" w:cs="Arial"/>
                <w:bCs/>
                <w:sz w:val="24"/>
              </w:rPr>
            </w:pPr>
          </w:p>
        </w:tc>
        <w:tc>
          <w:tcPr>
            <w:tcW w:w="1493" w:type="dxa"/>
          </w:tcPr>
          <w:p w14:paraId="4681820D" w14:textId="77777777" w:rsidR="00B5477A" w:rsidRDefault="00B5477A">
            <w:pPr>
              <w:pStyle w:val="140"/>
              <w:spacing w:line="360" w:lineRule="auto"/>
              <w:rPr>
                <w:rFonts w:ascii="宋体" w:hAnsi="宋体" w:cs="Arial"/>
                <w:bCs/>
                <w:sz w:val="24"/>
              </w:rPr>
            </w:pPr>
          </w:p>
        </w:tc>
      </w:tr>
    </w:tbl>
    <w:p w14:paraId="1925CBF8" w14:textId="77777777" w:rsidR="00B5477A" w:rsidRDefault="0006141F">
      <w:pPr>
        <w:spacing w:line="500" w:lineRule="exact"/>
        <w:rPr>
          <w:rFonts w:ascii="宋体" w:hAnsi="宋体"/>
          <w:color w:val="000000"/>
          <w:sz w:val="24"/>
          <w:u w:val="single"/>
        </w:rPr>
      </w:pPr>
      <w:r>
        <w:rPr>
          <w:rFonts w:hint="eastAsia"/>
          <w:spacing w:val="4"/>
          <w:sz w:val="24"/>
        </w:rPr>
        <w:t>投标人名称（</w:t>
      </w:r>
      <w:r>
        <w:rPr>
          <w:rFonts w:ascii="宋体" w:hAnsi="宋体" w:hint="eastAsia"/>
          <w:sz w:val="24"/>
        </w:rPr>
        <w:t>单位盖</w:t>
      </w:r>
      <w:r>
        <w:rPr>
          <w:rFonts w:hint="eastAsia"/>
          <w:spacing w:val="4"/>
          <w:sz w:val="24"/>
        </w:rPr>
        <w:t>公章）：</w:t>
      </w:r>
    </w:p>
    <w:p w14:paraId="5A0EA928" w14:textId="77777777" w:rsidR="00B5477A" w:rsidRDefault="0006141F">
      <w:pPr>
        <w:spacing w:line="440" w:lineRule="exact"/>
        <w:rPr>
          <w:spacing w:val="4"/>
          <w:sz w:val="24"/>
          <w:u w:val="single"/>
        </w:rPr>
      </w:pPr>
      <w:r>
        <w:rPr>
          <w:rFonts w:hint="eastAsia"/>
          <w:spacing w:val="4"/>
          <w:sz w:val="24"/>
        </w:rPr>
        <w:t>日期：</w:t>
      </w:r>
    </w:p>
    <w:p w14:paraId="7F7C48FB" w14:textId="77777777" w:rsidR="00B5477A" w:rsidRDefault="0006141F">
      <w:pPr>
        <w:widowControl/>
        <w:jc w:val="left"/>
        <w:rPr>
          <w:rFonts w:ascii="黑体" w:eastAsia="黑体" w:hAnsi="黑体"/>
          <w:sz w:val="32"/>
          <w:szCs w:val="32"/>
        </w:rPr>
      </w:pPr>
      <w:r>
        <w:rPr>
          <w:rFonts w:ascii="黑体" w:eastAsia="黑体" w:hAnsi="黑体"/>
          <w:sz w:val="32"/>
          <w:szCs w:val="32"/>
        </w:rPr>
        <w:br w:type="page"/>
      </w:r>
    </w:p>
    <w:p w14:paraId="5E08C323" w14:textId="77777777" w:rsidR="00B5477A" w:rsidRDefault="0006141F">
      <w:pPr>
        <w:tabs>
          <w:tab w:val="left" w:pos="142"/>
        </w:tabs>
        <w:autoSpaceDE w:val="0"/>
        <w:autoSpaceDN w:val="0"/>
        <w:adjustRightInd w:val="0"/>
        <w:spacing w:line="360" w:lineRule="auto"/>
        <w:ind w:leftChars="-1" w:left="-2" w:firstLine="2"/>
        <w:jc w:val="center"/>
        <w:outlineLvl w:val="3"/>
        <w:rPr>
          <w:rFonts w:ascii="黑体" w:eastAsia="黑体" w:hAnsi="黑体"/>
          <w:sz w:val="32"/>
          <w:szCs w:val="32"/>
        </w:rPr>
      </w:pPr>
      <w:r>
        <w:rPr>
          <w:rFonts w:ascii="黑体" w:eastAsia="黑体" w:hAnsi="黑体" w:hint="eastAsia"/>
          <w:sz w:val="32"/>
          <w:szCs w:val="32"/>
        </w:rPr>
        <w:t>采购代理服务费承诺书</w:t>
      </w:r>
    </w:p>
    <w:p w14:paraId="1132FC98" w14:textId="77777777" w:rsidR="00B5477A" w:rsidRDefault="0006141F">
      <w:pPr>
        <w:adjustRightInd w:val="0"/>
        <w:snapToGrid w:val="0"/>
        <w:spacing w:line="360" w:lineRule="auto"/>
        <w:rPr>
          <w:rFonts w:ascii="宋体" w:hAnsi="宋体"/>
          <w:b/>
          <w:sz w:val="24"/>
        </w:rPr>
      </w:pPr>
      <w:r>
        <w:rPr>
          <w:rFonts w:ascii="宋体" w:hAnsi="宋体" w:hint="eastAsia"/>
          <w:b/>
          <w:sz w:val="24"/>
        </w:rPr>
        <w:t>广东采联采购科技有限公司:</w:t>
      </w:r>
    </w:p>
    <w:p w14:paraId="6C1115C1" w14:textId="77777777" w:rsidR="00B5477A" w:rsidRDefault="0006141F">
      <w:pPr>
        <w:adjustRightInd w:val="0"/>
        <w:snapToGrid w:val="0"/>
        <w:spacing w:line="360" w:lineRule="auto"/>
        <w:ind w:firstLineChars="200" w:firstLine="480"/>
        <w:rPr>
          <w:rFonts w:ascii="宋体" w:cs="宋体"/>
          <w:sz w:val="24"/>
        </w:rPr>
      </w:pPr>
      <w:r>
        <w:rPr>
          <w:rFonts w:ascii="宋体" w:hAnsi="宋体" w:hint="eastAsia"/>
          <w:sz w:val="24"/>
        </w:rPr>
        <w:t>本公司</w:t>
      </w:r>
      <w:r>
        <w:rPr>
          <w:rFonts w:ascii="宋体" w:hAnsi="宋体" w:hint="eastAsia"/>
          <w:sz w:val="24"/>
          <w:u w:val="single"/>
        </w:rPr>
        <w:t xml:space="preserve">       (投标人名称)      </w:t>
      </w:r>
      <w:r>
        <w:rPr>
          <w:rFonts w:ascii="宋体" w:hAnsi="宋体" w:hint="eastAsia"/>
          <w:sz w:val="24"/>
        </w:rPr>
        <w:t>在参加</w:t>
      </w:r>
      <w:r>
        <w:rPr>
          <w:rFonts w:ascii="宋体" w:hAnsi="宋体" w:hint="eastAsia"/>
          <w:sz w:val="24"/>
          <w:u w:val="single"/>
        </w:rPr>
        <w:t xml:space="preserve">    共聚焦拉曼光谱仪等进口实验室设备采购项目    </w:t>
      </w:r>
      <w:r>
        <w:rPr>
          <w:rFonts w:ascii="宋体" w:hAnsi="宋体" w:hint="eastAsia"/>
          <w:sz w:val="24"/>
        </w:rPr>
        <w:t>(</w:t>
      </w:r>
      <w:r>
        <w:rPr>
          <w:rFonts w:hint="eastAsia"/>
          <w:sz w:val="24"/>
        </w:rPr>
        <w:t>项目编号：</w:t>
      </w:r>
      <w:r>
        <w:rPr>
          <w:rFonts w:ascii="宋体" w:hAnsi="宋体"/>
          <w:sz w:val="24"/>
        </w:rPr>
        <w:t>CLF0119GZ11ZC02</w:t>
      </w:r>
      <w:r>
        <w:rPr>
          <w:rFonts w:ascii="宋体" w:hAnsi="宋体" w:hint="eastAsia"/>
          <w:sz w:val="24"/>
        </w:rPr>
        <w:t>)的招标中如获中标</w:t>
      </w:r>
      <w:r>
        <w:rPr>
          <w:rFonts w:ascii="宋体" w:cs="宋体" w:hint="eastAsia"/>
          <w:sz w:val="24"/>
        </w:rPr>
        <w:t>，我公司保证按照招标文件</w:t>
      </w:r>
      <w:r>
        <w:rPr>
          <w:rFonts w:ascii="宋体" w:hAnsi="宋体" w:hint="eastAsia"/>
          <w:sz w:val="24"/>
        </w:rPr>
        <w:t>的</w:t>
      </w:r>
      <w:r>
        <w:rPr>
          <w:rFonts w:ascii="宋体" w:cs="宋体" w:hint="eastAsia"/>
          <w:sz w:val="24"/>
        </w:rPr>
        <w:t>规定缴纳“采购代理服务费”。如采用电汇或银行转账，我公司将同时递交采购代理服务费缴费凭证复印件。</w:t>
      </w:r>
    </w:p>
    <w:p w14:paraId="667C7257" w14:textId="77777777" w:rsidR="00B5477A" w:rsidRDefault="0006141F">
      <w:pPr>
        <w:adjustRightInd w:val="0"/>
        <w:snapToGrid w:val="0"/>
        <w:spacing w:line="360" w:lineRule="auto"/>
        <w:ind w:firstLineChars="200" w:firstLine="480"/>
        <w:rPr>
          <w:rFonts w:ascii="宋体" w:hAnsi="宋体"/>
          <w:sz w:val="24"/>
        </w:rPr>
      </w:pPr>
      <w:r>
        <w:rPr>
          <w:rFonts w:ascii="宋体" w:hAnsi="宋体" w:hint="eastAsia"/>
          <w:sz w:val="24"/>
        </w:rPr>
        <w:t>如我公司违反上款承诺,愿承担由此引起的一切法律责任。</w:t>
      </w:r>
    </w:p>
    <w:p w14:paraId="4F3B5CBB" w14:textId="77777777" w:rsidR="00B5477A" w:rsidRDefault="0006141F">
      <w:pPr>
        <w:adjustRightInd w:val="0"/>
        <w:snapToGrid w:val="0"/>
        <w:spacing w:line="360" w:lineRule="auto"/>
        <w:ind w:firstLineChars="200" w:firstLine="480"/>
        <w:rPr>
          <w:rFonts w:ascii="宋体" w:hAnsi="宋体"/>
          <w:sz w:val="24"/>
        </w:rPr>
      </w:pPr>
      <w:r>
        <w:rPr>
          <w:rFonts w:ascii="宋体" w:hAnsi="宋体" w:hint="eastAsia"/>
          <w:sz w:val="24"/>
        </w:rPr>
        <w:t>特此承诺!</w:t>
      </w:r>
      <w:r>
        <w:rPr>
          <w:rFonts w:ascii="宋体" w:hAnsi="宋体"/>
          <w:sz w:val="24"/>
        </w:rPr>
        <w:tab/>
      </w:r>
    </w:p>
    <w:p w14:paraId="336145B4" w14:textId="77777777" w:rsidR="00B5477A" w:rsidRDefault="00B5477A">
      <w:pPr>
        <w:spacing w:line="360" w:lineRule="auto"/>
        <w:ind w:left="315"/>
        <w:jc w:val="left"/>
        <w:rPr>
          <w:rFonts w:ascii="宋体" w:hAnsi="宋体"/>
          <w:sz w:val="24"/>
        </w:rPr>
      </w:pPr>
    </w:p>
    <w:p w14:paraId="35BBE714" w14:textId="77777777" w:rsidR="00B5477A" w:rsidRDefault="0006141F">
      <w:pPr>
        <w:spacing w:line="360" w:lineRule="auto"/>
        <w:ind w:left="315"/>
        <w:jc w:val="left"/>
        <w:rPr>
          <w:rFonts w:ascii="宋体" w:hAnsi="宋体"/>
          <w:sz w:val="24"/>
        </w:rPr>
      </w:pPr>
      <w:r>
        <w:rPr>
          <w:rFonts w:ascii="宋体" w:hAnsi="宋体" w:hint="eastAsia"/>
          <w:sz w:val="24"/>
        </w:rPr>
        <w:t>投标人名称(盖公章):</w:t>
      </w:r>
    </w:p>
    <w:p w14:paraId="049CB832" w14:textId="77777777" w:rsidR="00B5477A" w:rsidRDefault="0006141F">
      <w:pPr>
        <w:spacing w:line="360" w:lineRule="auto"/>
        <w:ind w:left="315"/>
        <w:jc w:val="left"/>
        <w:rPr>
          <w:rFonts w:ascii="宋体" w:hAnsi="宋体"/>
          <w:sz w:val="24"/>
        </w:rPr>
      </w:pPr>
      <w:r>
        <w:rPr>
          <w:rFonts w:ascii="宋体" w:hAnsi="宋体" w:hint="eastAsia"/>
          <w:sz w:val="24"/>
        </w:rPr>
        <w:t xml:space="preserve">日期： </w:t>
      </w:r>
      <w:r>
        <w:rPr>
          <w:rFonts w:ascii="宋体" w:hAnsi="宋体"/>
          <w:sz w:val="24"/>
        </w:rPr>
        <w:t xml:space="preserve">  </w:t>
      </w:r>
    </w:p>
    <w:p w14:paraId="0B53060C" w14:textId="77777777" w:rsidR="00B5477A" w:rsidRDefault="00B5477A">
      <w:pPr>
        <w:spacing w:line="360" w:lineRule="auto"/>
        <w:ind w:left="315"/>
        <w:jc w:val="left"/>
        <w:rPr>
          <w:rFonts w:ascii="宋体" w:hAnsi="宋体"/>
          <w:strike/>
          <w:color w:val="00B0F0"/>
          <w:sz w:val="24"/>
        </w:rPr>
      </w:pPr>
    </w:p>
    <w:p w14:paraId="0B1BB076" w14:textId="77777777" w:rsidR="00B5477A" w:rsidRDefault="0006141F">
      <w:pPr>
        <w:widowControl/>
        <w:jc w:val="left"/>
        <w:rPr>
          <w:rFonts w:ascii="Arial" w:eastAsia="黑体" w:hAnsi="Arial"/>
          <w:bCs/>
          <w:sz w:val="32"/>
          <w:szCs w:val="32"/>
        </w:rPr>
      </w:pPr>
      <w:bookmarkStart w:id="130" w:name="_Toc173553195"/>
      <w:bookmarkStart w:id="131" w:name="_Toc435514878"/>
      <w:bookmarkStart w:id="132" w:name="_Toc435515318"/>
      <w:bookmarkStart w:id="133" w:name="_Toc275865626"/>
      <w:r>
        <w:rPr>
          <w:b/>
        </w:rPr>
        <w:br w:type="page"/>
      </w:r>
    </w:p>
    <w:p w14:paraId="404D57E3" w14:textId="77777777" w:rsidR="00B5477A" w:rsidRDefault="0006141F">
      <w:pPr>
        <w:tabs>
          <w:tab w:val="left" w:pos="142"/>
        </w:tabs>
        <w:autoSpaceDE w:val="0"/>
        <w:autoSpaceDN w:val="0"/>
        <w:adjustRightInd w:val="0"/>
        <w:spacing w:line="360" w:lineRule="auto"/>
        <w:ind w:leftChars="-1" w:left="-2" w:firstLine="2"/>
        <w:jc w:val="center"/>
        <w:outlineLvl w:val="3"/>
        <w:rPr>
          <w:rFonts w:ascii="黑体" w:eastAsia="黑体" w:hAnsi="黑体"/>
          <w:sz w:val="32"/>
          <w:szCs w:val="32"/>
        </w:rPr>
      </w:pPr>
      <w:r>
        <w:rPr>
          <w:rFonts w:ascii="黑体" w:eastAsia="黑体" w:hAnsi="黑体" w:hint="eastAsia"/>
          <w:sz w:val="32"/>
          <w:szCs w:val="32"/>
        </w:rPr>
        <w:t>开票资料说明函</w:t>
      </w:r>
    </w:p>
    <w:p w14:paraId="72318211" w14:textId="77777777" w:rsidR="00B5477A" w:rsidRDefault="0006141F">
      <w:pPr>
        <w:snapToGrid w:val="0"/>
        <w:spacing w:line="360" w:lineRule="auto"/>
        <w:rPr>
          <w:rFonts w:ascii="宋体" w:hAnsi="宋体"/>
          <w:b/>
          <w:sz w:val="24"/>
        </w:rPr>
      </w:pPr>
      <w:r>
        <w:rPr>
          <w:rFonts w:ascii="宋体" w:hAnsi="宋体" w:hint="eastAsia"/>
          <w:b/>
          <w:sz w:val="24"/>
        </w:rPr>
        <w:t>广东采联采购科技有限公司:</w:t>
      </w:r>
    </w:p>
    <w:p w14:paraId="7057C7E0" w14:textId="77777777" w:rsidR="00B5477A" w:rsidRDefault="0006141F">
      <w:pPr>
        <w:snapToGrid w:val="0"/>
        <w:spacing w:line="360" w:lineRule="auto"/>
        <w:ind w:firstLineChars="200" w:firstLine="480"/>
        <w:rPr>
          <w:rFonts w:ascii="宋体" w:cs="宋体"/>
          <w:sz w:val="24"/>
        </w:rPr>
      </w:pPr>
      <w:r>
        <w:rPr>
          <w:rFonts w:ascii="宋体" w:hAnsi="宋体" w:hint="eastAsia"/>
          <w:sz w:val="24"/>
        </w:rPr>
        <w:t>本公司</w:t>
      </w:r>
      <w:r>
        <w:rPr>
          <w:rFonts w:ascii="宋体" w:hAnsi="宋体" w:hint="eastAsia"/>
          <w:sz w:val="24"/>
          <w:u w:val="single"/>
        </w:rPr>
        <w:t xml:space="preserve">       (供应商名称)      </w:t>
      </w:r>
      <w:r>
        <w:rPr>
          <w:rFonts w:ascii="宋体" w:hAnsi="宋体" w:hint="eastAsia"/>
          <w:sz w:val="24"/>
        </w:rPr>
        <w:t>在参加在贵公司举行的</w:t>
      </w:r>
      <w:r>
        <w:rPr>
          <w:rFonts w:ascii="宋体" w:hAnsi="宋体" w:hint="eastAsia"/>
          <w:sz w:val="24"/>
          <w:u w:val="single"/>
        </w:rPr>
        <w:t xml:space="preserve">    共聚焦拉曼光谱仪等进口实验室设备采购项目      </w:t>
      </w:r>
      <w:r>
        <w:rPr>
          <w:rFonts w:ascii="宋体" w:hAnsi="宋体" w:hint="eastAsia"/>
          <w:sz w:val="24"/>
        </w:rPr>
        <w:t>(</w:t>
      </w:r>
      <w:r>
        <w:rPr>
          <w:rFonts w:hint="eastAsia"/>
          <w:sz w:val="24"/>
        </w:rPr>
        <w:t>项目编号：</w:t>
      </w:r>
      <w:r>
        <w:rPr>
          <w:rFonts w:ascii="宋体" w:hAnsi="宋体"/>
          <w:sz w:val="24"/>
        </w:rPr>
        <w:t>CLF0119GZ11ZC02</w:t>
      </w:r>
      <w:r>
        <w:rPr>
          <w:rFonts w:ascii="宋体" w:hAnsi="宋体" w:hint="eastAsia"/>
          <w:sz w:val="24"/>
        </w:rPr>
        <w:t>)的招标中如获中标</w:t>
      </w:r>
      <w:r>
        <w:rPr>
          <w:rFonts w:ascii="宋体" w:cs="宋体" w:hint="eastAsia"/>
          <w:sz w:val="24"/>
        </w:rPr>
        <w:t>，则开票类型选择</w:t>
      </w:r>
      <w:r>
        <w:rPr>
          <w:rFonts w:ascii="宋体" w:hAnsi="宋体" w:hint="eastAsia"/>
          <w:b/>
          <w:sz w:val="24"/>
          <w:u w:val="single"/>
        </w:rPr>
        <w:t>□增值税普通发票□增值税专用发票</w:t>
      </w:r>
      <w:r>
        <w:rPr>
          <w:rFonts w:ascii="宋体" w:hAnsi="宋体" w:hint="eastAsia"/>
          <w:sz w:val="24"/>
        </w:rPr>
        <w:t>（</w:t>
      </w:r>
      <w:r>
        <w:rPr>
          <w:rFonts w:ascii="宋体" w:hAnsi="宋体" w:hint="eastAsia"/>
          <w:b/>
          <w:sz w:val="24"/>
        </w:rPr>
        <w:t>请在对应的“□”打“√”，且只能选择其中一项）</w:t>
      </w:r>
      <w:r>
        <w:rPr>
          <w:rFonts w:ascii="宋体" w:cs="宋体" w:hint="eastAsia"/>
          <w:sz w:val="24"/>
        </w:rPr>
        <w:t>，以及我司的开票资料如下：</w:t>
      </w:r>
    </w:p>
    <w:tbl>
      <w:tblPr>
        <w:tblW w:w="90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71"/>
        <w:gridCol w:w="3763"/>
        <w:gridCol w:w="1179"/>
        <w:gridCol w:w="1665"/>
      </w:tblGrid>
      <w:tr w:rsidR="00B5477A" w14:paraId="59127163" w14:textId="77777777">
        <w:trPr>
          <w:cantSplit/>
          <w:trHeight w:val="459"/>
          <w:jc w:val="center"/>
        </w:trPr>
        <w:tc>
          <w:tcPr>
            <w:tcW w:w="2471" w:type="dxa"/>
            <w:vAlign w:val="center"/>
          </w:tcPr>
          <w:p w14:paraId="729BC665" w14:textId="77777777" w:rsidR="00B5477A" w:rsidRDefault="0006141F">
            <w:pPr>
              <w:jc w:val="center"/>
              <w:rPr>
                <w:rFonts w:ascii="宋体"/>
                <w:sz w:val="24"/>
              </w:rPr>
            </w:pPr>
            <w:r>
              <w:rPr>
                <w:rFonts w:ascii="宋体" w:hint="eastAsia"/>
                <w:sz w:val="24"/>
              </w:rPr>
              <w:t>单位名称</w:t>
            </w:r>
          </w:p>
        </w:tc>
        <w:tc>
          <w:tcPr>
            <w:tcW w:w="6607" w:type="dxa"/>
            <w:gridSpan w:val="3"/>
            <w:vAlign w:val="center"/>
          </w:tcPr>
          <w:p w14:paraId="5D1711CB" w14:textId="77777777" w:rsidR="00B5477A" w:rsidRDefault="00B5477A">
            <w:pPr>
              <w:jc w:val="center"/>
              <w:rPr>
                <w:rFonts w:ascii="宋体"/>
                <w:sz w:val="24"/>
              </w:rPr>
            </w:pPr>
          </w:p>
        </w:tc>
      </w:tr>
      <w:tr w:rsidR="00B5477A" w14:paraId="41EBA549" w14:textId="77777777">
        <w:trPr>
          <w:cantSplit/>
          <w:trHeight w:val="459"/>
          <w:jc w:val="center"/>
        </w:trPr>
        <w:tc>
          <w:tcPr>
            <w:tcW w:w="2471" w:type="dxa"/>
            <w:vAlign w:val="center"/>
          </w:tcPr>
          <w:p w14:paraId="3394B83C" w14:textId="77777777" w:rsidR="00B5477A" w:rsidRDefault="0006141F">
            <w:pPr>
              <w:jc w:val="center"/>
              <w:rPr>
                <w:rFonts w:ascii="宋体"/>
                <w:sz w:val="24"/>
              </w:rPr>
            </w:pPr>
            <w:r>
              <w:rPr>
                <w:rFonts w:ascii="宋体" w:hAnsi="宋体" w:hint="eastAsia"/>
                <w:sz w:val="24"/>
              </w:rPr>
              <w:t>纳税人识别号</w:t>
            </w:r>
          </w:p>
        </w:tc>
        <w:tc>
          <w:tcPr>
            <w:tcW w:w="6607" w:type="dxa"/>
            <w:gridSpan w:val="3"/>
            <w:vAlign w:val="center"/>
          </w:tcPr>
          <w:p w14:paraId="6B6CA465" w14:textId="77777777" w:rsidR="00B5477A" w:rsidRDefault="00B5477A">
            <w:pPr>
              <w:jc w:val="center"/>
              <w:rPr>
                <w:rFonts w:ascii="宋体"/>
                <w:sz w:val="24"/>
              </w:rPr>
            </w:pPr>
          </w:p>
        </w:tc>
      </w:tr>
      <w:tr w:rsidR="00B5477A" w14:paraId="3A5C166C" w14:textId="77777777">
        <w:trPr>
          <w:cantSplit/>
          <w:trHeight w:val="459"/>
          <w:jc w:val="center"/>
        </w:trPr>
        <w:tc>
          <w:tcPr>
            <w:tcW w:w="2471" w:type="dxa"/>
            <w:vAlign w:val="center"/>
          </w:tcPr>
          <w:p w14:paraId="0830BF42" w14:textId="77777777" w:rsidR="00B5477A" w:rsidRDefault="0006141F">
            <w:pPr>
              <w:jc w:val="center"/>
              <w:rPr>
                <w:rFonts w:ascii="宋体"/>
                <w:sz w:val="24"/>
              </w:rPr>
            </w:pPr>
            <w:r>
              <w:rPr>
                <w:rFonts w:ascii="宋体" w:hint="eastAsia"/>
                <w:sz w:val="24"/>
              </w:rPr>
              <w:t>地址</w:t>
            </w:r>
          </w:p>
        </w:tc>
        <w:tc>
          <w:tcPr>
            <w:tcW w:w="6607" w:type="dxa"/>
            <w:gridSpan w:val="3"/>
            <w:vAlign w:val="center"/>
          </w:tcPr>
          <w:p w14:paraId="5126035E" w14:textId="77777777" w:rsidR="00B5477A" w:rsidRDefault="00B5477A">
            <w:pPr>
              <w:jc w:val="center"/>
              <w:rPr>
                <w:rFonts w:ascii="宋体"/>
                <w:sz w:val="24"/>
              </w:rPr>
            </w:pPr>
          </w:p>
        </w:tc>
      </w:tr>
      <w:tr w:rsidR="00B5477A" w14:paraId="273959B8" w14:textId="77777777">
        <w:trPr>
          <w:cantSplit/>
          <w:trHeight w:val="672"/>
          <w:jc w:val="center"/>
        </w:trPr>
        <w:tc>
          <w:tcPr>
            <w:tcW w:w="2471" w:type="dxa"/>
            <w:vAlign w:val="center"/>
          </w:tcPr>
          <w:p w14:paraId="79D50EF0" w14:textId="77777777" w:rsidR="00B5477A" w:rsidRDefault="0006141F">
            <w:pPr>
              <w:jc w:val="center"/>
              <w:rPr>
                <w:rFonts w:ascii="宋体"/>
                <w:sz w:val="24"/>
              </w:rPr>
            </w:pPr>
            <w:r>
              <w:rPr>
                <w:rFonts w:ascii="宋体" w:hint="eastAsia"/>
                <w:sz w:val="24"/>
              </w:rPr>
              <w:t>开户银行</w:t>
            </w:r>
            <w:r>
              <w:rPr>
                <w:rFonts w:ascii="宋体"/>
                <w:sz w:val="24"/>
              </w:rPr>
              <w:br/>
            </w:r>
            <w:r>
              <w:rPr>
                <w:rFonts w:ascii="宋体" w:hAnsi="宋体" w:hint="eastAsia"/>
                <w:sz w:val="24"/>
              </w:rPr>
              <w:t>（具体到XX银行XX支行）</w:t>
            </w:r>
          </w:p>
        </w:tc>
        <w:tc>
          <w:tcPr>
            <w:tcW w:w="3763" w:type="dxa"/>
            <w:vAlign w:val="center"/>
          </w:tcPr>
          <w:p w14:paraId="7DAB07FE" w14:textId="77777777" w:rsidR="00B5477A" w:rsidRDefault="00B5477A">
            <w:pPr>
              <w:jc w:val="center"/>
              <w:rPr>
                <w:rFonts w:ascii="宋体"/>
                <w:sz w:val="24"/>
              </w:rPr>
            </w:pPr>
          </w:p>
        </w:tc>
        <w:tc>
          <w:tcPr>
            <w:tcW w:w="1179" w:type="dxa"/>
            <w:vAlign w:val="center"/>
          </w:tcPr>
          <w:p w14:paraId="255E9063" w14:textId="77777777" w:rsidR="00B5477A" w:rsidRDefault="0006141F">
            <w:pPr>
              <w:jc w:val="center"/>
              <w:rPr>
                <w:rFonts w:ascii="宋体"/>
                <w:sz w:val="24"/>
              </w:rPr>
            </w:pPr>
            <w:r>
              <w:rPr>
                <w:rFonts w:ascii="宋体" w:hint="eastAsia"/>
                <w:sz w:val="24"/>
              </w:rPr>
              <w:t>联系电话</w:t>
            </w:r>
          </w:p>
        </w:tc>
        <w:tc>
          <w:tcPr>
            <w:tcW w:w="1665" w:type="dxa"/>
            <w:vAlign w:val="center"/>
          </w:tcPr>
          <w:p w14:paraId="37D5FC35" w14:textId="77777777" w:rsidR="00B5477A" w:rsidRDefault="00B5477A">
            <w:pPr>
              <w:jc w:val="center"/>
              <w:rPr>
                <w:rFonts w:ascii="宋体"/>
                <w:sz w:val="24"/>
              </w:rPr>
            </w:pPr>
          </w:p>
        </w:tc>
      </w:tr>
      <w:tr w:rsidR="00B5477A" w14:paraId="79B53BD1" w14:textId="77777777">
        <w:trPr>
          <w:cantSplit/>
          <w:trHeight w:val="459"/>
          <w:jc w:val="center"/>
        </w:trPr>
        <w:tc>
          <w:tcPr>
            <w:tcW w:w="2471" w:type="dxa"/>
            <w:vAlign w:val="center"/>
          </w:tcPr>
          <w:p w14:paraId="5E33A0DD" w14:textId="77777777" w:rsidR="00B5477A" w:rsidRDefault="0006141F">
            <w:pPr>
              <w:jc w:val="center"/>
              <w:rPr>
                <w:rFonts w:ascii="宋体"/>
                <w:sz w:val="24"/>
              </w:rPr>
            </w:pPr>
            <w:proofErr w:type="gramStart"/>
            <w:r>
              <w:rPr>
                <w:rFonts w:ascii="宋体" w:hint="eastAsia"/>
                <w:sz w:val="24"/>
              </w:rPr>
              <w:t>账</w:t>
            </w:r>
            <w:proofErr w:type="gramEnd"/>
            <w:r>
              <w:rPr>
                <w:rFonts w:ascii="宋体" w:hint="eastAsia"/>
                <w:sz w:val="24"/>
              </w:rPr>
              <w:t xml:space="preserve">    号</w:t>
            </w:r>
          </w:p>
        </w:tc>
        <w:tc>
          <w:tcPr>
            <w:tcW w:w="3763" w:type="dxa"/>
            <w:vAlign w:val="center"/>
          </w:tcPr>
          <w:p w14:paraId="7DAF20E3" w14:textId="77777777" w:rsidR="00B5477A" w:rsidRDefault="00B5477A">
            <w:pPr>
              <w:jc w:val="center"/>
              <w:rPr>
                <w:rFonts w:ascii="宋体"/>
                <w:sz w:val="24"/>
              </w:rPr>
            </w:pPr>
          </w:p>
        </w:tc>
        <w:tc>
          <w:tcPr>
            <w:tcW w:w="1179" w:type="dxa"/>
            <w:vAlign w:val="center"/>
          </w:tcPr>
          <w:p w14:paraId="428DA62A" w14:textId="77777777" w:rsidR="00B5477A" w:rsidRDefault="0006141F">
            <w:pPr>
              <w:jc w:val="center"/>
              <w:rPr>
                <w:rFonts w:ascii="宋体"/>
                <w:sz w:val="24"/>
              </w:rPr>
            </w:pPr>
            <w:r>
              <w:rPr>
                <w:rFonts w:ascii="宋体" w:hint="eastAsia"/>
                <w:sz w:val="24"/>
              </w:rPr>
              <w:t>联系人</w:t>
            </w:r>
          </w:p>
        </w:tc>
        <w:tc>
          <w:tcPr>
            <w:tcW w:w="1665" w:type="dxa"/>
            <w:vAlign w:val="center"/>
          </w:tcPr>
          <w:p w14:paraId="4F2C8348" w14:textId="77777777" w:rsidR="00B5477A" w:rsidRDefault="00B5477A">
            <w:pPr>
              <w:jc w:val="center"/>
              <w:rPr>
                <w:rFonts w:ascii="宋体"/>
                <w:sz w:val="24"/>
              </w:rPr>
            </w:pPr>
          </w:p>
        </w:tc>
      </w:tr>
      <w:tr w:rsidR="00B5477A" w14:paraId="6DF5AEF5" w14:textId="77777777">
        <w:trPr>
          <w:cantSplit/>
          <w:trHeight w:val="573"/>
          <w:jc w:val="center"/>
        </w:trPr>
        <w:tc>
          <w:tcPr>
            <w:tcW w:w="9078" w:type="dxa"/>
            <w:gridSpan w:val="4"/>
            <w:vAlign w:val="center"/>
          </w:tcPr>
          <w:p w14:paraId="38C4B8E3" w14:textId="77777777" w:rsidR="00B5477A" w:rsidRDefault="0006141F">
            <w:pPr>
              <w:rPr>
                <w:rFonts w:ascii="宋体"/>
                <w:b/>
                <w:sz w:val="24"/>
              </w:rPr>
            </w:pPr>
            <w:r>
              <w:rPr>
                <w:rFonts w:ascii="宋体" w:hint="eastAsia"/>
                <w:b/>
                <w:sz w:val="24"/>
              </w:rPr>
              <w:t>附件：</w:t>
            </w:r>
            <w:r>
              <w:rPr>
                <w:rFonts w:ascii="宋体" w:hAnsi="宋体" w:hint="eastAsia"/>
                <w:b/>
                <w:sz w:val="24"/>
              </w:rPr>
              <w:t>一般纳税人资格认定税务通知书或其他可证明具有该项资格证明文件的复印件。（加盖公章）</w:t>
            </w:r>
          </w:p>
        </w:tc>
      </w:tr>
    </w:tbl>
    <w:p w14:paraId="0545ECB0" w14:textId="77777777" w:rsidR="00B5477A" w:rsidRDefault="0006141F">
      <w:pPr>
        <w:spacing w:line="360" w:lineRule="auto"/>
        <w:ind w:firstLineChars="200" w:firstLine="480"/>
        <w:rPr>
          <w:rFonts w:ascii="宋体"/>
          <w:sz w:val="24"/>
        </w:rPr>
      </w:pPr>
      <w:r>
        <w:rPr>
          <w:rFonts w:ascii="宋体" w:hint="eastAsia"/>
          <w:sz w:val="24"/>
        </w:rPr>
        <w:t>投标截止日，如我公司未按该要求填写、未提供有效的开票资料、未确认开具发票类型或确认的发票类型有误，则视为开具增值税普通发票。同意广东采联采购科技有限公司不予更换发票类型。并愿承担由此引起的一切后果。</w:t>
      </w:r>
    </w:p>
    <w:p w14:paraId="6695BCD4" w14:textId="77777777" w:rsidR="00B5477A" w:rsidRDefault="00B5477A">
      <w:pPr>
        <w:spacing w:line="360" w:lineRule="auto"/>
        <w:ind w:firstLineChars="200" w:firstLine="480"/>
        <w:rPr>
          <w:rFonts w:ascii="宋体"/>
          <w:sz w:val="24"/>
        </w:rPr>
      </w:pPr>
    </w:p>
    <w:p w14:paraId="197A0741" w14:textId="77777777" w:rsidR="00B5477A" w:rsidRDefault="0006141F">
      <w:pPr>
        <w:snapToGrid w:val="0"/>
        <w:spacing w:line="520" w:lineRule="exact"/>
        <w:ind w:left="780" w:right="480"/>
        <w:jc w:val="center"/>
        <w:rPr>
          <w:rFonts w:ascii="宋体"/>
          <w:sz w:val="24"/>
        </w:rPr>
      </w:pPr>
      <w:r>
        <w:rPr>
          <w:rFonts w:hint="eastAsia"/>
          <w:sz w:val="24"/>
        </w:rPr>
        <w:t>投标人名称</w:t>
      </w:r>
      <w:r>
        <w:rPr>
          <w:rFonts w:ascii="宋体" w:hint="eastAsia"/>
          <w:sz w:val="24"/>
        </w:rPr>
        <w:t>（</w:t>
      </w:r>
      <w:r>
        <w:rPr>
          <w:rFonts w:ascii="宋体" w:hAnsi="宋体" w:hint="eastAsia"/>
          <w:sz w:val="24"/>
        </w:rPr>
        <w:t>单位盖</w:t>
      </w:r>
      <w:r>
        <w:rPr>
          <w:rFonts w:hint="eastAsia"/>
          <w:spacing w:val="4"/>
          <w:sz w:val="24"/>
        </w:rPr>
        <w:t>公章</w:t>
      </w:r>
      <w:r>
        <w:rPr>
          <w:rFonts w:ascii="宋体" w:hint="eastAsia"/>
          <w:sz w:val="24"/>
        </w:rPr>
        <w:t>）：</w:t>
      </w:r>
    </w:p>
    <w:p w14:paraId="79751436" w14:textId="77777777" w:rsidR="00B5477A" w:rsidRDefault="0006141F">
      <w:pPr>
        <w:snapToGrid w:val="0"/>
        <w:spacing w:line="520" w:lineRule="exact"/>
        <w:ind w:firstLineChars="2000" w:firstLine="4800"/>
        <w:rPr>
          <w:rFonts w:ascii="宋体"/>
          <w:sz w:val="24"/>
        </w:rPr>
      </w:pPr>
      <w:r>
        <w:rPr>
          <w:rFonts w:ascii="宋体" w:hint="eastAsia"/>
          <w:sz w:val="24"/>
        </w:rPr>
        <w:t>投标人地址：</w:t>
      </w:r>
    </w:p>
    <w:p w14:paraId="1B956663" w14:textId="77777777" w:rsidR="00B5477A" w:rsidRDefault="00B5477A">
      <w:pPr>
        <w:snapToGrid w:val="0"/>
        <w:spacing w:line="520" w:lineRule="exact"/>
        <w:ind w:left="780" w:firstLineChars="2463" w:firstLine="5911"/>
        <w:rPr>
          <w:rFonts w:ascii="宋体"/>
          <w:sz w:val="24"/>
        </w:rPr>
      </w:pPr>
    </w:p>
    <w:p w14:paraId="4D85A6BA" w14:textId="77777777" w:rsidR="00B5477A" w:rsidRDefault="0006141F">
      <w:pPr>
        <w:snapToGrid w:val="0"/>
        <w:spacing w:line="520" w:lineRule="exact"/>
        <w:ind w:left="780" w:firstLineChars="2463" w:firstLine="5911"/>
        <w:rPr>
          <w:rFonts w:ascii="宋体"/>
          <w:sz w:val="24"/>
        </w:rPr>
      </w:pPr>
      <w:r>
        <w:rPr>
          <w:rFonts w:ascii="宋体"/>
          <w:sz w:val="24"/>
        </w:rPr>
        <w:br w:type="page"/>
      </w:r>
    </w:p>
    <w:p w14:paraId="1B5A0158" w14:textId="77777777" w:rsidR="00B5477A" w:rsidRDefault="0006141F">
      <w:pPr>
        <w:tabs>
          <w:tab w:val="left" w:pos="426"/>
        </w:tabs>
        <w:autoSpaceDE w:val="0"/>
        <w:autoSpaceDN w:val="0"/>
        <w:adjustRightInd w:val="0"/>
        <w:spacing w:line="360" w:lineRule="auto"/>
        <w:ind w:left="505"/>
        <w:jc w:val="center"/>
        <w:outlineLvl w:val="3"/>
        <w:rPr>
          <w:rFonts w:ascii="黑体" w:eastAsia="黑体" w:hAnsi="黑体"/>
          <w:sz w:val="32"/>
          <w:szCs w:val="32"/>
        </w:rPr>
      </w:pPr>
      <w:r>
        <w:rPr>
          <w:rFonts w:ascii="黑体" w:eastAsia="黑体" w:hAnsi="黑体" w:hint="eastAsia"/>
          <w:sz w:val="32"/>
          <w:szCs w:val="32"/>
        </w:rPr>
        <w:t>退投标保证金说明</w:t>
      </w:r>
      <w:bookmarkEnd w:id="130"/>
      <w:bookmarkEnd w:id="131"/>
      <w:bookmarkEnd w:id="132"/>
      <w:bookmarkEnd w:id="133"/>
    </w:p>
    <w:p w14:paraId="66F2434A" w14:textId="77777777" w:rsidR="00B5477A" w:rsidRDefault="0006141F">
      <w:pPr>
        <w:snapToGrid w:val="0"/>
        <w:spacing w:line="336" w:lineRule="auto"/>
        <w:rPr>
          <w:b/>
          <w:sz w:val="24"/>
        </w:rPr>
      </w:pPr>
      <w:r>
        <w:rPr>
          <w:rFonts w:hint="eastAsia"/>
          <w:b/>
          <w:sz w:val="24"/>
        </w:rPr>
        <w:t>特别提醒：</w:t>
      </w:r>
    </w:p>
    <w:p w14:paraId="770C622B" w14:textId="77777777" w:rsidR="00B5477A" w:rsidRDefault="0006141F">
      <w:pPr>
        <w:snapToGrid w:val="0"/>
        <w:spacing w:line="336" w:lineRule="auto"/>
        <w:ind w:firstLineChars="196" w:firstLine="472"/>
        <w:rPr>
          <w:b/>
          <w:sz w:val="24"/>
        </w:rPr>
      </w:pPr>
      <w:r>
        <w:rPr>
          <w:rFonts w:hint="eastAsia"/>
          <w:b/>
          <w:sz w:val="24"/>
        </w:rPr>
        <w:t>投标人缴纳的投标保证金，原则上，</w:t>
      </w:r>
      <w:r>
        <w:rPr>
          <w:rFonts w:hint="eastAsia"/>
          <w:b/>
          <w:sz w:val="24"/>
          <w:u w:val="thick"/>
        </w:rPr>
        <w:t>我司按保证金汇入的原账户退还，</w:t>
      </w:r>
      <w:r>
        <w:rPr>
          <w:rFonts w:hint="eastAsia"/>
          <w:b/>
          <w:sz w:val="24"/>
        </w:rPr>
        <w:t>投标人必须填写原来汇入我司保证金账户时的账户信息。</w:t>
      </w:r>
    </w:p>
    <w:p w14:paraId="311F083A" w14:textId="77777777" w:rsidR="00B5477A" w:rsidRDefault="0006141F">
      <w:pPr>
        <w:snapToGrid w:val="0"/>
        <w:spacing w:line="336" w:lineRule="auto"/>
        <w:ind w:firstLine="420"/>
        <w:rPr>
          <w:rFonts w:ascii="宋体"/>
          <w:sz w:val="24"/>
        </w:rPr>
      </w:pPr>
      <w:r>
        <w:rPr>
          <w:rFonts w:ascii="宋体" w:hint="eastAsia"/>
          <w:sz w:val="24"/>
        </w:rPr>
        <w:t>我方为</w:t>
      </w:r>
      <w:r>
        <w:rPr>
          <w:rFonts w:hint="eastAsia"/>
          <w:sz w:val="24"/>
          <w:u w:val="single"/>
        </w:rPr>
        <w:t>共聚焦拉曼光谱仪等进口实验室设备采购项目</w:t>
      </w:r>
      <w:r>
        <w:rPr>
          <w:rFonts w:hint="eastAsia"/>
          <w:sz w:val="24"/>
        </w:rPr>
        <w:t>的</w:t>
      </w:r>
      <w:r>
        <w:rPr>
          <w:rFonts w:ascii="宋体" w:hint="eastAsia"/>
          <w:sz w:val="24"/>
        </w:rPr>
        <w:t>投标（项目编号为：</w:t>
      </w:r>
      <w:r>
        <w:rPr>
          <w:rFonts w:ascii="宋体" w:hAnsi="宋体"/>
          <w:sz w:val="24"/>
        </w:rPr>
        <w:t>CLF0119GZ11ZC02</w:t>
      </w:r>
      <w:r>
        <w:rPr>
          <w:rFonts w:ascii="宋体" w:hint="eastAsia"/>
          <w:sz w:val="24"/>
        </w:rPr>
        <w:t>）所提交的投标保证金</w:t>
      </w:r>
      <w:r>
        <w:rPr>
          <w:rFonts w:ascii="宋体" w:hint="eastAsia"/>
          <w:sz w:val="24"/>
          <w:u w:val="single"/>
        </w:rPr>
        <w:t>（大写金额）</w:t>
      </w:r>
      <w:r>
        <w:rPr>
          <w:rFonts w:ascii="宋体" w:hint="eastAsia"/>
          <w:sz w:val="24"/>
        </w:rPr>
        <w:t>元，请贵司退还</w:t>
      </w:r>
      <w:r>
        <w:rPr>
          <w:rFonts w:ascii="宋体" w:hint="eastAsia"/>
          <w:sz w:val="24"/>
          <w:u w:val="single"/>
        </w:rPr>
        <w:t xml:space="preserve">  （包组号）  </w:t>
      </w:r>
      <w:r>
        <w:rPr>
          <w:rFonts w:ascii="宋体" w:hint="eastAsia"/>
          <w:sz w:val="24"/>
        </w:rPr>
        <w:t>投标保证金</w:t>
      </w:r>
      <w:r>
        <w:rPr>
          <w:rFonts w:ascii="宋体" w:hint="eastAsia"/>
          <w:sz w:val="24"/>
          <w:u w:val="single"/>
        </w:rPr>
        <w:t xml:space="preserve">  （小写金额）  </w:t>
      </w:r>
      <w:r>
        <w:rPr>
          <w:rFonts w:ascii="宋体" w:hint="eastAsia"/>
          <w:sz w:val="24"/>
        </w:rPr>
        <w:t>元，请划到以下</w:t>
      </w:r>
      <w:r>
        <w:rPr>
          <w:rFonts w:hint="eastAsia"/>
          <w:sz w:val="24"/>
        </w:rPr>
        <w:t>账户</w:t>
      </w:r>
      <w:r>
        <w:rPr>
          <w:rFonts w:ascii="宋体" w:hint="eastAsia"/>
          <w:sz w:val="24"/>
        </w:rPr>
        <w:t>：</w:t>
      </w:r>
    </w:p>
    <w:tbl>
      <w:tblPr>
        <w:tblW w:w="89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33"/>
        <w:gridCol w:w="4163"/>
        <w:gridCol w:w="1407"/>
        <w:gridCol w:w="1640"/>
      </w:tblGrid>
      <w:tr w:rsidR="00B5477A" w14:paraId="7FE5AEE0" w14:textId="77777777">
        <w:trPr>
          <w:cantSplit/>
          <w:trHeight w:val="480"/>
          <w:jc w:val="center"/>
        </w:trPr>
        <w:tc>
          <w:tcPr>
            <w:tcW w:w="1733" w:type="dxa"/>
            <w:vAlign w:val="center"/>
          </w:tcPr>
          <w:p w14:paraId="0E8B759C" w14:textId="77777777" w:rsidR="00B5477A" w:rsidRDefault="0006141F">
            <w:pPr>
              <w:jc w:val="center"/>
              <w:rPr>
                <w:rFonts w:ascii="宋体"/>
                <w:sz w:val="24"/>
              </w:rPr>
            </w:pPr>
            <w:r>
              <w:rPr>
                <w:rFonts w:ascii="宋体" w:hint="eastAsia"/>
                <w:sz w:val="24"/>
              </w:rPr>
              <w:t>收款人名称</w:t>
            </w:r>
          </w:p>
        </w:tc>
        <w:tc>
          <w:tcPr>
            <w:tcW w:w="7210" w:type="dxa"/>
            <w:gridSpan w:val="3"/>
            <w:vAlign w:val="center"/>
          </w:tcPr>
          <w:p w14:paraId="172BA1AA" w14:textId="77777777" w:rsidR="00B5477A" w:rsidRDefault="00B5477A">
            <w:pPr>
              <w:jc w:val="center"/>
              <w:rPr>
                <w:rFonts w:ascii="宋体"/>
                <w:sz w:val="24"/>
              </w:rPr>
            </w:pPr>
          </w:p>
        </w:tc>
      </w:tr>
      <w:tr w:rsidR="00B5477A" w14:paraId="2E97DB58" w14:textId="77777777">
        <w:trPr>
          <w:cantSplit/>
          <w:trHeight w:val="480"/>
          <w:jc w:val="center"/>
        </w:trPr>
        <w:tc>
          <w:tcPr>
            <w:tcW w:w="1733" w:type="dxa"/>
            <w:vAlign w:val="center"/>
          </w:tcPr>
          <w:p w14:paraId="2972C974" w14:textId="77777777" w:rsidR="00B5477A" w:rsidRDefault="0006141F">
            <w:pPr>
              <w:jc w:val="center"/>
              <w:rPr>
                <w:rFonts w:ascii="宋体"/>
                <w:sz w:val="24"/>
              </w:rPr>
            </w:pPr>
            <w:r>
              <w:rPr>
                <w:rFonts w:ascii="宋体" w:hint="eastAsia"/>
                <w:sz w:val="24"/>
              </w:rPr>
              <w:t>收款人地址</w:t>
            </w:r>
          </w:p>
        </w:tc>
        <w:tc>
          <w:tcPr>
            <w:tcW w:w="7210" w:type="dxa"/>
            <w:gridSpan w:val="3"/>
            <w:vAlign w:val="center"/>
          </w:tcPr>
          <w:p w14:paraId="33A72735" w14:textId="77777777" w:rsidR="00B5477A" w:rsidRDefault="00B5477A">
            <w:pPr>
              <w:jc w:val="center"/>
              <w:rPr>
                <w:rFonts w:ascii="宋体"/>
                <w:sz w:val="24"/>
              </w:rPr>
            </w:pPr>
          </w:p>
        </w:tc>
      </w:tr>
      <w:tr w:rsidR="00B5477A" w14:paraId="7E791B9F" w14:textId="77777777">
        <w:trPr>
          <w:cantSplit/>
          <w:trHeight w:val="704"/>
          <w:jc w:val="center"/>
        </w:trPr>
        <w:tc>
          <w:tcPr>
            <w:tcW w:w="1733" w:type="dxa"/>
            <w:vAlign w:val="center"/>
          </w:tcPr>
          <w:p w14:paraId="12C69690" w14:textId="77777777" w:rsidR="00B5477A" w:rsidRDefault="0006141F">
            <w:pPr>
              <w:jc w:val="center"/>
              <w:rPr>
                <w:rFonts w:ascii="宋体"/>
                <w:sz w:val="24"/>
              </w:rPr>
            </w:pPr>
            <w:r>
              <w:rPr>
                <w:rFonts w:ascii="宋体" w:hint="eastAsia"/>
                <w:sz w:val="24"/>
              </w:rPr>
              <w:t>开户银行</w:t>
            </w:r>
            <w:r>
              <w:rPr>
                <w:rFonts w:ascii="宋体"/>
                <w:sz w:val="24"/>
              </w:rPr>
              <w:br/>
            </w:r>
            <w:r>
              <w:rPr>
                <w:rFonts w:ascii="宋体" w:hAnsi="宋体" w:hint="eastAsia"/>
                <w:sz w:val="24"/>
                <w:u w:val="single"/>
              </w:rPr>
              <w:t>（具体到XX银行XX支行）</w:t>
            </w:r>
          </w:p>
        </w:tc>
        <w:tc>
          <w:tcPr>
            <w:tcW w:w="4163" w:type="dxa"/>
            <w:vAlign w:val="center"/>
          </w:tcPr>
          <w:p w14:paraId="678AD2C0" w14:textId="77777777" w:rsidR="00B5477A" w:rsidRDefault="00B5477A">
            <w:pPr>
              <w:jc w:val="center"/>
              <w:rPr>
                <w:rFonts w:ascii="宋体"/>
                <w:sz w:val="24"/>
              </w:rPr>
            </w:pPr>
          </w:p>
        </w:tc>
        <w:tc>
          <w:tcPr>
            <w:tcW w:w="1407" w:type="dxa"/>
            <w:vAlign w:val="center"/>
          </w:tcPr>
          <w:p w14:paraId="53C3F1AE" w14:textId="77777777" w:rsidR="00B5477A" w:rsidRDefault="0006141F">
            <w:pPr>
              <w:jc w:val="center"/>
              <w:rPr>
                <w:rFonts w:ascii="宋体"/>
                <w:sz w:val="24"/>
              </w:rPr>
            </w:pPr>
            <w:r>
              <w:rPr>
                <w:rFonts w:ascii="宋体" w:hint="eastAsia"/>
                <w:sz w:val="24"/>
              </w:rPr>
              <w:t>联系人</w:t>
            </w:r>
          </w:p>
        </w:tc>
        <w:tc>
          <w:tcPr>
            <w:tcW w:w="1640" w:type="dxa"/>
            <w:vAlign w:val="center"/>
          </w:tcPr>
          <w:p w14:paraId="1F1B8990" w14:textId="77777777" w:rsidR="00B5477A" w:rsidRDefault="00B5477A">
            <w:pPr>
              <w:jc w:val="center"/>
              <w:rPr>
                <w:rFonts w:ascii="宋体"/>
                <w:sz w:val="24"/>
              </w:rPr>
            </w:pPr>
          </w:p>
        </w:tc>
      </w:tr>
      <w:tr w:rsidR="00B5477A" w14:paraId="5334E390" w14:textId="77777777">
        <w:trPr>
          <w:cantSplit/>
          <w:trHeight w:val="480"/>
          <w:jc w:val="center"/>
        </w:trPr>
        <w:tc>
          <w:tcPr>
            <w:tcW w:w="1733" w:type="dxa"/>
            <w:vAlign w:val="center"/>
          </w:tcPr>
          <w:p w14:paraId="07259974" w14:textId="77777777" w:rsidR="00B5477A" w:rsidRDefault="0006141F">
            <w:pPr>
              <w:jc w:val="center"/>
              <w:rPr>
                <w:rFonts w:ascii="宋体"/>
                <w:sz w:val="24"/>
              </w:rPr>
            </w:pPr>
            <w:proofErr w:type="gramStart"/>
            <w:r>
              <w:rPr>
                <w:rFonts w:ascii="宋体" w:hint="eastAsia"/>
                <w:sz w:val="24"/>
              </w:rPr>
              <w:t>账</w:t>
            </w:r>
            <w:proofErr w:type="gramEnd"/>
            <w:r>
              <w:rPr>
                <w:rFonts w:ascii="宋体" w:hint="eastAsia"/>
                <w:sz w:val="24"/>
              </w:rPr>
              <w:t xml:space="preserve">    号</w:t>
            </w:r>
          </w:p>
        </w:tc>
        <w:tc>
          <w:tcPr>
            <w:tcW w:w="4163" w:type="dxa"/>
            <w:vAlign w:val="center"/>
          </w:tcPr>
          <w:p w14:paraId="487C9FD4" w14:textId="77777777" w:rsidR="00B5477A" w:rsidRDefault="00B5477A">
            <w:pPr>
              <w:jc w:val="center"/>
              <w:rPr>
                <w:rFonts w:ascii="宋体"/>
                <w:sz w:val="24"/>
              </w:rPr>
            </w:pPr>
          </w:p>
        </w:tc>
        <w:tc>
          <w:tcPr>
            <w:tcW w:w="1407" w:type="dxa"/>
            <w:vAlign w:val="center"/>
          </w:tcPr>
          <w:p w14:paraId="700C53B1" w14:textId="77777777" w:rsidR="00B5477A" w:rsidRDefault="0006141F">
            <w:pPr>
              <w:jc w:val="center"/>
              <w:rPr>
                <w:rFonts w:ascii="宋体"/>
                <w:sz w:val="24"/>
              </w:rPr>
            </w:pPr>
            <w:r>
              <w:rPr>
                <w:rFonts w:ascii="宋体" w:hint="eastAsia"/>
                <w:sz w:val="24"/>
              </w:rPr>
              <w:t>联系电话</w:t>
            </w:r>
          </w:p>
        </w:tc>
        <w:tc>
          <w:tcPr>
            <w:tcW w:w="1640" w:type="dxa"/>
            <w:vAlign w:val="center"/>
          </w:tcPr>
          <w:p w14:paraId="23F398AD" w14:textId="77777777" w:rsidR="00B5477A" w:rsidRDefault="00B5477A">
            <w:pPr>
              <w:jc w:val="center"/>
              <w:rPr>
                <w:rFonts w:ascii="宋体"/>
                <w:sz w:val="24"/>
              </w:rPr>
            </w:pPr>
          </w:p>
        </w:tc>
      </w:tr>
    </w:tbl>
    <w:p w14:paraId="2F0AE66D" w14:textId="77777777" w:rsidR="00B5477A" w:rsidRDefault="0006141F">
      <w:pPr>
        <w:adjustRightInd w:val="0"/>
        <w:snapToGrid w:val="0"/>
        <w:spacing w:line="336" w:lineRule="auto"/>
        <w:ind w:firstLineChars="200" w:firstLine="480"/>
        <w:rPr>
          <w:rFonts w:ascii="宋体"/>
          <w:sz w:val="24"/>
        </w:rPr>
      </w:pPr>
      <w:r>
        <w:rPr>
          <w:rFonts w:ascii="宋体" w:hint="eastAsia"/>
          <w:sz w:val="24"/>
        </w:rPr>
        <w:t>备注：当投标人收到中标通知书或招标结果通知书，申请退还投标保证金时，</w:t>
      </w:r>
      <w:r>
        <w:rPr>
          <w:rFonts w:ascii="宋体" w:hAnsi="宋体" w:cs="宋体" w:hint="eastAsia"/>
          <w:sz w:val="24"/>
          <w:lang w:eastAsia="zh-TW"/>
        </w:rPr>
        <w:t>采购代理机构</w:t>
      </w:r>
      <w:r>
        <w:rPr>
          <w:rFonts w:ascii="宋体" w:hint="eastAsia"/>
          <w:sz w:val="24"/>
        </w:rPr>
        <w:t>按其提供的“退投标保证金说明”，按规定退还投标人的投标保证金。</w:t>
      </w:r>
    </w:p>
    <w:p w14:paraId="5036B8A4" w14:textId="77777777" w:rsidR="00B5477A" w:rsidRDefault="0006141F">
      <w:pPr>
        <w:adjustRightInd w:val="0"/>
        <w:snapToGrid w:val="0"/>
        <w:spacing w:line="336" w:lineRule="auto"/>
        <w:ind w:firstLineChars="196" w:firstLine="472"/>
        <w:rPr>
          <w:b/>
          <w:sz w:val="24"/>
        </w:rPr>
      </w:pPr>
      <w:r>
        <w:rPr>
          <w:rFonts w:hint="eastAsia"/>
          <w:b/>
          <w:sz w:val="24"/>
        </w:rPr>
        <w:t>为及时退还投标人的投标保证金，若存在以下三种情形的，则按以下规定执行：</w:t>
      </w:r>
    </w:p>
    <w:p w14:paraId="5E564BA2" w14:textId="77777777" w:rsidR="00B5477A" w:rsidRDefault="0006141F" w:rsidP="00EF2D50">
      <w:pPr>
        <w:pStyle w:val="aff8"/>
        <w:numPr>
          <w:ilvl w:val="0"/>
          <w:numId w:val="89"/>
        </w:numPr>
        <w:adjustRightInd w:val="0"/>
        <w:snapToGrid w:val="0"/>
        <w:spacing w:line="336" w:lineRule="auto"/>
        <w:ind w:firstLineChars="0"/>
        <w:rPr>
          <w:b/>
          <w:sz w:val="24"/>
        </w:rPr>
      </w:pPr>
      <w:r>
        <w:rPr>
          <w:rFonts w:hint="eastAsia"/>
          <w:b/>
          <w:sz w:val="24"/>
        </w:rPr>
        <w:t>单位名称变更</w:t>
      </w:r>
    </w:p>
    <w:p w14:paraId="2FA080CF" w14:textId="77777777" w:rsidR="00B5477A" w:rsidRDefault="0006141F">
      <w:pPr>
        <w:pStyle w:val="aff8"/>
        <w:adjustRightInd w:val="0"/>
        <w:snapToGrid w:val="0"/>
        <w:spacing w:line="336" w:lineRule="auto"/>
        <w:ind w:left="420" w:firstLineChars="0" w:firstLine="0"/>
        <w:rPr>
          <w:sz w:val="24"/>
        </w:rPr>
      </w:pPr>
      <w:r>
        <w:rPr>
          <w:rFonts w:hint="eastAsia"/>
          <w:sz w:val="24"/>
        </w:rPr>
        <w:t xml:space="preserve">A. </w:t>
      </w:r>
      <w:r>
        <w:rPr>
          <w:rFonts w:hint="eastAsia"/>
          <w:sz w:val="24"/>
        </w:rPr>
        <w:t>若投标人投标后，其单位名称变更，退还其投标保证金时，除提交</w:t>
      </w:r>
      <w:r>
        <w:rPr>
          <w:rFonts w:hint="eastAsia"/>
          <w:b/>
          <w:sz w:val="24"/>
          <w:u w:val="thick"/>
        </w:rPr>
        <w:t>变更后的账户信息</w:t>
      </w:r>
      <w:r>
        <w:rPr>
          <w:rFonts w:hint="eastAsia"/>
          <w:sz w:val="24"/>
        </w:rPr>
        <w:t>外，还需附</w:t>
      </w:r>
      <w:r>
        <w:rPr>
          <w:rFonts w:hint="eastAsia"/>
          <w:b/>
          <w:sz w:val="24"/>
          <w:u w:val="thick"/>
        </w:rPr>
        <w:t>工商部门打印的变更信息说明</w:t>
      </w:r>
      <w:r>
        <w:rPr>
          <w:rFonts w:hint="eastAsia"/>
          <w:sz w:val="24"/>
        </w:rPr>
        <w:t>，并加盖</w:t>
      </w:r>
      <w:r>
        <w:rPr>
          <w:rFonts w:hint="eastAsia"/>
          <w:b/>
          <w:sz w:val="24"/>
          <w:u w:val="thick"/>
        </w:rPr>
        <w:t>单位公章</w:t>
      </w:r>
      <w:r>
        <w:rPr>
          <w:rFonts w:hint="eastAsia"/>
          <w:sz w:val="24"/>
        </w:rPr>
        <w:t>；</w:t>
      </w:r>
    </w:p>
    <w:p w14:paraId="3B7A61D0" w14:textId="77777777" w:rsidR="00B5477A" w:rsidRDefault="0006141F">
      <w:pPr>
        <w:pStyle w:val="aff8"/>
        <w:adjustRightInd w:val="0"/>
        <w:snapToGrid w:val="0"/>
        <w:spacing w:line="336" w:lineRule="auto"/>
        <w:ind w:left="420" w:firstLineChars="0" w:firstLine="0"/>
        <w:rPr>
          <w:b/>
          <w:sz w:val="24"/>
        </w:rPr>
      </w:pPr>
      <w:r>
        <w:rPr>
          <w:rFonts w:hint="eastAsia"/>
          <w:sz w:val="24"/>
        </w:rPr>
        <w:t xml:space="preserve">B. </w:t>
      </w:r>
      <w:r>
        <w:rPr>
          <w:rFonts w:hint="eastAsia"/>
          <w:sz w:val="24"/>
        </w:rPr>
        <w:t>若投标人只变更营业执照信息，没有及时变更银行账户的，只需提供</w:t>
      </w:r>
      <w:r>
        <w:rPr>
          <w:rFonts w:hint="eastAsia"/>
          <w:b/>
          <w:sz w:val="24"/>
          <w:u w:val="thick"/>
        </w:rPr>
        <w:t>银行开户许可证复印件</w:t>
      </w:r>
      <w:r>
        <w:rPr>
          <w:rFonts w:hint="eastAsia"/>
          <w:sz w:val="24"/>
        </w:rPr>
        <w:t>，并加盖</w:t>
      </w:r>
      <w:r>
        <w:rPr>
          <w:rFonts w:hint="eastAsia"/>
          <w:b/>
          <w:sz w:val="24"/>
          <w:u w:val="thick"/>
        </w:rPr>
        <w:t>单位公章</w:t>
      </w:r>
      <w:r>
        <w:rPr>
          <w:rFonts w:hint="eastAsia"/>
          <w:b/>
          <w:sz w:val="24"/>
        </w:rPr>
        <w:t>。</w:t>
      </w:r>
    </w:p>
    <w:p w14:paraId="61072F85" w14:textId="77777777" w:rsidR="00B5477A" w:rsidRDefault="0006141F" w:rsidP="00EF2D50">
      <w:pPr>
        <w:pStyle w:val="aff8"/>
        <w:numPr>
          <w:ilvl w:val="0"/>
          <w:numId w:val="89"/>
        </w:numPr>
        <w:adjustRightInd w:val="0"/>
        <w:snapToGrid w:val="0"/>
        <w:spacing w:line="336" w:lineRule="auto"/>
        <w:ind w:firstLineChars="0"/>
        <w:rPr>
          <w:b/>
          <w:sz w:val="24"/>
        </w:rPr>
      </w:pPr>
      <w:r>
        <w:rPr>
          <w:rFonts w:hint="eastAsia"/>
          <w:b/>
          <w:sz w:val="24"/>
        </w:rPr>
        <w:t>收支两条线</w:t>
      </w:r>
    </w:p>
    <w:p w14:paraId="6BB6DBAD" w14:textId="77777777" w:rsidR="00B5477A" w:rsidRDefault="0006141F">
      <w:pPr>
        <w:pStyle w:val="aff8"/>
        <w:adjustRightInd w:val="0"/>
        <w:snapToGrid w:val="0"/>
        <w:spacing w:line="336" w:lineRule="auto"/>
        <w:ind w:left="462" w:firstLineChars="0" w:firstLine="0"/>
        <w:rPr>
          <w:sz w:val="24"/>
        </w:rPr>
      </w:pPr>
      <w:r>
        <w:rPr>
          <w:rFonts w:hint="eastAsia"/>
          <w:sz w:val="24"/>
        </w:rPr>
        <w:t>若投标人属于资金收支两条线的情况，则以上账户信息必须是其单位收款账户的信息，投标人需附上</w:t>
      </w:r>
      <w:r>
        <w:rPr>
          <w:rFonts w:hint="eastAsia"/>
          <w:b/>
          <w:sz w:val="24"/>
          <w:u w:val="thick"/>
        </w:rPr>
        <w:t>收支两条线的说明</w:t>
      </w:r>
      <w:r>
        <w:rPr>
          <w:rFonts w:hint="eastAsia"/>
          <w:sz w:val="24"/>
        </w:rPr>
        <w:t>，</w:t>
      </w:r>
      <w:r>
        <w:rPr>
          <w:rFonts w:hint="eastAsia"/>
          <w:sz w:val="24"/>
          <w:u w:val="thick" w:color="C7EDCC"/>
        </w:rPr>
        <w:t>并</w:t>
      </w:r>
      <w:r>
        <w:rPr>
          <w:rFonts w:hint="eastAsia"/>
          <w:b/>
          <w:sz w:val="24"/>
          <w:u w:val="thick"/>
        </w:rPr>
        <w:t>加盖单位公章</w:t>
      </w:r>
      <w:r>
        <w:rPr>
          <w:rFonts w:hint="eastAsia"/>
          <w:sz w:val="24"/>
          <w:u w:color="C7EDCC"/>
        </w:rPr>
        <w:t>：</w:t>
      </w:r>
    </w:p>
    <w:p w14:paraId="61167E4C" w14:textId="77777777" w:rsidR="00B5477A" w:rsidRDefault="0006141F" w:rsidP="00EF2D50">
      <w:pPr>
        <w:pStyle w:val="aff8"/>
        <w:numPr>
          <w:ilvl w:val="0"/>
          <w:numId w:val="89"/>
        </w:numPr>
        <w:adjustRightInd w:val="0"/>
        <w:snapToGrid w:val="0"/>
        <w:spacing w:line="336" w:lineRule="auto"/>
        <w:ind w:firstLineChars="0"/>
        <w:rPr>
          <w:b/>
          <w:sz w:val="24"/>
        </w:rPr>
      </w:pPr>
      <w:r>
        <w:rPr>
          <w:rFonts w:hint="eastAsia"/>
          <w:b/>
          <w:sz w:val="24"/>
        </w:rPr>
        <w:t>标前确定不参加投标</w:t>
      </w:r>
    </w:p>
    <w:p w14:paraId="36F80C97" w14:textId="77777777" w:rsidR="00B5477A" w:rsidRDefault="0006141F">
      <w:pPr>
        <w:adjustRightInd w:val="0"/>
        <w:snapToGrid w:val="0"/>
        <w:spacing w:line="336" w:lineRule="auto"/>
        <w:ind w:firstLineChars="200" w:firstLine="480"/>
        <w:rPr>
          <w:rFonts w:ascii="宋体"/>
          <w:sz w:val="24"/>
        </w:rPr>
      </w:pPr>
      <w:r>
        <w:rPr>
          <w:rFonts w:ascii="宋体"/>
          <w:sz w:val="24"/>
        </w:rPr>
        <w:t>若投标人已汇入投标保证金，但不参加投标时，请务必在项目开标前将该《退投标保证金说明》按规定填写完整盖章后，传真至020-87651698或扫描发至分公司对外邮箱</w:t>
      </w:r>
    </w:p>
    <w:p w14:paraId="6507D4AB" w14:textId="77777777" w:rsidR="00B5477A" w:rsidRDefault="0006141F">
      <w:pPr>
        <w:adjustRightInd w:val="0"/>
        <w:snapToGrid w:val="0"/>
        <w:spacing w:line="336" w:lineRule="auto"/>
        <w:ind w:leftChars="150" w:left="315" w:firstLineChars="1758" w:firstLine="4219"/>
        <w:jc w:val="left"/>
        <w:rPr>
          <w:rFonts w:ascii="宋体" w:hAnsi="宋体"/>
          <w:sz w:val="24"/>
        </w:rPr>
      </w:pPr>
      <w:r>
        <w:rPr>
          <w:rFonts w:ascii="宋体" w:hAnsi="宋体" w:hint="eastAsia"/>
          <w:sz w:val="24"/>
        </w:rPr>
        <w:t>投标人名称(盖公章):</w:t>
      </w:r>
    </w:p>
    <w:p w14:paraId="78769FD3" w14:textId="77777777" w:rsidR="00B5477A" w:rsidRDefault="0006141F">
      <w:pPr>
        <w:adjustRightInd w:val="0"/>
        <w:snapToGrid w:val="0"/>
        <w:spacing w:line="336" w:lineRule="auto"/>
        <w:ind w:leftChars="150" w:left="315" w:firstLineChars="1758" w:firstLine="4219"/>
        <w:jc w:val="left"/>
        <w:rPr>
          <w:rFonts w:ascii="宋体" w:hAnsi="宋体"/>
          <w:sz w:val="24"/>
        </w:rPr>
      </w:pPr>
      <w:r>
        <w:rPr>
          <w:rFonts w:ascii="宋体" w:hAnsi="宋体" w:hint="eastAsia"/>
          <w:sz w:val="24"/>
        </w:rPr>
        <w:t>投标人授权代表联系电话：</w:t>
      </w:r>
    </w:p>
    <w:p w14:paraId="79DE5D95" w14:textId="77777777" w:rsidR="00B5477A" w:rsidRDefault="0006141F">
      <w:pPr>
        <w:snapToGrid w:val="0"/>
        <w:spacing w:line="336" w:lineRule="auto"/>
        <w:ind w:leftChars="150" w:left="315" w:firstLineChars="1758" w:firstLine="4219"/>
        <w:jc w:val="left"/>
        <w:rPr>
          <w:rFonts w:ascii="宋体" w:hAnsi="宋体"/>
          <w:sz w:val="24"/>
        </w:rPr>
      </w:pPr>
      <w:r>
        <w:rPr>
          <w:rFonts w:ascii="宋体" w:hAnsi="宋体"/>
          <w:sz w:val="24"/>
        </w:rPr>
        <w:t>日期：</w:t>
      </w:r>
    </w:p>
    <w:p w14:paraId="62B907C0" w14:textId="705B57C8" w:rsidR="00B5477A" w:rsidRDefault="00B5477A">
      <w:pPr>
        <w:widowControl/>
        <w:jc w:val="left"/>
      </w:pPr>
    </w:p>
    <w:sectPr w:rsidR="00B5477A" w:rsidSect="00D51993">
      <w:headerReference w:type="default" r:id="rId20"/>
      <w:pgSz w:w="11906" w:h="16838"/>
      <w:pgMar w:top="1440" w:right="1286" w:bottom="1440" w:left="156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A94FA" w14:textId="77777777" w:rsidR="00453036" w:rsidRDefault="00453036">
      <w:r>
        <w:separator/>
      </w:r>
    </w:p>
  </w:endnote>
  <w:endnote w:type="continuationSeparator" w:id="0">
    <w:p w14:paraId="20D51855" w14:textId="77777777" w:rsidR="00453036" w:rsidRDefault="0045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auto"/>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auto"/>
    <w:pitch w:val="default"/>
    <w:sig w:usb0="00000001" w:usb1="080E0000" w:usb2="00000000" w:usb3="00000000" w:csb0="0004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odoni MT Condensed">
    <w:panose1 w:val="02070606080606020203"/>
    <w:charset w:val="00"/>
    <w:family w:val="roman"/>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SimSun-Identity-H">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B6328" w14:textId="77777777" w:rsidR="00453036" w:rsidRDefault="00453036">
    <w:pPr>
      <w:pStyle w:val="af4"/>
      <w:framePr w:wrap="around" w:vAnchor="text" w:hAnchor="margin" w:xAlign="center" w:y="1"/>
      <w:rPr>
        <w:rStyle w:val="aff"/>
      </w:rPr>
    </w:pPr>
    <w:r>
      <w:fldChar w:fldCharType="begin"/>
    </w:r>
    <w:r>
      <w:rPr>
        <w:rStyle w:val="aff"/>
      </w:rPr>
      <w:instrText xml:space="preserve">PAGE  </w:instrText>
    </w:r>
    <w:r>
      <w:fldChar w:fldCharType="separate"/>
    </w:r>
    <w:r>
      <w:rPr>
        <w:rStyle w:val="aff"/>
      </w:rPr>
      <w:t>2</w:t>
    </w:r>
    <w:r>
      <w:fldChar w:fldCharType="end"/>
    </w:r>
  </w:p>
  <w:p w14:paraId="2247D0CC" w14:textId="77777777" w:rsidR="00453036" w:rsidRDefault="0045303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D045" w14:textId="77777777" w:rsidR="00453036" w:rsidRDefault="00453036">
    <w:pPr>
      <w:pStyle w:val="af4"/>
    </w:pPr>
    <w:r>
      <w:rPr>
        <w:rFonts w:hint="eastAsia"/>
      </w:rPr>
      <w:t xml:space="preserve">http://www.chinapsp.cn/                              </w:t>
    </w:r>
    <w:r>
      <w:fldChar w:fldCharType="begin"/>
    </w:r>
    <w:r>
      <w:rPr>
        <w:rStyle w:val="aff"/>
      </w:rPr>
      <w:instrText xml:space="preserve"> PAGE </w:instrText>
    </w:r>
    <w:r>
      <w:fldChar w:fldCharType="separate"/>
    </w:r>
    <w:r>
      <w:rPr>
        <w:rStyle w:val="aff"/>
      </w:rPr>
      <w:t>2</w:t>
    </w:r>
    <w:r>
      <w:fldChar w:fldCharType="end"/>
    </w:r>
    <w:r>
      <w:rPr>
        <w:rFonts w:hint="eastAsia"/>
      </w:rPr>
      <w:t>广东采联采购科技有限公司</w:t>
    </w:r>
  </w:p>
  <w:p w14:paraId="4749AB2D" w14:textId="77777777" w:rsidR="00453036" w:rsidRDefault="00453036">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AE746" w14:textId="77777777" w:rsidR="00453036" w:rsidRDefault="00453036">
    <w:pPr>
      <w:pStyle w:val="af4"/>
    </w:pPr>
    <w:r>
      <w:rPr>
        <w:rFonts w:hint="eastAsia"/>
      </w:rPr>
      <w:t xml:space="preserve">http://www.chinapsp.cn/                   </w:t>
    </w:r>
    <w:r>
      <w:rPr>
        <w:rFonts w:hint="eastAsia"/>
      </w:rPr>
      <w:t>第</w:t>
    </w:r>
    <w:r>
      <w:fldChar w:fldCharType="begin"/>
    </w:r>
    <w:r>
      <w:rPr>
        <w:rStyle w:val="aff"/>
      </w:rPr>
      <w:instrText xml:space="preserve"> PAGE </w:instrText>
    </w:r>
    <w:r>
      <w:fldChar w:fldCharType="separate"/>
    </w:r>
    <w:r>
      <w:rPr>
        <w:rStyle w:val="aff"/>
        <w:noProof/>
      </w:rPr>
      <w:t>71</w:t>
    </w:r>
    <w:r>
      <w:fldChar w:fldCharType="end"/>
    </w:r>
    <w:r>
      <w:rPr>
        <w:rStyle w:val="aff"/>
        <w:rFonts w:hint="eastAsia"/>
      </w:rPr>
      <w:t>页，共</w:t>
    </w:r>
    <w:r>
      <w:fldChar w:fldCharType="begin"/>
    </w:r>
    <w:r>
      <w:rPr>
        <w:rStyle w:val="aff"/>
      </w:rPr>
      <w:instrText xml:space="preserve"> NUMPAGES </w:instrText>
    </w:r>
    <w:r>
      <w:fldChar w:fldCharType="separate"/>
    </w:r>
    <w:r>
      <w:rPr>
        <w:rStyle w:val="aff"/>
        <w:noProof/>
      </w:rPr>
      <w:t>71</w:t>
    </w:r>
    <w:r>
      <w:fldChar w:fldCharType="end"/>
    </w:r>
    <w:r>
      <w:rPr>
        <w:rStyle w:val="aff"/>
        <w:rFonts w:hint="eastAsia"/>
      </w:rPr>
      <w:t>页</w:t>
    </w:r>
    <w:r>
      <w:rPr>
        <w:rStyle w:val="aff"/>
        <w:rFonts w:hint="eastAsia"/>
      </w:rPr>
      <w:t xml:space="preserve">                    </w:t>
    </w:r>
    <w:r>
      <w:rPr>
        <w:rFonts w:hint="eastAsia"/>
      </w:rPr>
      <w:t>广东采联采购科技有限公司</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A588A" w14:textId="77777777" w:rsidR="00453036" w:rsidRDefault="00453036">
    <w:pPr>
      <w:pStyle w:val="af4"/>
    </w:pPr>
    <w:r>
      <w:rPr>
        <w:rFonts w:hint="eastAsia"/>
      </w:rPr>
      <w:t xml:space="preserve">http://www.chinapsp.cn/                  </w:t>
    </w:r>
    <w:r>
      <w:rPr>
        <w:rFonts w:hint="eastAsia"/>
      </w:rPr>
      <w:t>第</w:t>
    </w:r>
    <w:r>
      <w:fldChar w:fldCharType="begin"/>
    </w:r>
    <w:r>
      <w:rPr>
        <w:rStyle w:val="aff"/>
      </w:rPr>
      <w:instrText xml:space="preserve"> PAGE </w:instrText>
    </w:r>
    <w:r>
      <w:fldChar w:fldCharType="separate"/>
    </w:r>
    <w:r>
      <w:rPr>
        <w:rStyle w:val="aff"/>
      </w:rPr>
      <w:t>2</w:t>
    </w:r>
    <w:r>
      <w:fldChar w:fldCharType="end"/>
    </w:r>
    <w:r>
      <w:rPr>
        <w:rStyle w:val="aff"/>
        <w:rFonts w:hint="eastAsia"/>
      </w:rPr>
      <w:t>页，共</w:t>
    </w:r>
    <w:r>
      <w:fldChar w:fldCharType="begin"/>
    </w:r>
    <w:r>
      <w:rPr>
        <w:rStyle w:val="aff"/>
      </w:rPr>
      <w:instrText xml:space="preserve"> NUMPAGES </w:instrText>
    </w:r>
    <w:r>
      <w:fldChar w:fldCharType="separate"/>
    </w:r>
    <w:r>
      <w:rPr>
        <w:rStyle w:val="aff"/>
        <w:noProof/>
      </w:rPr>
      <w:t>71</w:t>
    </w:r>
    <w:r>
      <w:fldChar w:fldCharType="end"/>
    </w:r>
    <w:r>
      <w:rPr>
        <w:rStyle w:val="aff"/>
        <w:rFonts w:hint="eastAsia"/>
      </w:rPr>
      <w:t>页</w:t>
    </w:r>
    <w:r>
      <w:rPr>
        <w:rFonts w:hint="eastAsia"/>
      </w:rPr>
      <w:t>广东采联采购科技有限公司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F06EC" w14:textId="77777777" w:rsidR="00453036" w:rsidRDefault="00453036">
      <w:r>
        <w:separator/>
      </w:r>
    </w:p>
  </w:footnote>
  <w:footnote w:type="continuationSeparator" w:id="0">
    <w:p w14:paraId="0297A422" w14:textId="77777777" w:rsidR="00453036" w:rsidRDefault="00453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050CF" w14:textId="77777777" w:rsidR="00453036" w:rsidRDefault="00453036">
    <w:pPr>
      <w:pStyle w:val="af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CE65" w14:textId="77777777" w:rsidR="00453036" w:rsidRDefault="00453036">
    <w:pPr>
      <w:pStyle w:val="af6"/>
      <w:pBdr>
        <w:bottom w:val="none" w:sz="0" w:space="0" w:color="auto"/>
      </w:pBdr>
      <w:jc w:val="both"/>
      <w:rPr>
        <w:rFonts w:ascii="楷体_GB2312" w:eastAsia="楷体_GB23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A5D64" w14:textId="77777777" w:rsidR="00453036" w:rsidRDefault="00453036">
    <w:pPr>
      <w:pStyle w:val="af6"/>
      <w:jc w:val="both"/>
    </w:pPr>
    <w:r>
      <w:rPr>
        <w:rFonts w:ascii="黑体" w:eastAsia="黑体"/>
        <w:noProof/>
        <w:sz w:val="24"/>
      </w:rPr>
      <w:drawing>
        <wp:inline distT="0" distB="0" distL="0" distR="0" wp14:anchorId="303150BB" wp14:editId="6EF2E821">
          <wp:extent cx="664845" cy="249555"/>
          <wp:effectExtent l="0" t="0" r="1905" b="0"/>
          <wp:docPr id="10" name="图片 10"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公司LOGO 2013确认版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4845" cy="249555"/>
                  </a:xfrm>
                  <a:prstGeom prst="rect">
                    <a:avLst/>
                  </a:prstGeom>
                  <a:noFill/>
                  <a:ln>
                    <a:noFill/>
                  </a:ln>
                </pic:spPr>
              </pic:pic>
            </a:graphicData>
          </a:graphic>
        </wp:inline>
      </w:drawing>
    </w:r>
    <w:r>
      <w:rPr>
        <w:rFonts w:ascii="宋体" w:hAnsi="宋体" w:hint="eastAsia"/>
      </w:rPr>
      <w:t xml:space="preserve"> ︱让︱您︱的︱选︱择︱更︱专︱业︱</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6DBE" w14:textId="77777777" w:rsidR="00453036" w:rsidRDefault="00453036">
    <w:pPr>
      <w:pStyle w:val="af6"/>
      <w:jc w:val="both"/>
      <w:rPr>
        <w:rFonts w:ascii="宋体" w:hAnsi="宋体"/>
        <w:color w:val="000000" w:themeColor="text1"/>
      </w:rPr>
    </w:pPr>
    <w:r>
      <w:rPr>
        <w:rFonts w:ascii="宋体" w:hAnsi="宋体" w:hint="eastAsia"/>
      </w:rPr>
      <w:t xml:space="preserve"> </w:t>
    </w:r>
    <w:r>
      <w:rPr>
        <w:rFonts w:ascii="黑体" w:eastAsia="黑体" w:hint="eastAsia"/>
        <w:noProof/>
        <w:szCs w:val="21"/>
      </w:rPr>
      <w:drawing>
        <wp:inline distT="0" distB="0" distL="0" distR="0" wp14:anchorId="77C01DCA" wp14:editId="2043CC7D">
          <wp:extent cx="667385" cy="295275"/>
          <wp:effectExtent l="0" t="0" r="0" b="0"/>
          <wp:docPr id="13" name="图片 13" descr="IMG_6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65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7776" cy="295275"/>
                  </a:xfrm>
                  <a:prstGeom prst="rect">
                    <a:avLst/>
                  </a:prstGeom>
                  <a:noFill/>
                  <a:ln>
                    <a:noFill/>
                  </a:ln>
                </pic:spPr>
              </pic:pic>
            </a:graphicData>
          </a:graphic>
        </wp:inline>
      </w:drawing>
    </w:r>
    <w:r>
      <w:rPr>
        <w:rFonts w:ascii="宋体" w:hAnsi="宋体" w:hint="eastAsia"/>
      </w:rPr>
      <w:t xml:space="preserve">让︱您︱的︱选︱择︱更︱专︱业︱                          </w:t>
    </w:r>
    <w:r>
      <w:rPr>
        <w:rFonts w:ascii="宋体" w:hAnsi="宋体" w:hint="eastAsia"/>
        <w:color w:val="000000" w:themeColor="text1"/>
      </w:rPr>
      <w:t xml:space="preserve"> </w:t>
    </w:r>
    <w:r>
      <w:rPr>
        <w:rFonts w:ascii="宋体" w:hint="eastAsia"/>
        <w:bCs/>
        <w:color w:val="000000" w:themeColor="text1"/>
        <w:szCs w:val="20"/>
      </w:rPr>
      <w:t>项目编号：</w:t>
    </w:r>
    <w:r>
      <w:rPr>
        <w:rFonts w:ascii="宋体" w:hAnsi="宋体"/>
        <w:color w:val="000000" w:themeColor="text1"/>
      </w:rPr>
      <w:t>CLF0119GZ11ZC02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1A99" w14:textId="77777777" w:rsidR="00453036" w:rsidRDefault="00453036">
    <w:pPr>
      <w:pStyle w:val="af6"/>
      <w:jc w:val="both"/>
      <w:rPr>
        <w:rFonts w:ascii="宋体" w:hAnsi="宋体"/>
      </w:rPr>
    </w:pPr>
    <w:r>
      <w:rPr>
        <w:rFonts w:eastAsia="Times New Roman"/>
        <w:snapToGrid w:val="0"/>
        <w:color w:val="000000"/>
        <w:w w:val="0"/>
        <w:kern w:val="0"/>
        <w:sz w:val="0"/>
        <w:szCs w:val="0"/>
        <w:u w:color="000000"/>
        <w:shd w:val="clear" w:color="000000" w:fill="000000"/>
      </w:rPr>
      <w:t xml:space="preserve"> </w:t>
    </w:r>
    <w:r>
      <w:rPr>
        <w:rFonts w:ascii="宋体" w:hAnsi="宋体"/>
        <w:noProof/>
      </w:rPr>
      <w:drawing>
        <wp:inline distT="0" distB="0" distL="0" distR="0" wp14:anchorId="6408A5DC" wp14:editId="3ACFC994">
          <wp:extent cx="619760" cy="276225"/>
          <wp:effectExtent l="0" t="0" r="0" b="0"/>
          <wp:docPr id="1" name="图片 1" descr="C:\Users\Administrator\Desktop\新LOGO20180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新LOGO2018080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20266" cy="276225"/>
                  </a:xfrm>
                  <a:prstGeom prst="rect">
                    <a:avLst/>
                  </a:prstGeom>
                  <a:noFill/>
                  <a:ln>
                    <a:noFill/>
                  </a:ln>
                </pic:spPr>
              </pic:pic>
            </a:graphicData>
          </a:graphic>
        </wp:inline>
      </w:drawing>
    </w:r>
    <w:r>
      <w:rPr>
        <w:rFonts w:ascii="宋体" w:hAnsi="宋体" w:hint="eastAsia"/>
      </w:rPr>
      <w:t xml:space="preserve"> ︱让︱您︱的︱选︱择︱更︱专︱业︱                            </w:t>
    </w:r>
    <w:r>
      <w:rPr>
        <w:rFonts w:ascii="宋体" w:hint="eastAsia"/>
        <w:bCs/>
        <w:szCs w:val="20"/>
      </w:rPr>
      <w:t>项目编号：</w:t>
    </w:r>
    <w:r>
      <w:rPr>
        <w:rFonts w:ascii="宋体" w:hAnsi="宋体"/>
      </w:rPr>
      <w:t>CLF0119GZ11ZC02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00000012"/>
    <w:lvl w:ilvl="0">
      <w:start w:val="1"/>
      <w:numFmt w:val="japaneseCounting"/>
      <w:lvlText w:val="%1、"/>
      <w:lvlJc w:val="left"/>
      <w:pPr>
        <w:ind w:left="360" w:hanging="360"/>
      </w:pPr>
      <w:rPr>
        <w:color w:val="auto"/>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2FE7F4A"/>
    <w:multiLevelType w:val="multilevel"/>
    <w:tmpl w:val="13C34E09"/>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3F62668"/>
    <w:multiLevelType w:val="multilevel"/>
    <w:tmpl w:val="03F62668"/>
    <w:lvl w:ilvl="0">
      <w:start w:val="1"/>
      <w:numFmt w:val="chineseCountingThousand"/>
      <w:lvlText w:val="%1、"/>
      <w:lvlJc w:val="left"/>
      <w:pPr>
        <w:ind w:left="425" w:hanging="425"/>
      </w:pPr>
      <w:rPr>
        <w:rFonts w:hint="eastAsia"/>
        <w:b w:val="0"/>
        <w:i w:val="0"/>
        <w:color w:val="auto"/>
        <w:sz w:val="24"/>
        <w:szCs w:val="24"/>
      </w:rPr>
    </w:lvl>
    <w:lvl w:ilvl="1">
      <w:start w:val="1"/>
      <w:numFmt w:val="chineseCountingThousand"/>
      <w:lvlText w:val="(%2)"/>
      <w:lvlJc w:val="left"/>
      <w:pPr>
        <w:ind w:left="567" w:hanging="567"/>
      </w:pPr>
      <w:rPr>
        <w:rFonts w:asciiTheme="minorEastAsia" w:eastAsiaTheme="minorEastAsia" w:hAnsiTheme="minorEastAsia"/>
        <w:b w:val="0"/>
        <w:i w:val="0"/>
        <w:strike w:val="0"/>
        <w:color w:val="auto"/>
        <w:sz w:val="24"/>
        <w:szCs w:val="24"/>
      </w:rPr>
    </w:lvl>
    <w:lvl w:ilvl="2">
      <w:start w:val="1"/>
      <w:numFmt w:val="decimal"/>
      <w:lvlText w:val="%3."/>
      <w:lvlJc w:val="left"/>
      <w:pPr>
        <w:ind w:left="709" w:hanging="709"/>
      </w:pPr>
      <w:rPr>
        <w:rFonts w:asciiTheme="minorEastAsia" w:eastAsiaTheme="minorEastAsia" w:hAnsiTheme="minor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4304859"/>
    <w:multiLevelType w:val="multilevel"/>
    <w:tmpl w:val="04304859"/>
    <w:lvl w:ilvl="0">
      <w:start w:val="1"/>
      <w:numFmt w:val="decimal"/>
      <w:lvlText w:val="%1."/>
      <w:lvlJc w:val="left"/>
      <w:pPr>
        <w:ind w:left="840" w:hanging="420"/>
      </w:pPr>
      <w:rPr>
        <w:rFonts w:hint="eastAsia"/>
        <w:b/>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59A147F"/>
    <w:multiLevelType w:val="multilevel"/>
    <w:tmpl w:val="059A147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8B375D3"/>
    <w:multiLevelType w:val="multilevel"/>
    <w:tmpl w:val="08B375D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93D2182"/>
    <w:multiLevelType w:val="multilevel"/>
    <w:tmpl w:val="093D2182"/>
    <w:lvl w:ilvl="0">
      <w:start w:val="1"/>
      <w:numFmt w:val="decimal"/>
      <w:lvlText w:val="%1."/>
      <w:lvlJc w:val="left"/>
      <w:pPr>
        <w:ind w:left="840" w:hanging="420"/>
      </w:pPr>
      <w:rPr>
        <w:rFonts w:hint="eastAsia"/>
        <w:strike w:val="0"/>
        <w:color w:val="000000" w:themeColor="text1"/>
      </w:rPr>
    </w:lvl>
    <w:lvl w:ilvl="1">
      <w:start w:val="9"/>
      <w:numFmt w:val="japaneseCounting"/>
      <w:lvlText w:val="（%2）"/>
      <w:lvlJc w:val="left"/>
      <w:pPr>
        <w:ind w:left="1185" w:hanging="765"/>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98B5B8C"/>
    <w:multiLevelType w:val="multilevel"/>
    <w:tmpl w:val="098B5B8C"/>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A1D29FE"/>
    <w:multiLevelType w:val="multilevel"/>
    <w:tmpl w:val="0A1D29FE"/>
    <w:lvl w:ilvl="0">
      <w:start w:val="3"/>
      <w:numFmt w:val="decimal"/>
      <w:lvlText w:val="格式%1"/>
      <w:lvlJc w:val="left"/>
      <w:pPr>
        <w:tabs>
          <w:tab w:val="left" w:pos="425"/>
        </w:tabs>
        <w:ind w:left="425" w:hanging="425"/>
      </w:pPr>
      <w:rPr>
        <w:rFonts w:ascii="黑体" w:eastAsia="黑体" w:hint="eastAsia"/>
        <w:b w:val="0"/>
        <w:color w:val="auto"/>
        <w:sz w:val="28"/>
        <w:szCs w:val="28"/>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9" w15:restartNumberingAfterBreak="0">
    <w:nsid w:val="0C8E6839"/>
    <w:multiLevelType w:val="multilevel"/>
    <w:tmpl w:val="0C8E6839"/>
    <w:lvl w:ilvl="0">
      <w:start w:val="1"/>
      <w:numFmt w:val="chineseCountingThousand"/>
      <w:lvlText w:val="(%1)"/>
      <w:lvlJc w:val="left"/>
      <w:pPr>
        <w:ind w:left="360" w:hanging="360"/>
      </w:pPr>
      <w:rPr>
        <w:rFonts w:hint="eastAsia"/>
        <w:i w:val="0"/>
        <w:strike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DB755BF"/>
    <w:multiLevelType w:val="multilevel"/>
    <w:tmpl w:val="0DB755BF"/>
    <w:lvl w:ilvl="0">
      <w:start w:val="1"/>
      <w:numFmt w:val="chineseCountingThousand"/>
      <w:lvlText w:val="(%1)"/>
      <w:lvlJc w:val="left"/>
      <w:pPr>
        <w:ind w:left="420" w:hanging="420"/>
      </w:pPr>
      <w:rPr>
        <w:color w:val="auto"/>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3914F62"/>
    <w:multiLevelType w:val="multilevel"/>
    <w:tmpl w:val="13914F62"/>
    <w:lvl w:ilvl="0">
      <w:start w:val="1"/>
      <w:numFmt w:val="chineseCountingThousand"/>
      <w:lvlText w:val="(%1)"/>
      <w:lvlJc w:val="left"/>
      <w:pPr>
        <w:ind w:left="846" w:hanging="420"/>
      </w:pPr>
      <w:rPr>
        <w:color w:val="auto"/>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2" w15:restartNumberingAfterBreak="0">
    <w:nsid w:val="13C34E09"/>
    <w:multiLevelType w:val="multilevel"/>
    <w:tmpl w:val="13C34E09"/>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148901B8"/>
    <w:multiLevelType w:val="multilevel"/>
    <w:tmpl w:val="148901B8"/>
    <w:lvl w:ilvl="0">
      <w:start w:val="1"/>
      <w:numFmt w:val="chineseCountingThousand"/>
      <w:lvlText w:val="（%1）"/>
      <w:lvlJc w:val="left"/>
      <w:pPr>
        <w:ind w:left="420" w:hanging="420"/>
      </w:pPr>
      <w:rPr>
        <w:rFonts w:ascii="宋体" w:eastAsia="宋体" w:hAnsi="宋体" w:cs="Times New Roman" w:hint="eastAsia"/>
        <w:color w:val="auto"/>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66971A7"/>
    <w:multiLevelType w:val="multilevel"/>
    <w:tmpl w:val="166971A7"/>
    <w:lvl w:ilvl="0">
      <w:start w:val="1"/>
      <w:numFmt w:val="chineseCountingThousand"/>
      <w:lvlText w:val="(%1)"/>
      <w:lvlJc w:val="left"/>
      <w:pPr>
        <w:tabs>
          <w:tab w:val="left" w:pos="425"/>
        </w:tabs>
        <w:ind w:left="425" w:hanging="425"/>
      </w:pPr>
      <w:rPr>
        <w:b w:val="0"/>
        <w:color w:val="auto"/>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5" w15:restartNumberingAfterBreak="0">
    <w:nsid w:val="182B6064"/>
    <w:multiLevelType w:val="multilevel"/>
    <w:tmpl w:val="7A846717"/>
    <w:lvl w:ilvl="0">
      <w:start w:val="1"/>
      <w:numFmt w:val="chineseCountingThousand"/>
      <w:lvlText w:val="(%1)"/>
      <w:lvlJc w:val="left"/>
      <w:pPr>
        <w:tabs>
          <w:tab w:val="left" w:pos="425"/>
        </w:tabs>
        <w:ind w:left="425" w:hanging="425"/>
      </w:pPr>
      <w:rPr>
        <w:rFonts w:ascii="宋体" w:eastAsia="宋体" w:hAnsi="宋体"/>
        <w:color w:val="auto"/>
        <w:sz w:val="24"/>
        <w:szCs w:val="24"/>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6" w15:restartNumberingAfterBreak="0">
    <w:nsid w:val="183C604A"/>
    <w:multiLevelType w:val="singleLevel"/>
    <w:tmpl w:val="183C604A"/>
    <w:lvl w:ilvl="0">
      <w:start w:val="1"/>
      <w:numFmt w:val="japaneseCounting"/>
      <w:lvlText w:val="%1、"/>
      <w:lvlJc w:val="left"/>
      <w:pPr>
        <w:tabs>
          <w:tab w:val="left" w:pos="960"/>
        </w:tabs>
        <w:ind w:left="960" w:hanging="480"/>
      </w:pPr>
      <w:rPr>
        <w:rFonts w:hint="eastAsia"/>
        <w:color w:val="auto"/>
      </w:rPr>
    </w:lvl>
  </w:abstractNum>
  <w:abstractNum w:abstractNumId="17" w15:restartNumberingAfterBreak="0">
    <w:nsid w:val="18925ABF"/>
    <w:multiLevelType w:val="multilevel"/>
    <w:tmpl w:val="18925ABF"/>
    <w:lvl w:ilvl="0">
      <w:start w:val="1"/>
      <w:numFmt w:val="chineseCountingThousand"/>
      <w:lvlText w:val="(%1)"/>
      <w:lvlJc w:val="left"/>
      <w:pPr>
        <w:tabs>
          <w:tab w:val="left" w:pos="420"/>
        </w:tabs>
        <w:ind w:left="420" w:hanging="420"/>
      </w:pPr>
      <w:rPr>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198F3F03"/>
    <w:multiLevelType w:val="multilevel"/>
    <w:tmpl w:val="198F3F03"/>
    <w:lvl w:ilvl="0">
      <w:start w:val="1"/>
      <w:numFmt w:val="chineseCountingThousand"/>
      <w:lvlText w:val="(%1)"/>
      <w:lvlJc w:val="left"/>
      <w:pPr>
        <w:tabs>
          <w:tab w:val="left" w:pos="425"/>
        </w:tabs>
        <w:ind w:left="425" w:hanging="425"/>
      </w:pPr>
      <w:rPr>
        <w:rFonts w:hint="eastAsia"/>
        <w:strike w:val="0"/>
      </w:rPr>
    </w:lvl>
    <w:lvl w:ilvl="1">
      <w:start w:val="1"/>
      <w:numFmt w:val="decimal"/>
      <w:lvlText w:val="%2."/>
      <w:lvlJc w:val="left"/>
      <w:pPr>
        <w:tabs>
          <w:tab w:val="left" w:pos="567"/>
        </w:tabs>
        <w:ind w:left="567" w:hanging="567"/>
      </w:pPr>
      <w:rPr>
        <w:rFonts w:hint="eastAsia"/>
        <w:b w:val="0"/>
        <w:strike w:val="0"/>
        <w:dstrike w:val="0"/>
        <w:color w:val="auto"/>
        <w:sz w:val="24"/>
        <w:szCs w:val="24"/>
      </w:rPr>
    </w:lvl>
    <w:lvl w:ilvl="2">
      <w:start w:val="1"/>
      <w:numFmt w:val="decimal"/>
      <w:lvlText w:val="（%3)"/>
      <w:lvlJc w:val="left"/>
      <w:pPr>
        <w:tabs>
          <w:tab w:val="left" w:pos="567"/>
        </w:tabs>
        <w:ind w:left="567" w:hanging="567"/>
      </w:pPr>
      <w:rPr>
        <w:rFonts w:hint="eastAsia"/>
        <w:b w:val="0"/>
        <w:sz w:val="24"/>
        <w:szCs w:val="24"/>
      </w:rPr>
    </w:lvl>
    <w:lvl w:ilvl="3">
      <w:start w:val="1"/>
      <w:numFmt w:val="decimal"/>
      <w:lvlText w:val="（%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9" w15:restartNumberingAfterBreak="0">
    <w:nsid w:val="1A514318"/>
    <w:multiLevelType w:val="multilevel"/>
    <w:tmpl w:val="1A514318"/>
    <w:lvl w:ilvl="0">
      <w:start w:val="1"/>
      <w:numFmt w:val="chineseCountingThousand"/>
      <w:lvlText w:val="(%1)"/>
      <w:lvlJc w:val="left"/>
      <w:pPr>
        <w:tabs>
          <w:tab w:val="left" w:pos="425"/>
        </w:tabs>
        <w:ind w:left="425" w:hanging="425"/>
      </w:pPr>
      <w:rPr>
        <w:b w:val="0"/>
        <w:color w:val="auto"/>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0" w15:restartNumberingAfterBreak="0">
    <w:nsid w:val="1B3338F9"/>
    <w:multiLevelType w:val="multilevel"/>
    <w:tmpl w:val="1B3338F9"/>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1" w15:restartNumberingAfterBreak="0">
    <w:nsid w:val="1D15776E"/>
    <w:multiLevelType w:val="multilevel"/>
    <w:tmpl w:val="326454F5"/>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1DD22B5D"/>
    <w:multiLevelType w:val="multilevel"/>
    <w:tmpl w:val="1DD22B5D"/>
    <w:lvl w:ilvl="0">
      <w:start w:val="1"/>
      <w:numFmt w:val="decimal"/>
      <w:lvlText w:val="%1)"/>
      <w:lvlJc w:val="left"/>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24714A5A"/>
    <w:multiLevelType w:val="multilevel"/>
    <w:tmpl w:val="24714A5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50D2173"/>
    <w:multiLevelType w:val="multilevel"/>
    <w:tmpl w:val="250D217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25AC778E"/>
    <w:multiLevelType w:val="multilevel"/>
    <w:tmpl w:val="25AC778E"/>
    <w:lvl w:ilvl="0">
      <w:start w:val="1"/>
      <w:numFmt w:val="japaneseCounting"/>
      <w:lvlText w:val="%1、"/>
      <w:lvlJc w:val="left"/>
      <w:pPr>
        <w:tabs>
          <w:tab w:val="left" w:pos="420"/>
        </w:tabs>
        <w:ind w:left="420" w:hanging="420"/>
      </w:pPr>
      <w:rPr>
        <w:rFonts w:ascii="宋体" w:eastAsia="宋体" w:hAnsi="宋体" w:cs="Courier New"/>
        <w:color w:val="auto"/>
      </w:rPr>
    </w:lvl>
    <w:lvl w:ilvl="1">
      <w:start w:val="1"/>
      <w:numFmt w:val="decimal"/>
      <w:lvlText w:val="%2、"/>
      <w:lvlJc w:val="left"/>
      <w:pPr>
        <w:tabs>
          <w:tab w:val="left" w:pos="780"/>
        </w:tabs>
        <w:ind w:left="780" w:hanging="36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267A61ED"/>
    <w:multiLevelType w:val="multilevel"/>
    <w:tmpl w:val="267A61ED"/>
    <w:lvl w:ilvl="0">
      <w:start w:val="1"/>
      <w:numFmt w:val="decimal"/>
      <w:lvlText w:val="%1）"/>
      <w:lvlJc w:val="left"/>
      <w:pPr>
        <w:ind w:left="840" w:hanging="420"/>
      </w:pPr>
      <w:rPr>
        <w:rFonts w:hint="default"/>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15:restartNumberingAfterBreak="0">
    <w:nsid w:val="27A7686C"/>
    <w:multiLevelType w:val="multilevel"/>
    <w:tmpl w:val="27A7686C"/>
    <w:lvl w:ilvl="0">
      <w:start w:val="1"/>
      <w:numFmt w:val="decimal"/>
      <w:lvlText w:val="%1)"/>
      <w:lvlJc w:val="left"/>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286D0CD4"/>
    <w:multiLevelType w:val="multilevel"/>
    <w:tmpl w:val="286D0CD4"/>
    <w:lvl w:ilvl="0">
      <w:start w:val="1"/>
      <w:numFmt w:val="decimalEnclosedCircle"/>
      <w:lvlText w:val="%1"/>
      <w:lvlJc w:val="left"/>
      <w:pPr>
        <w:ind w:left="126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2895151C"/>
    <w:multiLevelType w:val="multilevel"/>
    <w:tmpl w:val="2895151C"/>
    <w:lvl w:ilvl="0">
      <w:start w:val="1"/>
      <w:numFmt w:val="chineseCountingThousand"/>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0" w15:restartNumberingAfterBreak="0">
    <w:nsid w:val="292A6796"/>
    <w:multiLevelType w:val="multilevel"/>
    <w:tmpl w:val="292A6796"/>
    <w:lvl w:ilvl="0">
      <w:start w:val="1"/>
      <w:numFmt w:val="decimal"/>
      <w:lvlText w:val="%1."/>
      <w:lvlJc w:val="left"/>
      <w:pPr>
        <w:ind w:left="420" w:hanging="420"/>
      </w:pPr>
      <w:rPr>
        <w:rFonts w:asciiTheme="majorEastAsia" w:eastAsiaTheme="majorEastAsia" w:hAnsiTheme="majorEastAsia"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2A22027B"/>
    <w:multiLevelType w:val="multilevel"/>
    <w:tmpl w:val="2A22027B"/>
    <w:lvl w:ilvl="0">
      <w:start w:val="2"/>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32" w15:restartNumberingAfterBreak="0">
    <w:nsid w:val="2A5E0B58"/>
    <w:multiLevelType w:val="multilevel"/>
    <w:tmpl w:val="2A5E0B58"/>
    <w:lvl w:ilvl="0">
      <w:start w:val="1"/>
      <w:numFmt w:val="chineseCountingThousand"/>
      <w:lvlText w:val="(%1)"/>
      <w:lvlJc w:val="left"/>
      <w:pPr>
        <w:tabs>
          <w:tab w:val="left" w:pos="425"/>
        </w:tabs>
        <w:ind w:left="425" w:hanging="425"/>
      </w:pPr>
      <w:rPr>
        <w:rFonts w:hint="eastAsia"/>
        <w:strike w:val="0"/>
      </w:rPr>
    </w:lvl>
    <w:lvl w:ilvl="1">
      <w:start w:val="1"/>
      <w:numFmt w:val="decimal"/>
      <w:lvlText w:val="%2."/>
      <w:lvlJc w:val="left"/>
      <w:pPr>
        <w:tabs>
          <w:tab w:val="left" w:pos="567"/>
        </w:tabs>
        <w:ind w:left="567" w:hanging="567"/>
      </w:pPr>
      <w:rPr>
        <w:rFonts w:hint="eastAsia"/>
        <w:b w:val="0"/>
        <w:strike w:val="0"/>
        <w:dstrike w:val="0"/>
        <w:sz w:val="24"/>
        <w:szCs w:val="24"/>
      </w:rPr>
    </w:lvl>
    <w:lvl w:ilvl="2">
      <w:start w:val="1"/>
      <w:numFmt w:val="decimal"/>
      <w:lvlText w:val="（%3)"/>
      <w:lvlJc w:val="left"/>
      <w:pPr>
        <w:tabs>
          <w:tab w:val="left" w:pos="567"/>
        </w:tabs>
        <w:ind w:left="567" w:hanging="567"/>
      </w:pPr>
      <w:rPr>
        <w:rFonts w:hint="eastAsia"/>
        <w:b w:val="0"/>
        <w:sz w:val="24"/>
        <w:szCs w:val="24"/>
      </w:rPr>
    </w:lvl>
    <w:lvl w:ilvl="3">
      <w:start w:val="1"/>
      <w:numFmt w:val="decimal"/>
      <w:lvlText w:val="（%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3" w15:restartNumberingAfterBreak="0">
    <w:nsid w:val="2C61436A"/>
    <w:multiLevelType w:val="multilevel"/>
    <w:tmpl w:val="2C61436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2C9F0BA4"/>
    <w:multiLevelType w:val="multilevel"/>
    <w:tmpl w:val="2C9F0BA4"/>
    <w:lvl w:ilvl="0">
      <w:start w:val="1"/>
      <w:numFmt w:val="chineseCountingThousand"/>
      <w:lvlText w:val="(%1)"/>
      <w:lvlJc w:val="left"/>
      <w:pPr>
        <w:tabs>
          <w:tab w:val="left" w:pos="425"/>
        </w:tabs>
        <w:ind w:left="425" w:hanging="425"/>
      </w:pPr>
      <w:rPr>
        <w:b w:val="0"/>
        <w:color w:val="auto"/>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5" w15:restartNumberingAfterBreak="0">
    <w:nsid w:val="2CA85AD8"/>
    <w:multiLevelType w:val="multilevel"/>
    <w:tmpl w:val="2CA85AD8"/>
    <w:lvl w:ilvl="0">
      <w:start w:val="1"/>
      <w:numFmt w:val="decimal"/>
      <w:lvlText w:val="（%1）"/>
      <w:lvlJc w:val="left"/>
      <w:pPr>
        <w:ind w:left="420" w:hanging="420"/>
      </w:pPr>
      <w:rPr>
        <w:rFonts w:hint="eastAsia"/>
        <w:color w:val="auto"/>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2D23426E"/>
    <w:multiLevelType w:val="multilevel"/>
    <w:tmpl w:val="2D23426E"/>
    <w:lvl w:ilvl="0">
      <w:start w:val="1"/>
      <w:numFmt w:val="decimal"/>
      <w:lvlText w:val="%1."/>
      <w:lvlJc w:val="left"/>
      <w:pPr>
        <w:ind w:left="420" w:hanging="420"/>
      </w:pPr>
      <w:rPr>
        <w:rFonts w:ascii="宋体" w:eastAsia="宋体" w:hAnsi="宋体" w:hint="eastAsia"/>
        <w:b w:val="0"/>
        <w:sz w:val="24"/>
        <w:szCs w:val="24"/>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37" w15:restartNumberingAfterBreak="0">
    <w:nsid w:val="2D8762A6"/>
    <w:multiLevelType w:val="multilevel"/>
    <w:tmpl w:val="53DF6434"/>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15:restartNumberingAfterBreak="0">
    <w:nsid w:val="2FF6264E"/>
    <w:multiLevelType w:val="multilevel"/>
    <w:tmpl w:val="2FF6264E"/>
    <w:lvl w:ilvl="0">
      <w:start w:val="2"/>
      <w:numFmt w:val="chineseCountingThousand"/>
      <w:lvlText w:val="(%1)"/>
      <w:lvlJc w:val="left"/>
      <w:pPr>
        <w:ind w:left="425" w:hanging="425"/>
      </w:pPr>
      <w:rPr>
        <w:rFonts w:hint="eastAsia"/>
        <w:b w:val="0"/>
        <w:i w:val="0"/>
        <w:strike w:val="0"/>
        <w:color w:val="auto"/>
      </w:rPr>
    </w:lvl>
    <w:lvl w:ilvl="1">
      <w:start w:val="1"/>
      <w:numFmt w:val="decimal"/>
      <w:lvlText w:val="%2."/>
      <w:lvlJc w:val="left"/>
      <w:pPr>
        <w:ind w:left="567" w:hanging="567"/>
      </w:pPr>
      <w:rPr>
        <w:rFonts w:hint="eastAsia"/>
        <w:color w:val="auto"/>
      </w:rPr>
    </w:lvl>
    <w:lvl w:ilvl="2">
      <w:start w:val="1"/>
      <w:numFmt w:val="decimal"/>
      <w:lvlText w:val="%1.%2.%3."/>
      <w:lvlJc w:val="left"/>
      <w:pPr>
        <w:ind w:left="709" w:hanging="709"/>
      </w:pPr>
      <w:rPr>
        <w:rFonts w:asciiTheme="minorEastAsia" w:eastAsia="宋体" w:hAnsiTheme="minorEastAsia"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15:restartNumberingAfterBreak="0">
    <w:nsid w:val="321C1812"/>
    <w:multiLevelType w:val="multilevel"/>
    <w:tmpl w:val="321C1812"/>
    <w:lvl w:ilvl="0">
      <w:start w:val="1"/>
      <w:numFmt w:val="chineseCountingThousand"/>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0" w15:restartNumberingAfterBreak="0">
    <w:nsid w:val="326454F5"/>
    <w:multiLevelType w:val="multilevel"/>
    <w:tmpl w:val="326454F5"/>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15:restartNumberingAfterBreak="0">
    <w:nsid w:val="350534A8"/>
    <w:multiLevelType w:val="multilevel"/>
    <w:tmpl w:val="350534A8"/>
    <w:lvl w:ilvl="0">
      <w:start w:val="1"/>
      <w:numFmt w:val="decimal"/>
      <w:lvlText w:val="%1."/>
      <w:lvlJc w:val="left"/>
      <w:pPr>
        <w:ind w:left="840" w:hanging="420"/>
      </w:pPr>
      <w:rPr>
        <w:rFonts w:ascii="宋体" w:eastAsia="宋体" w:hAnsi="宋体" w:hint="eastAsia"/>
      </w:rPr>
    </w:lvl>
    <w:lvl w:ilvl="1">
      <w:start w:val="1"/>
      <w:numFmt w:val="decimal"/>
      <w:lvlText w:val="（%2)"/>
      <w:lvlJc w:val="left"/>
      <w:pPr>
        <w:ind w:left="42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357500A7"/>
    <w:multiLevelType w:val="multilevel"/>
    <w:tmpl w:val="357500A7"/>
    <w:lvl w:ilvl="0">
      <w:start w:val="1"/>
      <w:numFmt w:val="decimal"/>
      <w:lvlText w:val="（%1）"/>
      <w:lvlJc w:val="left"/>
      <w:pPr>
        <w:ind w:left="840" w:hanging="420"/>
      </w:pPr>
      <w:rPr>
        <w:rFonts w:asciiTheme="minorEastAsia" w:eastAsiaTheme="minorEastAsia" w:hAnsiTheme="minorEastAsia" w:hint="default"/>
        <w:b w:val="0"/>
      </w:rPr>
    </w:lvl>
    <w:lvl w:ilvl="1">
      <w:start w:val="1"/>
      <w:numFmt w:val="decimal"/>
      <w:lvlText w:val="%2)"/>
      <w:lvlJc w:val="left"/>
      <w:pPr>
        <w:ind w:left="420" w:hanging="420"/>
      </w:pPr>
      <w:rPr>
        <w:rFonts w:hint="default"/>
        <w:color w:val="auto"/>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36BA49F7"/>
    <w:multiLevelType w:val="multilevel"/>
    <w:tmpl w:val="36BA49F7"/>
    <w:lvl w:ilvl="0">
      <w:start w:val="1"/>
      <w:numFmt w:val="chineseCountingThousand"/>
      <w:lvlText w:val="(%1)"/>
      <w:lvlJc w:val="left"/>
      <w:pPr>
        <w:tabs>
          <w:tab w:val="left" w:pos="425"/>
        </w:tabs>
        <w:ind w:left="425" w:hanging="425"/>
      </w:pPr>
      <w:rPr>
        <w:rFonts w:hint="eastAsia"/>
        <w:strike w:val="0"/>
      </w:rPr>
    </w:lvl>
    <w:lvl w:ilvl="1">
      <w:start w:val="1"/>
      <w:numFmt w:val="decimal"/>
      <w:lvlText w:val="%2."/>
      <w:lvlJc w:val="left"/>
      <w:pPr>
        <w:tabs>
          <w:tab w:val="left" w:pos="567"/>
        </w:tabs>
        <w:ind w:left="567" w:hanging="567"/>
      </w:pPr>
      <w:rPr>
        <w:rFonts w:hint="eastAsia"/>
        <w:b w:val="0"/>
        <w:strike w:val="0"/>
        <w:dstrike w:val="0"/>
        <w:color w:val="auto"/>
        <w:sz w:val="24"/>
        <w:szCs w:val="24"/>
      </w:rPr>
    </w:lvl>
    <w:lvl w:ilvl="2">
      <w:start w:val="1"/>
      <w:numFmt w:val="decimal"/>
      <w:lvlText w:val="（%3)"/>
      <w:lvlJc w:val="left"/>
      <w:pPr>
        <w:tabs>
          <w:tab w:val="left" w:pos="567"/>
        </w:tabs>
        <w:ind w:left="567" w:hanging="567"/>
      </w:pPr>
      <w:rPr>
        <w:rFonts w:hint="eastAsia"/>
        <w:b w:val="0"/>
        <w:sz w:val="24"/>
        <w:szCs w:val="24"/>
      </w:rPr>
    </w:lvl>
    <w:lvl w:ilvl="3">
      <w:start w:val="1"/>
      <w:numFmt w:val="decimal"/>
      <w:lvlText w:val="（%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4" w15:restartNumberingAfterBreak="0">
    <w:nsid w:val="36D724EB"/>
    <w:multiLevelType w:val="multilevel"/>
    <w:tmpl w:val="36D724EB"/>
    <w:lvl w:ilvl="0">
      <w:start w:val="1"/>
      <w:numFmt w:val="decimal"/>
      <w:lvlText w:val="%1."/>
      <w:lvlJc w:val="left"/>
      <w:pPr>
        <w:ind w:left="420" w:hanging="420"/>
      </w:pPr>
      <w:rPr>
        <w:rFonts w:ascii="宋体" w:eastAsia="宋体" w:hAnsi="宋体" w:hint="eastAsia"/>
        <w:b w:val="0"/>
        <w:sz w:val="24"/>
        <w:szCs w:val="24"/>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45" w15:restartNumberingAfterBreak="0">
    <w:nsid w:val="385E2112"/>
    <w:multiLevelType w:val="multilevel"/>
    <w:tmpl w:val="385E2112"/>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387E75AE"/>
    <w:multiLevelType w:val="multilevel"/>
    <w:tmpl w:val="387E75AE"/>
    <w:lvl w:ilvl="0">
      <w:start w:val="1"/>
      <w:numFmt w:val="chineseCountingThousand"/>
      <w:lvlText w:val="(%1)"/>
      <w:lvlJc w:val="left"/>
      <w:pPr>
        <w:tabs>
          <w:tab w:val="left" w:pos="540"/>
        </w:tabs>
        <w:ind w:left="540" w:hanging="360"/>
      </w:pPr>
      <w:rPr>
        <w:rFonts w:hint="default"/>
        <w:b w:val="0"/>
        <w:color w:val="auto"/>
      </w:rPr>
    </w:lvl>
    <w:lvl w:ilvl="1">
      <w:start w:val="7"/>
      <w:numFmt w:val="japaneseCounting"/>
      <w:lvlText w:val="第%2章"/>
      <w:lvlJc w:val="left"/>
      <w:pPr>
        <w:tabs>
          <w:tab w:val="left" w:pos="1545"/>
        </w:tabs>
        <w:ind w:left="1545" w:hanging="1125"/>
      </w:pPr>
      <w:rPr>
        <w:rFonts w:hint="default"/>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47" w15:restartNumberingAfterBreak="0">
    <w:nsid w:val="396A4823"/>
    <w:multiLevelType w:val="multilevel"/>
    <w:tmpl w:val="396A4823"/>
    <w:lvl w:ilvl="0">
      <w:start w:val="1"/>
      <w:numFmt w:val="decimal"/>
      <w:lvlText w:val="%1）"/>
      <w:lvlJc w:val="left"/>
      <w:pPr>
        <w:ind w:left="840" w:hanging="420"/>
      </w:pPr>
      <w:rPr>
        <w:rFonts w:hint="default"/>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8" w15:restartNumberingAfterBreak="0">
    <w:nsid w:val="39EA06C6"/>
    <w:multiLevelType w:val="multilevel"/>
    <w:tmpl w:val="39EA06C6"/>
    <w:lvl w:ilvl="0">
      <w:start w:val="1"/>
      <w:numFmt w:val="decimal"/>
      <w:lvlText w:val="%1."/>
      <w:lvlJc w:val="left"/>
      <w:pPr>
        <w:ind w:left="420" w:hanging="420"/>
      </w:pPr>
      <w:rPr>
        <w:rFonts w:ascii="宋体" w:eastAsia="宋体" w:hAnsi="宋体" w:hint="eastAsia"/>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3CA010A6"/>
    <w:multiLevelType w:val="multilevel"/>
    <w:tmpl w:val="3CA010A6"/>
    <w:lvl w:ilvl="0">
      <w:start w:val="1"/>
      <w:numFmt w:val="chineseCountingThousand"/>
      <w:lvlText w:val="(%1)"/>
      <w:lvlJc w:val="left"/>
      <w:pPr>
        <w:tabs>
          <w:tab w:val="left" w:pos="425"/>
        </w:tabs>
        <w:ind w:left="425" w:hanging="425"/>
      </w:pPr>
      <w:rPr>
        <w:b w:val="0"/>
        <w:color w:val="auto"/>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50" w15:restartNumberingAfterBreak="0">
    <w:nsid w:val="3D245C4A"/>
    <w:multiLevelType w:val="multilevel"/>
    <w:tmpl w:val="53DF6434"/>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1" w15:restartNumberingAfterBreak="0">
    <w:nsid w:val="3D28715E"/>
    <w:multiLevelType w:val="multilevel"/>
    <w:tmpl w:val="3D28715E"/>
    <w:lvl w:ilvl="0">
      <w:start w:val="1"/>
      <w:numFmt w:val="chineseCountingThousand"/>
      <w:lvlText w:val="(%1)"/>
      <w:lvlJc w:val="left"/>
      <w:pPr>
        <w:tabs>
          <w:tab w:val="left" w:pos="425"/>
        </w:tabs>
        <w:ind w:left="425" w:hanging="425"/>
      </w:pPr>
      <w:rPr>
        <w:rFonts w:hint="eastAsia"/>
        <w:strike w:val="0"/>
      </w:rPr>
    </w:lvl>
    <w:lvl w:ilvl="1">
      <w:start w:val="1"/>
      <w:numFmt w:val="decimal"/>
      <w:lvlText w:val="%2."/>
      <w:lvlJc w:val="left"/>
      <w:pPr>
        <w:tabs>
          <w:tab w:val="left" w:pos="567"/>
        </w:tabs>
        <w:ind w:left="567" w:hanging="567"/>
      </w:pPr>
      <w:rPr>
        <w:rFonts w:hint="eastAsia"/>
        <w:b w:val="0"/>
        <w:strike w:val="0"/>
        <w:dstrike w:val="0"/>
        <w:color w:val="auto"/>
        <w:sz w:val="24"/>
        <w:szCs w:val="24"/>
      </w:rPr>
    </w:lvl>
    <w:lvl w:ilvl="2">
      <w:start w:val="1"/>
      <w:numFmt w:val="decimal"/>
      <w:lvlText w:val="（%3)"/>
      <w:lvlJc w:val="left"/>
      <w:pPr>
        <w:tabs>
          <w:tab w:val="left" w:pos="567"/>
        </w:tabs>
        <w:ind w:left="567" w:hanging="567"/>
      </w:pPr>
      <w:rPr>
        <w:rFonts w:hint="eastAsia"/>
        <w:b w:val="0"/>
        <w:sz w:val="21"/>
        <w:szCs w:val="21"/>
      </w:rPr>
    </w:lvl>
    <w:lvl w:ilvl="3">
      <w:start w:val="1"/>
      <w:numFmt w:val="decimal"/>
      <w:lvlText w:val="（%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2" w15:restartNumberingAfterBreak="0">
    <w:nsid w:val="3EA628E0"/>
    <w:multiLevelType w:val="multilevel"/>
    <w:tmpl w:val="4A6C5E79"/>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3" w15:restartNumberingAfterBreak="0">
    <w:nsid w:val="3ED005BB"/>
    <w:multiLevelType w:val="multilevel"/>
    <w:tmpl w:val="594610DA"/>
    <w:lvl w:ilvl="0">
      <w:start w:val="1"/>
      <w:numFmt w:val="decimal"/>
      <w:lvlText w:val="%1."/>
      <w:lvlJc w:val="left"/>
      <w:pPr>
        <w:tabs>
          <w:tab w:val="left" w:pos="840"/>
        </w:tabs>
        <w:ind w:left="840" w:hanging="420"/>
      </w:pPr>
      <w:rPr>
        <w:color w:val="auto"/>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4" w15:restartNumberingAfterBreak="0">
    <w:nsid w:val="3F3470F5"/>
    <w:multiLevelType w:val="multilevel"/>
    <w:tmpl w:val="3F3470F5"/>
    <w:lvl w:ilvl="0">
      <w:start w:val="1"/>
      <w:numFmt w:val="decimal"/>
      <w:lvlText w:val="（%1）"/>
      <w:lvlJc w:val="left"/>
      <w:pPr>
        <w:ind w:left="84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40843B8C"/>
    <w:multiLevelType w:val="multilevel"/>
    <w:tmpl w:val="40843B8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40CC0A61"/>
    <w:multiLevelType w:val="multilevel"/>
    <w:tmpl w:val="2C9F0BA4"/>
    <w:lvl w:ilvl="0">
      <w:start w:val="1"/>
      <w:numFmt w:val="chineseCountingThousand"/>
      <w:lvlText w:val="(%1)"/>
      <w:lvlJc w:val="left"/>
      <w:pPr>
        <w:tabs>
          <w:tab w:val="left" w:pos="425"/>
        </w:tabs>
        <w:ind w:left="425" w:hanging="425"/>
      </w:pPr>
      <w:rPr>
        <w:b w:val="0"/>
        <w:color w:val="auto"/>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57" w15:restartNumberingAfterBreak="0">
    <w:nsid w:val="422D7FD7"/>
    <w:multiLevelType w:val="multilevel"/>
    <w:tmpl w:val="422D7FD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437F1085"/>
    <w:multiLevelType w:val="multilevel"/>
    <w:tmpl w:val="437F1085"/>
    <w:lvl w:ilvl="0">
      <w:start w:val="1"/>
      <w:numFmt w:val="chineseCountingThousand"/>
      <w:lvlText w:val="%1、"/>
      <w:lvlJc w:val="left"/>
      <w:pPr>
        <w:ind w:left="846" w:hanging="420"/>
      </w:pPr>
      <w:rPr>
        <w:color w:val="auto"/>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9" w15:restartNumberingAfterBreak="0">
    <w:nsid w:val="4595204D"/>
    <w:multiLevelType w:val="multilevel"/>
    <w:tmpl w:val="13C34E09"/>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0" w15:restartNumberingAfterBreak="0">
    <w:nsid w:val="471E1367"/>
    <w:multiLevelType w:val="multilevel"/>
    <w:tmpl w:val="471E1367"/>
    <w:lvl w:ilvl="0">
      <w:start w:val="1"/>
      <w:numFmt w:val="decimal"/>
      <w:lvlText w:val="%1."/>
      <w:lvlJc w:val="left"/>
      <w:pPr>
        <w:ind w:left="420" w:hanging="420"/>
      </w:pPr>
      <w:rPr>
        <w:rFonts w:ascii="宋体" w:eastAsia="宋体" w:hAnsi="宋体" w:hint="eastAsia"/>
        <w:b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47D32220"/>
    <w:multiLevelType w:val="multilevel"/>
    <w:tmpl w:val="47D32220"/>
    <w:lvl w:ilvl="0">
      <w:start w:val="1"/>
      <w:numFmt w:val="chineseCountingThousand"/>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62" w15:restartNumberingAfterBreak="0">
    <w:nsid w:val="47DD2253"/>
    <w:multiLevelType w:val="multilevel"/>
    <w:tmpl w:val="47DD2253"/>
    <w:lvl w:ilvl="0">
      <w:start w:val="1"/>
      <w:numFmt w:val="chineseCountingThousand"/>
      <w:lvlText w:val="(%1)"/>
      <w:lvlJc w:val="left"/>
      <w:pPr>
        <w:ind w:left="425" w:hanging="425"/>
      </w:pPr>
      <w:rPr>
        <w:color w:val="auto"/>
      </w:rPr>
    </w:lvl>
    <w:lvl w:ilvl="1">
      <w:start w:val="1"/>
      <w:numFmt w:val="decimal"/>
      <w:lvlText w:val="%2."/>
      <w:lvlJc w:val="left"/>
      <w:pPr>
        <w:ind w:left="567" w:hanging="567"/>
      </w:pPr>
      <w:rPr>
        <w:color w:val="auto"/>
      </w:rPr>
    </w:lvl>
    <w:lvl w:ilvl="2">
      <w:start w:val="1"/>
      <w:numFmt w:val="decimal"/>
      <w:lvlText w:val="%1.%2.%3."/>
      <w:lvlJc w:val="left"/>
      <w:pPr>
        <w:ind w:left="709" w:hanging="709"/>
      </w:pPr>
      <w:rPr>
        <w:rFonts w:asciiTheme="minorEastAsia" w:eastAsiaTheme="minorEastAsia" w:hAnsiTheme="minor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3" w15:restartNumberingAfterBreak="0">
    <w:nsid w:val="47FD6A98"/>
    <w:multiLevelType w:val="multilevel"/>
    <w:tmpl w:val="47FD6A98"/>
    <w:lvl w:ilvl="0">
      <w:start w:val="1"/>
      <w:numFmt w:val="decimal"/>
      <w:lvlText w:val="%1)"/>
      <w:lvlJc w:val="left"/>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48E0061D"/>
    <w:multiLevelType w:val="multilevel"/>
    <w:tmpl w:val="48E0061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15:restartNumberingAfterBreak="0">
    <w:nsid w:val="4A6C5E79"/>
    <w:multiLevelType w:val="multilevel"/>
    <w:tmpl w:val="4A6C5E79"/>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6" w15:restartNumberingAfterBreak="0">
    <w:nsid w:val="4AF56A99"/>
    <w:multiLevelType w:val="multilevel"/>
    <w:tmpl w:val="4AF56A99"/>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15:restartNumberingAfterBreak="0">
    <w:nsid w:val="4B24750E"/>
    <w:multiLevelType w:val="multilevel"/>
    <w:tmpl w:val="4B24750E"/>
    <w:lvl w:ilvl="0">
      <w:start w:val="1"/>
      <w:numFmt w:val="chineseCountingThousand"/>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68" w15:restartNumberingAfterBreak="0">
    <w:nsid w:val="4BDA1C36"/>
    <w:multiLevelType w:val="multilevel"/>
    <w:tmpl w:val="4BDA1C36"/>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9" w15:restartNumberingAfterBreak="0">
    <w:nsid w:val="4C644CEE"/>
    <w:multiLevelType w:val="multilevel"/>
    <w:tmpl w:val="4C644CEE"/>
    <w:lvl w:ilvl="0">
      <w:start w:val="1"/>
      <w:numFmt w:val="decimalEnclosedCircle"/>
      <w:lvlText w:val="%1"/>
      <w:lvlJc w:val="left"/>
      <w:pPr>
        <w:ind w:left="126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15:restartNumberingAfterBreak="0">
    <w:nsid w:val="4D3B24F7"/>
    <w:multiLevelType w:val="multilevel"/>
    <w:tmpl w:val="4D3B24F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52001F10"/>
    <w:multiLevelType w:val="multilevel"/>
    <w:tmpl w:val="52001F10"/>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52F42418"/>
    <w:multiLevelType w:val="multilevel"/>
    <w:tmpl w:val="52F42418"/>
    <w:lvl w:ilvl="0">
      <w:start w:val="1"/>
      <w:numFmt w:val="chineseCountingThousand"/>
      <w:lvlText w:val="%1、"/>
      <w:lvlJc w:val="left"/>
      <w:pPr>
        <w:tabs>
          <w:tab w:val="left" w:pos="425"/>
        </w:tabs>
        <w:ind w:left="425" w:hanging="425"/>
      </w:pPr>
      <w:rPr>
        <w:rFonts w:hint="eastAsia"/>
        <w:b w:val="0"/>
        <w:strike w:val="0"/>
        <w:color w:val="auto"/>
        <w:lang w:val="en-US"/>
      </w:rPr>
    </w:lvl>
    <w:lvl w:ilvl="1">
      <w:start w:val="1"/>
      <w:numFmt w:val="decimal"/>
      <w:lvlText w:val="%1.%2"/>
      <w:lvlJc w:val="left"/>
      <w:pPr>
        <w:tabs>
          <w:tab w:val="left" w:pos="567"/>
        </w:tabs>
        <w:ind w:left="567" w:hanging="567"/>
      </w:pPr>
      <w:rPr>
        <w:rFonts w:ascii="宋体" w:eastAsia="宋体" w:hAnsi="宋体" w:hint="eastAsia"/>
        <w:b w:val="0"/>
        <w:color w:val="auto"/>
        <w:lang w:val="en-US"/>
      </w:rPr>
    </w:lvl>
    <w:lvl w:ilvl="2">
      <w:start w:val="1"/>
      <w:numFmt w:val="decimal"/>
      <w:lvlText w:val="%1.%2.%3"/>
      <w:lvlJc w:val="left"/>
      <w:pPr>
        <w:tabs>
          <w:tab w:val="left" w:pos="709"/>
        </w:tabs>
        <w:ind w:left="709" w:hanging="709"/>
      </w:pPr>
      <w:rPr>
        <w:rFonts w:ascii="宋体" w:eastAsia="宋体" w:hAnsi="宋体" w:hint="eastAsia"/>
        <w:color w:val="auto"/>
      </w:rPr>
    </w:lvl>
    <w:lvl w:ilvl="3">
      <w:start w:val="1"/>
      <w:numFmt w:val="decimal"/>
      <w:lvlText w:val="%1.%2.%3.%4."/>
      <w:lvlJc w:val="left"/>
      <w:pPr>
        <w:tabs>
          <w:tab w:val="left" w:pos="851"/>
        </w:tabs>
        <w:ind w:left="851" w:hanging="851"/>
      </w:pPr>
      <w:rPr>
        <w:rFonts w:ascii="宋体" w:eastAsia="宋体" w:hAnsi="宋体"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3" w15:restartNumberingAfterBreak="0">
    <w:nsid w:val="530F27FF"/>
    <w:multiLevelType w:val="multilevel"/>
    <w:tmpl w:val="530F27FF"/>
    <w:lvl w:ilvl="0">
      <w:start w:val="1"/>
      <w:numFmt w:val="chineseCountingThousand"/>
      <w:lvlText w:val="(%1)"/>
      <w:lvlJc w:val="left"/>
      <w:pPr>
        <w:tabs>
          <w:tab w:val="left" w:pos="425"/>
        </w:tabs>
        <w:ind w:left="425" w:hanging="425"/>
      </w:pPr>
      <w:rPr>
        <w:rFonts w:hint="eastAsia"/>
        <w:strike w:val="0"/>
      </w:rPr>
    </w:lvl>
    <w:lvl w:ilvl="1">
      <w:start w:val="1"/>
      <w:numFmt w:val="decimal"/>
      <w:lvlText w:val="%2."/>
      <w:lvlJc w:val="left"/>
      <w:pPr>
        <w:tabs>
          <w:tab w:val="left" w:pos="567"/>
        </w:tabs>
        <w:ind w:left="567" w:hanging="567"/>
      </w:pPr>
      <w:rPr>
        <w:rFonts w:hint="eastAsia"/>
        <w:b w:val="0"/>
        <w:strike w:val="0"/>
        <w:dstrike w:val="0"/>
        <w:sz w:val="24"/>
        <w:szCs w:val="24"/>
      </w:rPr>
    </w:lvl>
    <w:lvl w:ilvl="2">
      <w:start w:val="1"/>
      <w:numFmt w:val="decimal"/>
      <w:lvlText w:val="（%3)"/>
      <w:lvlJc w:val="left"/>
      <w:pPr>
        <w:tabs>
          <w:tab w:val="left" w:pos="567"/>
        </w:tabs>
        <w:ind w:left="567" w:hanging="567"/>
      </w:pPr>
      <w:rPr>
        <w:rFonts w:hint="eastAsia"/>
        <w:b w:val="0"/>
        <w:sz w:val="24"/>
        <w:szCs w:val="24"/>
      </w:rPr>
    </w:lvl>
    <w:lvl w:ilvl="3">
      <w:start w:val="1"/>
      <w:numFmt w:val="decimal"/>
      <w:lvlText w:val="（%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4" w15:restartNumberingAfterBreak="0">
    <w:nsid w:val="53DF6434"/>
    <w:multiLevelType w:val="multilevel"/>
    <w:tmpl w:val="53DF6434"/>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5" w15:restartNumberingAfterBreak="0">
    <w:nsid w:val="55C77B3D"/>
    <w:multiLevelType w:val="multilevel"/>
    <w:tmpl w:val="55C77B3D"/>
    <w:lvl w:ilvl="0">
      <w:start w:val="1"/>
      <w:numFmt w:val="decimal"/>
      <w:lvlText w:val="（%1）"/>
      <w:lvlJc w:val="left"/>
      <w:pPr>
        <w:ind w:left="840" w:hanging="420"/>
      </w:pPr>
      <w:rPr>
        <w:rFonts w:hint="default"/>
      </w:rPr>
    </w:lvl>
    <w:lvl w:ilvl="1">
      <w:start w:val="1"/>
      <w:numFmt w:val="decimal"/>
      <w:lvlText w:val="%2)"/>
      <w:lvlJc w:val="left"/>
      <w:pPr>
        <w:ind w:left="420" w:hanging="420"/>
      </w:pPr>
      <w:rPr>
        <w:rFonts w:hint="default"/>
        <w:color w:val="auto"/>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15:restartNumberingAfterBreak="0">
    <w:nsid w:val="57714C59"/>
    <w:multiLevelType w:val="multilevel"/>
    <w:tmpl w:val="57714C59"/>
    <w:lvl w:ilvl="0">
      <w:start w:val="1"/>
      <w:numFmt w:val="chineseCountingThousand"/>
      <w:lvlText w:val="(%1)"/>
      <w:lvlJc w:val="left"/>
      <w:pPr>
        <w:ind w:left="420" w:hanging="420"/>
      </w:pPr>
      <w:rPr>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594610DA"/>
    <w:multiLevelType w:val="multilevel"/>
    <w:tmpl w:val="594610DA"/>
    <w:lvl w:ilvl="0">
      <w:start w:val="1"/>
      <w:numFmt w:val="decimal"/>
      <w:lvlText w:val="%1."/>
      <w:lvlJc w:val="left"/>
      <w:pPr>
        <w:tabs>
          <w:tab w:val="left" w:pos="840"/>
        </w:tabs>
        <w:ind w:left="840" w:hanging="420"/>
      </w:pPr>
      <w:rPr>
        <w:color w:val="auto"/>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8" w15:restartNumberingAfterBreak="0">
    <w:nsid w:val="598458E2"/>
    <w:multiLevelType w:val="multilevel"/>
    <w:tmpl w:val="598458E2"/>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15:restartNumberingAfterBreak="0">
    <w:nsid w:val="59EC7344"/>
    <w:multiLevelType w:val="multilevel"/>
    <w:tmpl w:val="59EC7344"/>
    <w:lvl w:ilvl="0">
      <w:start w:val="1"/>
      <w:numFmt w:val="decimal"/>
      <w:lvlText w:val="%1."/>
      <w:lvlJc w:val="left"/>
      <w:pPr>
        <w:ind w:left="420" w:hanging="420"/>
      </w:pPr>
      <w:rPr>
        <w:rFonts w:ascii="宋体" w:eastAsia="宋体" w:hAnsi="宋体" w:hint="eastAsia"/>
        <w:b w:val="0"/>
        <w:sz w:val="24"/>
        <w:szCs w:val="24"/>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80" w15:restartNumberingAfterBreak="0">
    <w:nsid w:val="5BEC3A51"/>
    <w:multiLevelType w:val="multilevel"/>
    <w:tmpl w:val="5BEC3A51"/>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1" w15:restartNumberingAfterBreak="0">
    <w:nsid w:val="5FEB78A1"/>
    <w:multiLevelType w:val="multilevel"/>
    <w:tmpl w:val="5FEB78A1"/>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15:restartNumberingAfterBreak="0">
    <w:nsid w:val="600914E3"/>
    <w:multiLevelType w:val="multilevel"/>
    <w:tmpl w:val="600914E3"/>
    <w:lvl w:ilvl="0">
      <w:start w:val="1"/>
      <w:numFmt w:val="japaneseCounting"/>
      <w:lvlText w:val="%1、"/>
      <w:lvlJc w:val="left"/>
      <w:pPr>
        <w:ind w:left="5399" w:hanging="720"/>
      </w:pPr>
      <w:rPr>
        <w:rFonts w:hint="default"/>
        <w:strike w:val="0"/>
        <w:sz w:val="28"/>
        <w:szCs w:val="28"/>
        <w:lang w:val="en-US"/>
      </w:rPr>
    </w:lvl>
    <w:lvl w:ilvl="1">
      <w:start w:val="1"/>
      <w:numFmt w:val="decimal"/>
      <w:lvlText w:val="%2."/>
      <w:lvlJc w:val="left"/>
      <w:pPr>
        <w:ind w:left="3534" w:hanging="420"/>
      </w:pPr>
      <w:rPr>
        <w:rFonts w:hint="eastAsia"/>
      </w:rPr>
    </w:lvl>
    <w:lvl w:ilvl="2">
      <w:start w:val="1"/>
      <w:numFmt w:val="decimal"/>
      <w:lvlText w:val="（%3)"/>
      <w:lvlJc w:val="left"/>
      <w:pPr>
        <w:ind w:left="3954" w:hanging="420"/>
      </w:pPr>
      <w:rPr>
        <w:rFonts w:hint="eastAsia"/>
      </w:rPr>
    </w:lvl>
    <w:lvl w:ilvl="3">
      <w:start w:val="1"/>
      <w:numFmt w:val="decimal"/>
      <w:lvlText w:val="%4)"/>
      <w:lvlJc w:val="left"/>
      <w:pPr>
        <w:ind w:left="4374" w:hanging="420"/>
      </w:pPr>
    </w:lvl>
    <w:lvl w:ilvl="4">
      <w:start w:val="1"/>
      <w:numFmt w:val="lowerLetter"/>
      <w:lvlText w:val="%5)"/>
      <w:lvlJc w:val="left"/>
      <w:pPr>
        <w:ind w:left="4794" w:hanging="420"/>
      </w:pPr>
    </w:lvl>
    <w:lvl w:ilvl="5">
      <w:start w:val="1"/>
      <w:numFmt w:val="lowerRoman"/>
      <w:lvlText w:val="%6."/>
      <w:lvlJc w:val="right"/>
      <w:pPr>
        <w:ind w:left="5214" w:hanging="420"/>
      </w:pPr>
    </w:lvl>
    <w:lvl w:ilvl="6">
      <w:start w:val="1"/>
      <w:numFmt w:val="decimal"/>
      <w:lvlText w:val="%7."/>
      <w:lvlJc w:val="left"/>
      <w:pPr>
        <w:ind w:left="5634" w:hanging="420"/>
      </w:pPr>
    </w:lvl>
    <w:lvl w:ilvl="7">
      <w:start w:val="1"/>
      <w:numFmt w:val="lowerLetter"/>
      <w:lvlText w:val="%8)"/>
      <w:lvlJc w:val="left"/>
      <w:pPr>
        <w:ind w:left="6054" w:hanging="420"/>
      </w:pPr>
    </w:lvl>
    <w:lvl w:ilvl="8">
      <w:start w:val="1"/>
      <w:numFmt w:val="lowerRoman"/>
      <w:lvlText w:val="%9."/>
      <w:lvlJc w:val="right"/>
      <w:pPr>
        <w:ind w:left="6474" w:hanging="420"/>
      </w:pPr>
    </w:lvl>
  </w:abstractNum>
  <w:abstractNum w:abstractNumId="83" w15:restartNumberingAfterBreak="0">
    <w:nsid w:val="66B16FBA"/>
    <w:multiLevelType w:val="multilevel"/>
    <w:tmpl w:val="66B16FB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4" w15:restartNumberingAfterBreak="0">
    <w:nsid w:val="66FC1111"/>
    <w:multiLevelType w:val="multilevel"/>
    <w:tmpl w:val="66FC111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5" w15:restartNumberingAfterBreak="0">
    <w:nsid w:val="67A43B64"/>
    <w:multiLevelType w:val="multilevel"/>
    <w:tmpl w:val="67A43B6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6" w15:restartNumberingAfterBreak="0">
    <w:nsid w:val="6BF14F17"/>
    <w:multiLevelType w:val="multilevel"/>
    <w:tmpl w:val="6BF14F17"/>
    <w:lvl w:ilvl="0">
      <w:start w:val="1"/>
      <w:numFmt w:val="decimal"/>
      <w:lvlText w:val="%1、"/>
      <w:lvlJc w:val="left"/>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15:restartNumberingAfterBreak="0">
    <w:nsid w:val="6C303E92"/>
    <w:multiLevelType w:val="multilevel"/>
    <w:tmpl w:val="6C303E92"/>
    <w:lvl w:ilvl="0">
      <w:start w:val="1"/>
      <w:numFmt w:val="chineseCountingThousand"/>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88" w15:restartNumberingAfterBreak="0">
    <w:nsid w:val="6C73457C"/>
    <w:multiLevelType w:val="multilevel"/>
    <w:tmpl w:val="6C73457C"/>
    <w:lvl w:ilvl="0">
      <w:start w:val="1"/>
      <w:numFmt w:val="chineseCountingThousand"/>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6D4D7398"/>
    <w:multiLevelType w:val="multilevel"/>
    <w:tmpl w:val="6D4D7398"/>
    <w:lvl w:ilvl="0">
      <w:start w:val="1"/>
      <w:numFmt w:val="decimal"/>
      <w:lvlText w:val="%1）"/>
      <w:lvlJc w:val="left"/>
      <w:pPr>
        <w:ind w:left="420" w:hanging="420"/>
      </w:pPr>
      <w:rPr>
        <w:rFonts w:hint="default"/>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15:restartNumberingAfterBreak="0">
    <w:nsid w:val="6DE07A3A"/>
    <w:multiLevelType w:val="multilevel"/>
    <w:tmpl w:val="6DE07A3A"/>
    <w:lvl w:ilvl="0">
      <w:start w:val="1"/>
      <w:numFmt w:val="decimal"/>
      <w:lvlText w:val="%1、"/>
      <w:lvlJc w:val="left"/>
      <w:pPr>
        <w:ind w:left="780" w:hanging="360"/>
      </w:pPr>
      <w:rPr>
        <w:rFonts w:hint="default"/>
        <w:i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1" w15:restartNumberingAfterBreak="0">
    <w:nsid w:val="6E0347BF"/>
    <w:multiLevelType w:val="multilevel"/>
    <w:tmpl w:val="6E0347BF"/>
    <w:lvl w:ilvl="0">
      <w:start w:val="1"/>
      <w:numFmt w:val="chineseCountingThousand"/>
      <w:lvlText w:val="(%1)"/>
      <w:lvlJc w:val="left"/>
      <w:pPr>
        <w:tabs>
          <w:tab w:val="left" w:pos="425"/>
        </w:tabs>
        <w:ind w:left="425" w:hanging="425"/>
      </w:pPr>
      <w:rPr>
        <w:rFonts w:hint="eastAsia"/>
        <w:strike w:val="0"/>
      </w:rPr>
    </w:lvl>
    <w:lvl w:ilvl="1">
      <w:start w:val="1"/>
      <w:numFmt w:val="decimal"/>
      <w:lvlText w:val="%2."/>
      <w:lvlJc w:val="left"/>
      <w:pPr>
        <w:tabs>
          <w:tab w:val="left" w:pos="567"/>
        </w:tabs>
        <w:ind w:left="567" w:hanging="567"/>
      </w:pPr>
      <w:rPr>
        <w:rFonts w:hint="eastAsia"/>
        <w:b w:val="0"/>
        <w:strike w:val="0"/>
        <w:dstrike w:val="0"/>
        <w:sz w:val="24"/>
        <w:szCs w:val="24"/>
      </w:rPr>
    </w:lvl>
    <w:lvl w:ilvl="2">
      <w:start w:val="1"/>
      <w:numFmt w:val="decimal"/>
      <w:lvlText w:val="（%3)"/>
      <w:lvlJc w:val="left"/>
      <w:pPr>
        <w:tabs>
          <w:tab w:val="left" w:pos="567"/>
        </w:tabs>
        <w:ind w:left="567" w:hanging="567"/>
      </w:pPr>
      <w:rPr>
        <w:rFonts w:hint="eastAsia"/>
        <w:b w:val="0"/>
        <w:sz w:val="21"/>
        <w:szCs w:val="21"/>
      </w:rPr>
    </w:lvl>
    <w:lvl w:ilvl="3">
      <w:start w:val="1"/>
      <w:numFmt w:val="decimal"/>
      <w:lvlText w:val="（%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92" w15:restartNumberingAfterBreak="0">
    <w:nsid w:val="6E6F60E5"/>
    <w:multiLevelType w:val="multilevel"/>
    <w:tmpl w:val="6E6F60E5"/>
    <w:lvl w:ilvl="0">
      <w:start w:val="1"/>
      <w:numFmt w:val="decimal"/>
      <w:pStyle w:val="10"/>
      <w:lvlText w:val="%1"/>
      <w:lvlJc w:val="left"/>
      <w:pPr>
        <w:ind w:left="0" w:firstLine="0"/>
      </w:pPr>
      <w:rPr>
        <w:rFonts w:hint="eastAsia"/>
      </w:rPr>
    </w:lvl>
    <w:lvl w:ilvl="1">
      <w:start w:val="2"/>
      <w:numFmt w:val="decimal"/>
      <w:pStyle w:val="20"/>
      <w:isLgl/>
      <w:lvlText w:val="%1.%2"/>
      <w:lvlJc w:val="left"/>
      <w:pPr>
        <w:ind w:left="0" w:firstLine="0"/>
      </w:pPr>
      <w:rPr>
        <w:rFonts w:hint="eastAsia"/>
      </w:rPr>
    </w:lvl>
    <w:lvl w:ilvl="2">
      <w:start w:val="2"/>
      <w:numFmt w:val="decimal"/>
      <w:pStyle w:val="30"/>
      <w:isLgl/>
      <w:lvlText w:val="%1.%2.%3"/>
      <w:lvlJc w:val="left"/>
      <w:pPr>
        <w:ind w:left="0" w:firstLine="0"/>
      </w:pPr>
      <w:rPr>
        <w:rFonts w:hint="eastAsia"/>
      </w:rPr>
    </w:lvl>
    <w:lvl w:ilvl="3">
      <w:start w:val="3"/>
      <w:numFmt w:val="decimal"/>
      <w:isLgl/>
      <w:lvlText w:val="%1.%2.%3.%4"/>
      <w:lvlJc w:val="left"/>
      <w:pPr>
        <w:ind w:left="0" w:firstLine="0"/>
      </w:pPr>
      <w:rPr>
        <w:rFonts w:hint="eastAsia"/>
      </w:rPr>
    </w:lvl>
    <w:lvl w:ilvl="4">
      <w:numFmt w:val="decimal"/>
      <w:pStyle w:val="50"/>
      <w:isLgl/>
      <w:lvlText w:val="%1.%2.%3.%4.%5"/>
      <w:lvlJc w:val="left"/>
      <w:pPr>
        <w:ind w:left="0" w:firstLine="0"/>
      </w:pPr>
      <w:rPr>
        <w:rFonts w:eastAsia="宋体" w:hint="eastAsia"/>
        <w:b/>
        <w:i w:val="0"/>
        <w:sz w:val="24"/>
      </w:rPr>
    </w:lvl>
    <w:lvl w:ilvl="5">
      <w:start w:val="1"/>
      <w:numFmt w:val="decimal"/>
      <w:pStyle w:val="60"/>
      <w:isLgl/>
      <w:lvlText w:val="%1.%2.%3.%4.%5.%6"/>
      <w:lvlJc w:val="left"/>
      <w:pPr>
        <w:ind w:left="0" w:firstLine="0"/>
      </w:pPr>
      <w:rPr>
        <w:rFonts w:ascii="宋体" w:eastAsia="宋体" w:hint="eastAsia"/>
        <w:b/>
        <w:i w:val="0"/>
        <w:sz w:val="24"/>
      </w:rPr>
    </w:lvl>
    <w:lvl w:ilvl="6">
      <w:numFmt w:val="decimal"/>
      <w:pStyle w:val="70"/>
      <w:lvlText w:val=""/>
      <w:lvlJc w:val="left"/>
      <w:pPr>
        <w:ind w:left="0" w:firstLine="0"/>
      </w:pPr>
      <w:rPr>
        <w:rFonts w:hint="eastAsia"/>
      </w:rPr>
    </w:lvl>
    <w:lvl w:ilvl="7">
      <w:numFmt w:val="decimal"/>
      <w:pStyle w:val="80"/>
      <w:lvlText w:val=""/>
      <w:lvlJc w:val="left"/>
      <w:pPr>
        <w:ind w:left="0" w:firstLine="0"/>
      </w:pPr>
      <w:rPr>
        <w:rFonts w:hint="eastAsia"/>
      </w:rPr>
    </w:lvl>
    <w:lvl w:ilvl="8">
      <w:numFmt w:val="decimal"/>
      <w:pStyle w:val="90"/>
      <w:lvlText w:val=""/>
      <w:lvlJc w:val="left"/>
      <w:pPr>
        <w:ind w:left="0" w:firstLine="0"/>
      </w:pPr>
      <w:rPr>
        <w:rFonts w:hint="eastAsia"/>
      </w:rPr>
    </w:lvl>
  </w:abstractNum>
  <w:abstractNum w:abstractNumId="93" w15:restartNumberingAfterBreak="0">
    <w:nsid w:val="6E6F6101"/>
    <w:multiLevelType w:val="multilevel"/>
    <w:tmpl w:val="6E6F6101"/>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4" w15:restartNumberingAfterBreak="0">
    <w:nsid w:val="722C5C89"/>
    <w:multiLevelType w:val="multilevel"/>
    <w:tmpl w:val="722C5C89"/>
    <w:lvl w:ilvl="0">
      <w:start w:val="1"/>
      <w:numFmt w:val="decimal"/>
      <w:lvlText w:val="%1."/>
      <w:lvlJc w:val="left"/>
      <w:pPr>
        <w:ind w:left="420" w:hanging="420"/>
      </w:pPr>
      <w:rPr>
        <w:rFonts w:hint="eastAsia"/>
        <w:strike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5" w15:restartNumberingAfterBreak="0">
    <w:nsid w:val="78D54744"/>
    <w:multiLevelType w:val="multilevel"/>
    <w:tmpl w:val="78D54744"/>
    <w:lvl w:ilvl="0">
      <w:start w:val="1"/>
      <w:numFmt w:val="decimal"/>
      <w:lvlText w:val="%1."/>
      <w:lvlJc w:val="left"/>
      <w:pPr>
        <w:tabs>
          <w:tab w:val="left" w:pos="780"/>
        </w:tabs>
        <w:ind w:left="78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6" w15:restartNumberingAfterBreak="0">
    <w:nsid w:val="7A846717"/>
    <w:multiLevelType w:val="multilevel"/>
    <w:tmpl w:val="7A846717"/>
    <w:lvl w:ilvl="0">
      <w:start w:val="1"/>
      <w:numFmt w:val="chineseCountingThousand"/>
      <w:lvlText w:val="(%1)"/>
      <w:lvlJc w:val="left"/>
      <w:pPr>
        <w:tabs>
          <w:tab w:val="left" w:pos="425"/>
        </w:tabs>
        <w:ind w:left="425" w:hanging="425"/>
      </w:pPr>
      <w:rPr>
        <w:rFonts w:ascii="宋体" w:eastAsia="宋体" w:hAnsi="宋体"/>
        <w:color w:val="auto"/>
        <w:sz w:val="24"/>
        <w:szCs w:val="24"/>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7" w15:restartNumberingAfterBreak="0">
    <w:nsid w:val="7D822E72"/>
    <w:multiLevelType w:val="multilevel"/>
    <w:tmpl w:val="7D822E72"/>
    <w:lvl w:ilvl="0">
      <w:start w:val="1"/>
      <w:numFmt w:val="chineseCountingThousand"/>
      <w:lvlText w:val="(%1)"/>
      <w:lvlJc w:val="left"/>
      <w:pPr>
        <w:tabs>
          <w:tab w:val="left" w:pos="425"/>
        </w:tabs>
        <w:ind w:left="425" w:hanging="425"/>
      </w:pPr>
      <w:rPr>
        <w:rFonts w:ascii="宋体" w:eastAsia="宋体" w:hAnsi="宋体"/>
        <w:color w:val="auto"/>
        <w:sz w:val="24"/>
        <w:szCs w:val="24"/>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8" w15:restartNumberingAfterBreak="0">
    <w:nsid w:val="7E9E56F3"/>
    <w:multiLevelType w:val="hybridMultilevel"/>
    <w:tmpl w:val="03F88FD4"/>
    <w:lvl w:ilvl="0" w:tplc="C5ACD27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num>
  <w:num w:numId="4">
    <w:abstractNumId w:val="13"/>
  </w:num>
  <w:num w:numId="5">
    <w:abstractNumId w:val="62"/>
  </w:num>
  <w:num w:numId="6">
    <w:abstractNumId w:val="38"/>
  </w:num>
  <w:num w:numId="7">
    <w:abstractNumId w:val="76"/>
  </w:num>
  <w:num w:numId="8">
    <w:abstractNumId w:val="90"/>
  </w:num>
  <w:num w:numId="9">
    <w:abstractNumId w:val="25"/>
  </w:num>
  <w:num w:numId="10">
    <w:abstractNumId w:val="17"/>
  </w:num>
  <w:num w:numId="11">
    <w:abstractNumId w:val="20"/>
  </w:num>
  <w:num w:numId="12">
    <w:abstractNumId w:val="49"/>
  </w:num>
  <w:num w:numId="13">
    <w:abstractNumId w:val="19"/>
  </w:num>
  <w:num w:numId="14">
    <w:abstractNumId w:val="96"/>
  </w:num>
  <w:num w:numId="15">
    <w:abstractNumId w:val="34"/>
  </w:num>
  <w:num w:numId="16">
    <w:abstractNumId w:val="77"/>
  </w:num>
  <w:num w:numId="17">
    <w:abstractNumId w:val="97"/>
  </w:num>
  <w:num w:numId="18">
    <w:abstractNumId w:val="14"/>
  </w:num>
  <w:num w:numId="19">
    <w:abstractNumId w:val="46"/>
  </w:num>
  <w:num w:numId="20">
    <w:abstractNumId w:val="10"/>
  </w:num>
  <w:num w:numId="21">
    <w:abstractNumId w:val="78"/>
  </w:num>
  <w:num w:numId="22">
    <w:abstractNumId w:val="9"/>
  </w:num>
  <w:num w:numId="23">
    <w:abstractNumId w:val="80"/>
  </w:num>
  <w:num w:numId="24">
    <w:abstractNumId w:val="68"/>
  </w:num>
  <w:num w:numId="25">
    <w:abstractNumId w:val="88"/>
  </w:num>
  <w:num w:numId="26">
    <w:abstractNumId w:val="23"/>
  </w:num>
  <w:num w:numId="27">
    <w:abstractNumId w:val="45"/>
  </w:num>
  <w:num w:numId="28">
    <w:abstractNumId w:val="86"/>
  </w:num>
  <w:num w:numId="29">
    <w:abstractNumId w:val="2"/>
  </w:num>
  <w:num w:numId="30">
    <w:abstractNumId w:val="71"/>
  </w:num>
  <w:num w:numId="31">
    <w:abstractNumId w:val="57"/>
  </w:num>
  <w:num w:numId="32">
    <w:abstractNumId w:val="35"/>
  </w:num>
  <w:num w:numId="33">
    <w:abstractNumId w:val="82"/>
  </w:num>
  <w:num w:numId="34">
    <w:abstractNumId w:val="51"/>
  </w:num>
  <w:num w:numId="35">
    <w:abstractNumId w:val="43"/>
  </w:num>
  <w:num w:numId="36">
    <w:abstractNumId w:val="18"/>
  </w:num>
  <w:num w:numId="37">
    <w:abstractNumId w:val="47"/>
  </w:num>
  <w:num w:numId="38">
    <w:abstractNumId w:val="26"/>
  </w:num>
  <w:num w:numId="39">
    <w:abstractNumId w:val="91"/>
  </w:num>
  <w:num w:numId="40">
    <w:abstractNumId w:val="73"/>
  </w:num>
  <w:num w:numId="41">
    <w:abstractNumId w:val="41"/>
  </w:num>
  <w:num w:numId="42">
    <w:abstractNumId w:val="54"/>
  </w:num>
  <w:num w:numId="43">
    <w:abstractNumId w:val="75"/>
  </w:num>
  <w:num w:numId="44">
    <w:abstractNumId w:val="63"/>
  </w:num>
  <w:num w:numId="45">
    <w:abstractNumId w:val="42"/>
  </w:num>
  <w:num w:numId="46">
    <w:abstractNumId w:val="27"/>
  </w:num>
  <w:num w:numId="47">
    <w:abstractNumId w:val="28"/>
  </w:num>
  <w:num w:numId="48">
    <w:abstractNumId w:val="69"/>
  </w:num>
  <w:num w:numId="49">
    <w:abstractNumId w:val="3"/>
  </w:num>
  <w:num w:numId="50">
    <w:abstractNumId w:val="6"/>
  </w:num>
  <w:num w:numId="51">
    <w:abstractNumId w:val="48"/>
  </w:num>
  <w:num w:numId="52">
    <w:abstractNumId w:val="32"/>
  </w:num>
  <w:num w:numId="53">
    <w:abstractNumId w:val="55"/>
  </w:num>
  <w:num w:numId="54">
    <w:abstractNumId w:val="22"/>
  </w:num>
  <w:num w:numId="55">
    <w:abstractNumId w:val="16"/>
  </w:num>
  <w:num w:numId="56">
    <w:abstractNumId w:val="29"/>
  </w:num>
  <w:num w:numId="57">
    <w:abstractNumId w:val="87"/>
  </w:num>
  <w:num w:numId="58">
    <w:abstractNumId w:val="61"/>
  </w:num>
  <w:num w:numId="59">
    <w:abstractNumId w:val="39"/>
  </w:num>
  <w:num w:numId="60">
    <w:abstractNumId w:val="67"/>
  </w:num>
  <w:num w:numId="61">
    <w:abstractNumId w:val="83"/>
  </w:num>
  <w:num w:numId="62">
    <w:abstractNumId w:val="94"/>
  </w:num>
  <w:num w:numId="63">
    <w:abstractNumId w:val="66"/>
  </w:num>
  <w:num w:numId="64">
    <w:abstractNumId w:val="79"/>
  </w:num>
  <w:num w:numId="65">
    <w:abstractNumId w:val="84"/>
  </w:num>
  <w:num w:numId="66">
    <w:abstractNumId w:val="89"/>
  </w:num>
  <w:num w:numId="67">
    <w:abstractNumId w:val="33"/>
  </w:num>
  <w:num w:numId="68">
    <w:abstractNumId w:val="44"/>
  </w:num>
  <w:num w:numId="69">
    <w:abstractNumId w:val="36"/>
  </w:num>
  <w:num w:numId="70">
    <w:abstractNumId w:val="60"/>
  </w:num>
  <w:num w:numId="71">
    <w:abstractNumId w:val="30"/>
  </w:num>
  <w:num w:numId="72">
    <w:abstractNumId w:val="5"/>
  </w:num>
  <w:num w:numId="73">
    <w:abstractNumId w:val="31"/>
  </w:num>
  <w:num w:numId="74">
    <w:abstractNumId w:val="58"/>
  </w:num>
  <w:num w:numId="75">
    <w:abstractNumId w:val="11"/>
  </w:num>
  <w:num w:numId="76">
    <w:abstractNumId w:val="64"/>
  </w:num>
  <w:num w:numId="77">
    <w:abstractNumId w:val="70"/>
  </w:num>
  <w:num w:numId="78">
    <w:abstractNumId w:val="95"/>
  </w:num>
  <w:num w:numId="79">
    <w:abstractNumId w:val="8"/>
  </w:num>
  <w:num w:numId="80">
    <w:abstractNumId w:val="24"/>
  </w:num>
  <w:num w:numId="81">
    <w:abstractNumId w:val="74"/>
  </w:num>
  <w:num w:numId="82">
    <w:abstractNumId w:val="65"/>
  </w:num>
  <w:num w:numId="83">
    <w:abstractNumId w:val="12"/>
  </w:num>
  <w:num w:numId="84">
    <w:abstractNumId w:val="40"/>
  </w:num>
  <w:num w:numId="85">
    <w:abstractNumId w:val="81"/>
  </w:num>
  <w:num w:numId="86">
    <w:abstractNumId w:val="4"/>
  </w:num>
  <w:num w:numId="87">
    <w:abstractNumId w:val="93"/>
  </w:num>
  <w:num w:numId="88">
    <w:abstractNumId w:val="7"/>
  </w:num>
  <w:num w:numId="89">
    <w:abstractNumId w:val="85"/>
  </w:num>
  <w:num w:numId="90">
    <w:abstractNumId w:val="98"/>
  </w:num>
  <w:num w:numId="91">
    <w:abstractNumId w:val="15"/>
  </w:num>
  <w:num w:numId="92">
    <w:abstractNumId w:val="56"/>
  </w:num>
  <w:num w:numId="93">
    <w:abstractNumId w:val="53"/>
  </w:num>
  <w:num w:numId="94">
    <w:abstractNumId w:val="50"/>
  </w:num>
  <w:num w:numId="95">
    <w:abstractNumId w:val="52"/>
  </w:num>
  <w:num w:numId="96">
    <w:abstractNumId w:val="59"/>
  </w:num>
  <w:num w:numId="97">
    <w:abstractNumId w:val="37"/>
  </w:num>
  <w:num w:numId="98">
    <w:abstractNumId w:val="21"/>
  </w:num>
  <w:num w:numId="99">
    <w:abstractNumId w:val="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024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7960"/>
    <w:rsid w:val="00006F54"/>
    <w:rsid w:val="00007301"/>
    <w:rsid w:val="00022E79"/>
    <w:rsid w:val="00025498"/>
    <w:rsid w:val="000269B1"/>
    <w:rsid w:val="0003686F"/>
    <w:rsid w:val="00036F02"/>
    <w:rsid w:val="0006141F"/>
    <w:rsid w:val="00065659"/>
    <w:rsid w:val="00065AC4"/>
    <w:rsid w:val="00075270"/>
    <w:rsid w:val="0008414A"/>
    <w:rsid w:val="00094B17"/>
    <w:rsid w:val="000952F0"/>
    <w:rsid w:val="000A70B0"/>
    <w:rsid w:val="000B51C8"/>
    <w:rsid w:val="000D1C90"/>
    <w:rsid w:val="000D6A06"/>
    <w:rsid w:val="000D7B15"/>
    <w:rsid w:val="000E2107"/>
    <w:rsid w:val="000E4260"/>
    <w:rsid w:val="001030A1"/>
    <w:rsid w:val="001200F5"/>
    <w:rsid w:val="0012247F"/>
    <w:rsid w:val="0013247A"/>
    <w:rsid w:val="001479C7"/>
    <w:rsid w:val="00166A44"/>
    <w:rsid w:val="00180361"/>
    <w:rsid w:val="001A3167"/>
    <w:rsid w:val="001C1E7C"/>
    <w:rsid w:val="001D0A59"/>
    <w:rsid w:val="001D4374"/>
    <w:rsid w:val="00200BD0"/>
    <w:rsid w:val="00202594"/>
    <w:rsid w:val="00241E2A"/>
    <w:rsid w:val="002427AB"/>
    <w:rsid w:val="00257980"/>
    <w:rsid w:val="00260E15"/>
    <w:rsid w:val="00262DE0"/>
    <w:rsid w:val="00265117"/>
    <w:rsid w:val="00271AF7"/>
    <w:rsid w:val="002A553A"/>
    <w:rsid w:val="002B5696"/>
    <w:rsid w:val="002C6033"/>
    <w:rsid w:val="002D35B3"/>
    <w:rsid w:val="002D4232"/>
    <w:rsid w:val="00337360"/>
    <w:rsid w:val="003604B9"/>
    <w:rsid w:val="003804D3"/>
    <w:rsid w:val="00390E9D"/>
    <w:rsid w:val="00392EBB"/>
    <w:rsid w:val="00393F81"/>
    <w:rsid w:val="003A4110"/>
    <w:rsid w:val="003A59CD"/>
    <w:rsid w:val="003A61BF"/>
    <w:rsid w:val="003B28A6"/>
    <w:rsid w:val="003B4F24"/>
    <w:rsid w:val="003D7645"/>
    <w:rsid w:val="003E0522"/>
    <w:rsid w:val="003E5345"/>
    <w:rsid w:val="00400A80"/>
    <w:rsid w:val="00412F73"/>
    <w:rsid w:val="00424E05"/>
    <w:rsid w:val="004313AB"/>
    <w:rsid w:val="00453036"/>
    <w:rsid w:val="00456A71"/>
    <w:rsid w:val="00460315"/>
    <w:rsid w:val="0046194B"/>
    <w:rsid w:val="00464AEB"/>
    <w:rsid w:val="00471445"/>
    <w:rsid w:val="00484B0B"/>
    <w:rsid w:val="004C6421"/>
    <w:rsid w:val="00536354"/>
    <w:rsid w:val="005365A2"/>
    <w:rsid w:val="00537960"/>
    <w:rsid w:val="0054391B"/>
    <w:rsid w:val="0054775A"/>
    <w:rsid w:val="00582F7F"/>
    <w:rsid w:val="0059670B"/>
    <w:rsid w:val="005A0920"/>
    <w:rsid w:val="005A3BDA"/>
    <w:rsid w:val="005A430C"/>
    <w:rsid w:val="005B299D"/>
    <w:rsid w:val="005B5259"/>
    <w:rsid w:val="005C0847"/>
    <w:rsid w:val="005C0D65"/>
    <w:rsid w:val="005C68F4"/>
    <w:rsid w:val="005D1182"/>
    <w:rsid w:val="00602D7C"/>
    <w:rsid w:val="00634AF9"/>
    <w:rsid w:val="006511A9"/>
    <w:rsid w:val="00655D41"/>
    <w:rsid w:val="006843B4"/>
    <w:rsid w:val="006A2BF6"/>
    <w:rsid w:val="006B4DAB"/>
    <w:rsid w:val="006C7997"/>
    <w:rsid w:val="00711082"/>
    <w:rsid w:val="007169DF"/>
    <w:rsid w:val="0073053F"/>
    <w:rsid w:val="0075094A"/>
    <w:rsid w:val="0075424F"/>
    <w:rsid w:val="00777BAD"/>
    <w:rsid w:val="007807C5"/>
    <w:rsid w:val="007B7595"/>
    <w:rsid w:val="007C6BCE"/>
    <w:rsid w:val="007D2507"/>
    <w:rsid w:val="007E5DC5"/>
    <w:rsid w:val="007F284C"/>
    <w:rsid w:val="007F37C0"/>
    <w:rsid w:val="00825B83"/>
    <w:rsid w:val="00841BCD"/>
    <w:rsid w:val="008436CB"/>
    <w:rsid w:val="00843E50"/>
    <w:rsid w:val="00844AF8"/>
    <w:rsid w:val="008507D6"/>
    <w:rsid w:val="008638E8"/>
    <w:rsid w:val="00886CD8"/>
    <w:rsid w:val="008948A0"/>
    <w:rsid w:val="008C397E"/>
    <w:rsid w:val="008F2F12"/>
    <w:rsid w:val="00914317"/>
    <w:rsid w:val="00962DE7"/>
    <w:rsid w:val="009908C9"/>
    <w:rsid w:val="009C022B"/>
    <w:rsid w:val="009C3952"/>
    <w:rsid w:val="009D6CB6"/>
    <w:rsid w:val="009D7AB3"/>
    <w:rsid w:val="009E0856"/>
    <w:rsid w:val="009F739A"/>
    <w:rsid w:val="00A00068"/>
    <w:rsid w:val="00A55CEE"/>
    <w:rsid w:val="00A618B4"/>
    <w:rsid w:val="00A63380"/>
    <w:rsid w:val="00A67191"/>
    <w:rsid w:val="00A71424"/>
    <w:rsid w:val="00A76FEF"/>
    <w:rsid w:val="00A81CCF"/>
    <w:rsid w:val="00A96867"/>
    <w:rsid w:val="00AA2B0C"/>
    <w:rsid w:val="00AB1968"/>
    <w:rsid w:val="00AB3B42"/>
    <w:rsid w:val="00AC4C8E"/>
    <w:rsid w:val="00AD40B2"/>
    <w:rsid w:val="00AD7818"/>
    <w:rsid w:val="00AE5A13"/>
    <w:rsid w:val="00AF71AA"/>
    <w:rsid w:val="00B0116D"/>
    <w:rsid w:val="00B134A6"/>
    <w:rsid w:val="00B214E5"/>
    <w:rsid w:val="00B24BEA"/>
    <w:rsid w:val="00B25D33"/>
    <w:rsid w:val="00B30722"/>
    <w:rsid w:val="00B5477A"/>
    <w:rsid w:val="00B65B71"/>
    <w:rsid w:val="00B6713A"/>
    <w:rsid w:val="00B823F0"/>
    <w:rsid w:val="00B94305"/>
    <w:rsid w:val="00BB1906"/>
    <w:rsid w:val="00BB70A1"/>
    <w:rsid w:val="00BC5F06"/>
    <w:rsid w:val="00BF4535"/>
    <w:rsid w:val="00C0384D"/>
    <w:rsid w:val="00C24540"/>
    <w:rsid w:val="00C55CB8"/>
    <w:rsid w:val="00C7154D"/>
    <w:rsid w:val="00C95B2F"/>
    <w:rsid w:val="00CA00E3"/>
    <w:rsid w:val="00CB02D7"/>
    <w:rsid w:val="00CE1326"/>
    <w:rsid w:val="00CF31D5"/>
    <w:rsid w:val="00D04A2E"/>
    <w:rsid w:val="00D11A06"/>
    <w:rsid w:val="00D44F24"/>
    <w:rsid w:val="00D51993"/>
    <w:rsid w:val="00D51F4F"/>
    <w:rsid w:val="00D6062E"/>
    <w:rsid w:val="00D96FB3"/>
    <w:rsid w:val="00DA2428"/>
    <w:rsid w:val="00DB21FC"/>
    <w:rsid w:val="00DB5EB8"/>
    <w:rsid w:val="00DD07FF"/>
    <w:rsid w:val="00DD17EB"/>
    <w:rsid w:val="00DF2D74"/>
    <w:rsid w:val="00E313FB"/>
    <w:rsid w:val="00E378CB"/>
    <w:rsid w:val="00E66776"/>
    <w:rsid w:val="00E673C9"/>
    <w:rsid w:val="00E758B0"/>
    <w:rsid w:val="00E76496"/>
    <w:rsid w:val="00E77488"/>
    <w:rsid w:val="00EB7583"/>
    <w:rsid w:val="00EC3421"/>
    <w:rsid w:val="00EC751A"/>
    <w:rsid w:val="00EC783D"/>
    <w:rsid w:val="00EC7D50"/>
    <w:rsid w:val="00ED6274"/>
    <w:rsid w:val="00ED7E59"/>
    <w:rsid w:val="00EE353B"/>
    <w:rsid w:val="00EE641F"/>
    <w:rsid w:val="00EF2D50"/>
    <w:rsid w:val="00EF7A9A"/>
    <w:rsid w:val="00F022C2"/>
    <w:rsid w:val="00F06724"/>
    <w:rsid w:val="00F07DAA"/>
    <w:rsid w:val="00F16DF6"/>
    <w:rsid w:val="00F21464"/>
    <w:rsid w:val="00F273A4"/>
    <w:rsid w:val="00F32EDE"/>
    <w:rsid w:val="00F33C6F"/>
    <w:rsid w:val="00F50316"/>
    <w:rsid w:val="00F54394"/>
    <w:rsid w:val="00F660F5"/>
    <w:rsid w:val="00F92B85"/>
    <w:rsid w:val="00FB0D92"/>
    <w:rsid w:val="00FB27FA"/>
    <w:rsid w:val="00FB64E7"/>
    <w:rsid w:val="00FC2A2A"/>
    <w:rsid w:val="00FE1E2C"/>
    <w:rsid w:val="00FF2BC1"/>
    <w:rsid w:val="02DE0EED"/>
    <w:rsid w:val="04AD318C"/>
    <w:rsid w:val="05831832"/>
    <w:rsid w:val="11304D8D"/>
    <w:rsid w:val="1A943461"/>
    <w:rsid w:val="29384572"/>
    <w:rsid w:val="31424331"/>
    <w:rsid w:val="34461DC5"/>
    <w:rsid w:val="37F23758"/>
    <w:rsid w:val="3F671E3D"/>
    <w:rsid w:val="486E2ED2"/>
    <w:rsid w:val="50967974"/>
    <w:rsid w:val="51C97740"/>
    <w:rsid w:val="54C2392E"/>
    <w:rsid w:val="6CFB3EBC"/>
    <w:rsid w:val="703150DD"/>
    <w:rsid w:val="747C1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o:shapedefaults>
    <o:shapelayout v:ext="edit">
      <o:idmap v:ext="edit" data="1"/>
    </o:shapelayout>
  </w:shapeDefaults>
  <w:decimalSymbol w:val="."/>
  <w:listSeparator w:val=","/>
  <w14:docId w14:val="00B30D42"/>
  <w15:docId w15:val="{5040859B-1082-4CB9-97BF-9EA809BE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iPriority="0"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06141F"/>
    <w:pPr>
      <w:widowControl w:val="0"/>
      <w:jc w:val="both"/>
    </w:pPr>
    <w:rPr>
      <w:kern w:val="2"/>
      <w:sz w:val="21"/>
      <w:szCs w:val="24"/>
    </w:rPr>
  </w:style>
  <w:style w:type="paragraph" w:styleId="1">
    <w:name w:val="heading 1"/>
    <w:basedOn w:val="a"/>
    <w:next w:val="a"/>
    <w:link w:val="11"/>
    <w:qFormat/>
    <w:rsid w:val="00D51993"/>
    <w:pPr>
      <w:keepNext/>
      <w:widowControl/>
      <w:jc w:val="left"/>
      <w:outlineLvl w:val="0"/>
    </w:pPr>
    <w:rPr>
      <w:b/>
      <w:bCs/>
      <w:kern w:val="0"/>
      <w:sz w:val="24"/>
    </w:rPr>
  </w:style>
  <w:style w:type="paragraph" w:styleId="2">
    <w:name w:val="heading 2"/>
    <w:basedOn w:val="a"/>
    <w:next w:val="a"/>
    <w:link w:val="21"/>
    <w:qFormat/>
    <w:rsid w:val="00D5199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1"/>
    <w:qFormat/>
    <w:rsid w:val="00D51993"/>
    <w:pPr>
      <w:keepNext/>
      <w:outlineLvl w:val="2"/>
    </w:pPr>
    <w:rPr>
      <w:rFonts w:ascii="楷体_GB2312" w:eastAsia="楷体_GB2312" w:hAnsi="宋体"/>
      <w:b/>
      <w:bCs/>
      <w:sz w:val="32"/>
    </w:rPr>
  </w:style>
  <w:style w:type="paragraph" w:styleId="4">
    <w:name w:val="heading 4"/>
    <w:basedOn w:val="a"/>
    <w:next w:val="a"/>
    <w:link w:val="40"/>
    <w:qFormat/>
    <w:rsid w:val="00D51993"/>
    <w:pPr>
      <w:keepNext/>
      <w:keepLines/>
      <w:widowControl/>
      <w:spacing w:before="280" w:after="290" w:line="376" w:lineRule="auto"/>
      <w:jc w:val="left"/>
      <w:outlineLvl w:val="3"/>
    </w:pPr>
    <w:rPr>
      <w:rFonts w:ascii="Arial" w:eastAsia="黑体" w:hAnsi="Arial"/>
      <w:b/>
      <w:bCs/>
      <w:kern w:val="0"/>
      <w:sz w:val="28"/>
      <w:szCs w:val="28"/>
    </w:rPr>
  </w:style>
  <w:style w:type="paragraph" w:styleId="5">
    <w:name w:val="heading 5"/>
    <w:basedOn w:val="a"/>
    <w:next w:val="a"/>
    <w:link w:val="51"/>
    <w:qFormat/>
    <w:rsid w:val="00D51993"/>
    <w:pPr>
      <w:keepNext/>
      <w:keepLines/>
      <w:widowControl/>
      <w:spacing w:before="280" w:after="290" w:line="376" w:lineRule="auto"/>
      <w:jc w:val="left"/>
      <w:outlineLvl w:val="4"/>
    </w:pPr>
    <w:rPr>
      <w:b/>
      <w:bCs/>
      <w:kern w:val="0"/>
      <w:sz w:val="28"/>
      <w:szCs w:val="28"/>
    </w:rPr>
  </w:style>
  <w:style w:type="paragraph" w:styleId="6">
    <w:name w:val="heading 6"/>
    <w:basedOn w:val="a"/>
    <w:next w:val="a"/>
    <w:link w:val="61"/>
    <w:qFormat/>
    <w:rsid w:val="00D51993"/>
    <w:pPr>
      <w:keepNext/>
      <w:keepLines/>
      <w:widowControl/>
      <w:spacing w:before="240" w:after="64" w:line="320" w:lineRule="auto"/>
      <w:jc w:val="left"/>
      <w:outlineLvl w:val="5"/>
    </w:pPr>
    <w:rPr>
      <w:rFonts w:ascii="Arial" w:eastAsia="黑体" w:hAnsi="Arial"/>
      <w:b/>
      <w:bCs/>
      <w:kern w:val="0"/>
      <w:sz w:val="24"/>
    </w:rPr>
  </w:style>
  <w:style w:type="paragraph" w:styleId="7">
    <w:name w:val="heading 7"/>
    <w:basedOn w:val="a"/>
    <w:next w:val="a"/>
    <w:link w:val="71"/>
    <w:qFormat/>
    <w:rsid w:val="00D51993"/>
    <w:pPr>
      <w:keepNext/>
      <w:keepLines/>
      <w:widowControl/>
      <w:spacing w:before="240" w:after="64" w:line="320" w:lineRule="auto"/>
      <w:jc w:val="left"/>
      <w:outlineLvl w:val="6"/>
    </w:pPr>
    <w:rPr>
      <w:b/>
      <w:bCs/>
      <w:kern w:val="0"/>
      <w:sz w:val="24"/>
    </w:rPr>
  </w:style>
  <w:style w:type="paragraph" w:styleId="8">
    <w:name w:val="heading 8"/>
    <w:basedOn w:val="a"/>
    <w:next w:val="a"/>
    <w:link w:val="81"/>
    <w:qFormat/>
    <w:rsid w:val="00D51993"/>
    <w:pPr>
      <w:keepNext/>
      <w:keepLines/>
      <w:widowControl/>
      <w:spacing w:before="240" w:after="64" w:line="320" w:lineRule="auto"/>
      <w:jc w:val="left"/>
      <w:outlineLvl w:val="7"/>
    </w:pPr>
    <w:rPr>
      <w:rFonts w:ascii="Arial" w:eastAsia="黑体" w:hAnsi="Arial"/>
      <w:kern w:val="0"/>
      <w:sz w:val="24"/>
    </w:rPr>
  </w:style>
  <w:style w:type="paragraph" w:styleId="9">
    <w:name w:val="heading 9"/>
    <w:basedOn w:val="a"/>
    <w:next w:val="a"/>
    <w:link w:val="91"/>
    <w:qFormat/>
    <w:rsid w:val="00D51993"/>
    <w:pPr>
      <w:keepNext/>
      <w:keepLines/>
      <w:widowControl/>
      <w:spacing w:before="240" w:after="64" w:line="320" w:lineRule="auto"/>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4"/>
    <w:uiPriority w:val="99"/>
    <w:unhideWhenUsed/>
    <w:qFormat/>
    <w:rsid w:val="00D51993"/>
    <w:pPr>
      <w:pBdr>
        <w:top w:val="none" w:sz="0" w:space="1" w:color="auto"/>
        <w:left w:val="none" w:sz="0" w:space="1" w:color="auto"/>
        <w:bottom w:val="none" w:sz="0" w:space="1" w:color="auto"/>
        <w:right w:val="none" w:sz="0" w:space="1" w:color="auto"/>
      </w:pBdr>
      <w:shd w:val="pct20" w:color="auto" w:fill="auto"/>
      <w:kinsoku w:val="0"/>
      <w:overflowPunct w:val="0"/>
      <w:autoSpaceDE w:val="0"/>
      <w:autoSpaceDN w:val="0"/>
      <w:snapToGrid w:val="0"/>
      <w:spacing w:line="360" w:lineRule="auto"/>
    </w:pPr>
    <w:rPr>
      <w:rFonts w:ascii="Arial" w:hAnsi="Arial"/>
      <w:color w:val="000000"/>
      <w:kern w:val="0"/>
      <w:sz w:val="28"/>
    </w:rPr>
  </w:style>
  <w:style w:type="paragraph" w:styleId="a4">
    <w:name w:val="Body Text"/>
    <w:basedOn w:val="a"/>
    <w:link w:val="a5"/>
    <w:qFormat/>
    <w:rsid w:val="00D51993"/>
    <w:pPr>
      <w:spacing w:after="120"/>
    </w:pPr>
  </w:style>
  <w:style w:type="paragraph" w:styleId="TOC7">
    <w:name w:val="toc 7"/>
    <w:basedOn w:val="a"/>
    <w:next w:val="a"/>
    <w:uiPriority w:val="39"/>
    <w:qFormat/>
    <w:rsid w:val="00D51993"/>
    <w:pPr>
      <w:ind w:left="1260"/>
      <w:jc w:val="left"/>
    </w:pPr>
    <w:rPr>
      <w:rFonts w:ascii="Calibri" w:hAnsi="Calibri" w:cs="Calibri"/>
      <w:sz w:val="18"/>
      <w:szCs w:val="18"/>
    </w:rPr>
  </w:style>
  <w:style w:type="paragraph" w:styleId="a6">
    <w:name w:val="Normal Indent"/>
    <w:basedOn w:val="a"/>
    <w:link w:val="a7"/>
    <w:qFormat/>
    <w:rsid w:val="00D51993"/>
    <w:pPr>
      <w:ind w:firstLineChars="200" w:firstLine="420"/>
    </w:pPr>
    <w:rPr>
      <w:szCs w:val="21"/>
    </w:rPr>
  </w:style>
  <w:style w:type="paragraph" w:styleId="a8">
    <w:name w:val="Document Map"/>
    <w:basedOn w:val="a"/>
    <w:link w:val="a9"/>
    <w:qFormat/>
    <w:rsid w:val="00D51993"/>
    <w:pPr>
      <w:shd w:val="clear" w:color="auto" w:fill="000080"/>
    </w:pPr>
    <w:rPr>
      <w:szCs w:val="20"/>
    </w:rPr>
  </w:style>
  <w:style w:type="paragraph" w:styleId="aa">
    <w:name w:val="annotation text"/>
    <w:basedOn w:val="a"/>
    <w:link w:val="ab"/>
    <w:qFormat/>
    <w:rsid w:val="00D51993"/>
    <w:pPr>
      <w:jc w:val="left"/>
    </w:pPr>
    <w:rPr>
      <w:rFonts w:asciiTheme="minorHAnsi" w:eastAsiaTheme="minorEastAsia" w:hAnsiTheme="minorHAnsi" w:cstheme="minorBidi"/>
    </w:rPr>
  </w:style>
  <w:style w:type="paragraph" w:styleId="32">
    <w:name w:val="Body Text 3"/>
    <w:basedOn w:val="a"/>
    <w:link w:val="33"/>
    <w:qFormat/>
    <w:rsid w:val="00D51993"/>
    <w:pPr>
      <w:spacing w:after="120"/>
    </w:pPr>
    <w:rPr>
      <w:sz w:val="16"/>
      <w:szCs w:val="16"/>
    </w:rPr>
  </w:style>
  <w:style w:type="paragraph" w:styleId="ac">
    <w:name w:val="Body Text Indent"/>
    <w:basedOn w:val="a"/>
    <w:link w:val="ad"/>
    <w:qFormat/>
    <w:rsid w:val="00D51993"/>
    <w:pPr>
      <w:spacing w:line="560" w:lineRule="exact"/>
      <w:ind w:left="300"/>
    </w:pPr>
    <w:rPr>
      <w:sz w:val="24"/>
    </w:rPr>
  </w:style>
  <w:style w:type="paragraph" w:styleId="TOC5">
    <w:name w:val="toc 5"/>
    <w:basedOn w:val="a"/>
    <w:next w:val="a"/>
    <w:uiPriority w:val="39"/>
    <w:qFormat/>
    <w:rsid w:val="00D51993"/>
    <w:pPr>
      <w:ind w:left="840"/>
      <w:jc w:val="left"/>
    </w:pPr>
    <w:rPr>
      <w:rFonts w:ascii="Calibri" w:hAnsi="Calibri" w:cs="Calibri"/>
      <w:sz w:val="18"/>
      <w:szCs w:val="18"/>
    </w:rPr>
  </w:style>
  <w:style w:type="paragraph" w:styleId="TOC3">
    <w:name w:val="toc 3"/>
    <w:basedOn w:val="a"/>
    <w:next w:val="a"/>
    <w:uiPriority w:val="39"/>
    <w:qFormat/>
    <w:rsid w:val="00D51993"/>
    <w:pPr>
      <w:spacing w:before="120" w:after="120"/>
      <w:ind w:left="420"/>
      <w:jc w:val="left"/>
    </w:pPr>
    <w:rPr>
      <w:rFonts w:ascii="Calibri" w:hAnsi="Calibri" w:cs="Calibri"/>
      <w:iCs/>
      <w:szCs w:val="20"/>
    </w:rPr>
  </w:style>
  <w:style w:type="paragraph" w:styleId="ae">
    <w:name w:val="Plain Text"/>
    <w:basedOn w:val="a"/>
    <w:link w:val="af"/>
    <w:qFormat/>
    <w:rsid w:val="00D51993"/>
    <w:rPr>
      <w:rFonts w:ascii="宋体" w:eastAsiaTheme="minorEastAsia" w:hAnsi="Courier New" w:cs="Courier New"/>
      <w:szCs w:val="21"/>
    </w:rPr>
  </w:style>
  <w:style w:type="paragraph" w:styleId="TOC8">
    <w:name w:val="toc 8"/>
    <w:basedOn w:val="a"/>
    <w:next w:val="a"/>
    <w:uiPriority w:val="39"/>
    <w:qFormat/>
    <w:rsid w:val="00D51993"/>
    <w:pPr>
      <w:ind w:left="1470"/>
      <w:jc w:val="left"/>
    </w:pPr>
    <w:rPr>
      <w:rFonts w:ascii="Calibri" w:hAnsi="Calibri" w:cs="Calibri"/>
      <w:sz w:val="18"/>
      <w:szCs w:val="18"/>
    </w:rPr>
  </w:style>
  <w:style w:type="paragraph" w:styleId="af0">
    <w:name w:val="Date"/>
    <w:basedOn w:val="a"/>
    <w:next w:val="a"/>
    <w:link w:val="af1"/>
    <w:qFormat/>
    <w:rsid w:val="00D51993"/>
    <w:pPr>
      <w:widowControl/>
    </w:pPr>
    <w:rPr>
      <w:rFonts w:ascii="宋体"/>
      <w:kern w:val="0"/>
      <w:szCs w:val="20"/>
    </w:rPr>
  </w:style>
  <w:style w:type="paragraph" w:styleId="22">
    <w:name w:val="Body Text Indent 2"/>
    <w:basedOn w:val="a"/>
    <w:link w:val="23"/>
    <w:qFormat/>
    <w:rsid w:val="00D51993"/>
    <w:pPr>
      <w:spacing w:line="540" w:lineRule="exact"/>
      <w:ind w:leftChars="220" w:left="462"/>
    </w:pPr>
    <w:rPr>
      <w:sz w:val="24"/>
    </w:rPr>
  </w:style>
  <w:style w:type="paragraph" w:styleId="af2">
    <w:name w:val="Balloon Text"/>
    <w:basedOn w:val="a"/>
    <w:link w:val="af3"/>
    <w:qFormat/>
    <w:rsid w:val="00D51993"/>
    <w:rPr>
      <w:rFonts w:asciiTheme="minorHAnsi" w:hAnsiTheme="minorHAnsi" w:cstheme="minorBidi"/>
      <w:sz w:val="18"/>
      <w:szCs w:val="22"/>
    </w:rPr>
  </w:style>
  <w:style w:type="paragraph" w:styleId="af4">
    <w:name w:val="footer"/>
    <w:basedOn w:val="a"/>
    <w:link w:val="af5"/>
    <w:unhideWhenUsed/>
    <w:qFormat/>
    <w:rsid w:val="00D51993"/>
    <w:pPr>
      <w:tabs>
        <w:tab w:val="center" w:pos="4153"/>
        <w:tab w:val="right" w:pos="8306"/>
      </w:tabs>
      <w:snapToGrid w:val="0"/>
      <w:jc w:val="left"/>
    </w:pPr>
    <w:rPr>
      <w:sz w:val="18"/>
      <w:szCs w:val="18"/>
    </w:rPr>
  </w:style>
  <w:style w:type="paragraph" w:styleId="af6">
    <w:name w:val="header"/>
    <w:basedOn w:val="a"/>
    <w:link w:val="af7"/>
    <w:unhideWhenUsed/>
    <w:qFormat/>
    <w:rsid w:val="00D51993"/>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D51993"/>
    <w:pPr>
      <w:spacing w:before="120" w:after="120"/>
      <w:jc w:val="left"/>
    </w:pPr>
    <w:rPr>
      <w:rFonts w:ascii="Calibri" w:hAnsi="Calibri" w:cs="Calibri"/>
      <w:b/>
      <w:bCs/>
      <w:caps/>
      <w:szCs w:val="20"/>
    </w:rPr>
  </w:style>
  <w:style w:type="paragraph" w:styleId="TOC4">
    <w:name w:val="toc 4"/>
    <w:basedOn w:val="a"/>
    <w:next w:val="a"/>
    <w:uiPriority w:val="39"/>
    <w:qFormat/>
    <w:rsid w:val="00D51993"/>
    <w:pPr>
      <w:ind w:left="630"/>
      <w:jc w:val="left"/>
    </w:pPr>
    <w:rPr>
      <w:rFonts w:ascii="Calibri" w:hAnsi="Calibri" w:cs="Calibri"/>
      <w:sz w:val="18"/>
      <w:szCs w:val="18"/>
    </w:rPr>
  </w:style>
  <w:style w:type="paragraph" w:styleId="TOC6">
    <w:name w:val="toc 6"/>
    <w:basedOn w:val="a"/>
    <w:next w:val="a"/>
    <w:uiPriority w:val="39"/>
    <w:qFormat/>
    <w:rsid w:val="00D51993"/>
    <w:pPr>
      <w:ind w:left="1050"/>
      <w:jc w:val="left"/>
    </w:pPr>
    <w:rPr>
      <w:rFonts w:ascii="Calibri" w:hAnsi="Calibri" w:cs="Calibri"/>
      <w:sz w:val="18"/>
      <w:szCs w:val="18"/>
    </w:rPr>
  </w:style>
  <w:style w:type="paragraph" w:styleId="34">
    <w:name w:val="Body Text Indent 3"/>
    <w:basedOn w:val="a"/>
    <w:link w:val="35"/>
    <w:qFormat/>
    <w:rsid w:val="00D51993"/>
    <w:pPr>
      <w:spacing w:after="120"/>
      <w:ind w:leftChars="200" w:left="420"/>
    </w:pPr>
    <w:rPr>
      <w:sz w:val="16"/>
      <w:szCs w:val="16"/>
    </w:rPr>
  </w:style>
  <w:style w:type="paragraph" w:styleId="TOC2">
    <w:name w:val="toc 2"/>
    <w:basedOn w:val="a"/>
    <w:next w:val="a"/>
    <w:uiPriority w:val="39"/>
    <w:qFormat/>
    <w:rsid w:val="00D51993"/>
    <w:pPr>
      <w:spacing w:before="120" w:after="120"/>
      <w:ind w:left="210"/>
      <w:jc w:val="left"/>
    </w:pPr>
    <w:rPr>
      <w:rFonts w:ascii="Calibri" w:hAnsi="Calibri" w:cs="Calibri"/>
      <w:smallCaps/>
      <w:szCs w:val="20"/>
    </w:rPr>
  </w:style>
  <w:style w:type="paragraph" w:styleId="TOC9">
    <w:name w:val="toc 9"/>
    <w:basedOn w:val="a"/>
    <w:next w:val="a"/>
    <w:uiPriority w:val="39"/>
    <w:qFormat/>
    <w:rsid w:val="00D51993"/>
    <w:pPr>
      <w:ind w:left="1680"/>
      <w:jc w:val="left"/>
    </w:pPr>
    <w:rPr>
      <w:rFonts w:ascii="Calibri" w:hAnsi="Calibri" w:cs="Calibri"/>
      <w:sz w:val="18"/>
      <w:szCs w:val="18"/>
    </w:rPr>
  </w:style>
  <w:style w:type="paragraph" w:styleId="HTML">
    <w:name w:val="HTML Preformatted"/>
    <w:basedOn w:val="a"/>
    <w:link w:val="HTML0"/>
    <w:qFormat/>
    <w:rsid w:val="00D51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8">
    <w:name w:val="Normal (Web)"/>
    <w:basedOn w:val="a"/>
    <w:uiPriority w:val="99"/>
    <w:qFormat/>
    <w:rsid w:val="00D51993"/>
    <w:pPr>
      <w:widowControl/>
      <w:spacing w:before="100" w:beforeAutospacing="1" w:after="100" w:afterAutospacing="1"/>
      <w:jc w:val="left"/>
    </w:pPr>
    <w:rPr>
      <w:rFonts w:ascii="宋体" w:hAnsi="宋体"/>
      <w:kern w:val="0"/>
      <w:sz w:val="24"/>
    </w:rPr>
  </w:style>
  <w:style w:type="paragraph" w:styleId="af9">
    <w:name w:val="annotation subject"/>
    <w:basedOn w:val="aa"/>
    <w:next w:val="aa"/>
    <w:link w:val="afa"/>
    <w:semiHidden/>
    <w:qFormat/>
    <w:rsid w:val="00D51993"/>
    <w:rPr>
      <w:b/>
      <w:bCs/>
    </w:rPr>
  </w:style>
  <w:style w:type="paragraph" w:styleId="afb">
    <w:name w:val="Body Text First Indent"/>
    <w:basedOn w:val="a4"/>
    <w:link w:val="afc"/>
    <w:uiPriority w:val="99"/>
    <w:unhideWhenUsed/>
    <w:qFormat/>
    <w:rsid w:val="00D51993"/>
    <w:pPr>
      <w:ind w:firstLineChars="100" w:firstLine="420"/>
    </w:pPr>
  </w:style>
  <w:style w:type="table" w:styleId="afd">
    <w:name w:val="Table Grid"/>
    <w:basedOn w:val="a2"/>
    <w:qFormat/>
    <w:rsid w:val="00D519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sid w:val="00D51993"/>
    <w:rPr>
      <w:b/>
      <w:bCs/>
    </w:rPr>
  </w:style>
  <w:style w:type="character" w:styleId="aff">
    <w:name w:val="page number"/>
    <w:basedOn w:val="a1"/>
    <w:qFormat/>
    <w:rsid w:val="00D51993"/>
  </w:style>
  <w:style w:type="character" w:styleId="aff0">
    <w:name w:val="FollowedHyperlink"/>
    <w:basedOn w:val="a1"/>
    <w:uiPriority w:val="99"/>
    <w:semiHidden/>
    <w:unhideWhenUsed/>
    <w:rsid w:val="00D51993"/>
    <w:rPr>
      <w:color w:val="800080" w:themeColor="followedHyperlink"/>
      <w:u w:val="single"/>
    </w:rPr>
  </w:style>
  <w:style w:type="character" w:styleId="aff1">
    <w:name w:val="Emphasis"/>
    <w:qFormat/>
    <w:rsid w:val="00D51993"/>
    <w:rPr>
      <w:color w:val="CC0000"/>
    </w:rPr>
  </w:style>
  <w:style w:type="character" w:styleId="aff2">
    <w:name w:val="Hyperlink"/>
    <w:uiPriority w:val="99"/>
    <w:rsid w:val="00D51993"/>
    <w:rPr>
      <w:rFonts w:eastAsia="宋体"/>
      <w:color w:val="0000FF"/>
      <w:sz w:val="28"/>
      <w:u w:val="single"/>
    </w:rPr>
  </w:style>
  <w:style w:type="character" w:styleId="aff3">
    <w:name w:val="annotation reference"/>
    <w:qFormat/>
    <w:rsid w:val="00D51993"/>
    <w:rPr>
      <w:sz w:val="21"/>
      <w:szCs w:val="21"/>
    </w:rPr>
  </w:style>
  <w:style w:type="character" w:customStyle="1" w:styleId="af7">
    <w:name w:val="页眉 字符"/>
    <w:basedOn w:val="a1"/>
    <w:link w:val="af6"/>
    <w:rsid w:val="00D51993"/>
    <w:rPr>
      <w:sz w:val="18"/>
      <w:szCs w:val="18"/>
    </w:rPr>
  </w:style>
  <w:style w:type="character" w:customStyle="1" w:styleId="af5">
    <w:name w:val="页脚 字符"/>
    <w:basedOn w:val="a1"/>
    <w:link w:val="af4"/>
    <w:rsid w:val="00D51993"/>
    <w:rPr>
      <w:sz w:val="18"/>
      <w:szCs w:val="18"/>
    </w:rPr>
  </w:style>
  <w:style w:type="character" w:customStyle="1" w:styleId="11">
    <w:name w:val="标题 1 字符"/>
    <w:basedOn w:val="a1"/>
    <w:link w:val="1"/>
    <w:rsid w:val="00D51993"/>
    <w:rPr>
      <w:rFonts w:ascii="Times New Roman" w:eastAsia="宋体" w:hAnsi="Times New Roman" w:cs="Times New Roman"/>
      <w:b/>
      <w:bCs/>
      <w:kern w:val="0"/>
      <w:sz w:val="24"/>
      <w:szCs w:val="24"/>
    </w:rPr>
  </w:style>
  <w:style w:type="character" w:customStyle="1" w:styleId="21">
    <w:name w:val="标题 2 字符"/>
    <w:basedOn w:val="a1"/>
    <w:link w:val="2"/>
    <w:rsid w:val="00D51993"/>
    <w:rPr>
      <w:rFonts w:ascii="Arial" w:eastAsia="黑体" w:hAnsi="Arial" w:cs="Times New Roman"/>
      <w:b/>
      <w:bCs/>
      <w:sz w:val="32"/>
      <w:szCs w:val="32"/>
    </w:rPr>
  </w:style>
  <w:style w:type="character" w:customStyle="1" w:styleId="31">
    <w:name w:val="标题 3 字符"/>
    <w:basedOn w:val="a1"/>
    <w:link w:val="3"/>
    <w:rsid w:val="00D51993"/>
    <w:rPr>
      <w:rFonts w:ascii="楷体_GB2312" w:eastAsia="楷体_GB2312" w:hAnsi="宋体" w:cs="Times New Roman"/>
      <w:b/>
      <w:bCs/>
      <w:sz w:val="32"/>
      <w:szCs w:val="24"/>
    </w:rPr>
  </w:style>
  <w:style w:type="character" w:customStyle="1" w:styleId="40">
    <w:name w:val="标题 4 字符"/>
    <w:basedOn w:val="a1"/>
    <w:link w:val="4"/>
    <w:rsid w:val="00D51993"/>
    <w:rPr>
      <w:rFonts w:ascii="Arial" w:eastAsia="黑体" w:hAnsi="Arial" w:cs="Times New Roman"/>
      <w:b/>
      <w:bCs/>
      <w:kern w:val="0"/>
      <w:sz w:val="28"/>
      <w:szCs w:val="28"/>
    </w:rPr>
  </w:style>
  <w:style w:type="character" w:customStyle="1" w:styleId="51">
    <w:name w:val="标题 5 字符"/>
    <w:basedOn w:val="a1"/>
    <w:link w:val="5"/>
    <w:rsid w:val="00D51993"/>
    <w:rPr>
      <w:rFonts w:ascii="Times New Roman" w:eastAsia="宋体" w:hAnsi="Times New Roman" w:cs="Times New Roman"/>
      <w:b/>
      <w:bCs/>
      <w:kern w:val="0"/>
      <w:sz w:val="28"/>
      <w:szCs w:val="28"/>
    </w:rPr>
  </w:style>
  <w:style w:type="character" w:customStyle="1" w:styleId="61">
    <w:name w:val="标题 6 字符"/>
    <w:basedOn w:val="a1"/>
    <w:link w:val="6"/>
    <w:rsid w:val="00D51993"/>
    <w:rPr>
      <w:rFonts w:ascii="Arial" w:eastAsia="黑体" w:hAnsi="Arial" w:cs="Times New Roman"/>
      <w:b/>
      <w:bCs/>
      <w:kern w:val="0"/>
      <w:sz w:val="24"/>
      <w:szCs w:val="24"/>
    </w:rPr>
  </w:style>
  <w:style w:type="character" w:customStyle="1" w:styleId="71">
    <w:name w:val="标题 7 字符"/>
    <w:basedOn w:val="a1"/>
    <w:link w:val="7"/>
    <w:rsid w:val="00D51993"/>
    <w:rPr>
      <w:rFonts w:ascii="Times New Roman" w:eastAsia="宋体" w:hAnsi="Times New Roman" w:cs="Times New Roman"/>
      <w:b/>
      <w:bCs/>
      <w:kern w:val="0"/>
      <w:sz w:val="24"/>
      <w:szCs w:val="24"/>
    </w:rPr>
  </w:style>
  <w:style w:type="character" w:customStyle="1" w:styleId="81">
    <w:name w:val="标题 8 字符"/>
    <w:basedOn w:val="a1"/>
    <w:link w:val="8"/>
    <w:rsid w:val="00D51993"/>
    <w:rPr>
      <w:rFonts w:ascii="Arial" w:eastAsia="黑体" w:hAnsi="Arial" w:cs="Times New Roman"/>
      <w:kern w:val="0"/>
      <w:sz w:val="24"/>
      <w:szCs w:val="24"/>
    </w:rPr>
  </w:style>
  <w:style w:type="character" w:customStyle="1" w:styleId="91">
    <w:name w:val="标题 9 字符"/>
    <w:basedOn w:val="a1"/>
    <w:link w:val="9"/>
    <w:rsid w:val="00D51993"/>
    <w:rPr>
      <w:rFonts w:ascii="Arial" w:eastAsia="黑体" w:hAnsi="Arial" w:cs="Times New Roman"/>
      <w:kern w:val="0"/>
      <w:szCs w:val="21"/>
    </w:rPr>
  </w:style>
  <w:style w:type="character" w:customStyle="1" w:styleId="f141">
    <w:name w:val="f141"/>
    <w:rsid w:val="00D51993"/>
    <w:rPr>
      <w:sz w:val="21"/>
      <w:szCs w:val="21"/>
    </w:rPr>
  </w:style>
  <w:style w:type="character" w:customStyle="1" w:styleId="p141">
    <w:name w:val="p141"/>
    <w:rsid w:val="00D51993"/>
    <w:rPr>
      <w:sz w:val="21"/>
      <w:szCs w:val="21"/>
    </w:rPr>
  </w:style>
  <w:style w:type="character" w:customStyle="1" w:styleId="af3">
    <w:name w:val="批注框文本 字符"/>
    <w:link w:val="af2"/>
    <w:locked/>
    <w:rsid w:val="00D51993"/>
    <w:rPr>
      <w:rFonts w:eastAsia="宋体"/>
      <w:sz w:val="18"/>
    </w:rPr>
  </w:style>
  <w:style w:type="character" w:customStyle="1" w:styleId="s10pv000000">
    <w:name w:val="s10pv000000"/>
    <w:basedOn w:val="a1"/>
    <w:rsid w:val="00D51993"/>
  </w:style>
  <w:style w:type="character" w:customStyle="1" w:styleId="af">
    <w:name w:val="纯文本 字符"/>
    <w:link w:val="ae"/>
    <w:qFormat/>
    <w:rsid w:val="00D51993"/>
    <w:rPr>
      <w:rFonts w:ascii="宋体" w:hAnsi="Courier New" w:cs="Courier New"/>
      <w:szCs w:val="21"/>
    </w:rPr>
  </w:style>
  <w:style w:type="character" w:customStyle="1" w:styleId="ab">
    <w:name w:val="批注文字 字符"/>
    <w:link w:val="aa"/>
    <w:qFormat/>
    <w:rsid w:val="00D51993"/>
    <w:rPr>
      <w:szCs w:val="24"/>
    </w:rPr>
  </w:style>
  <w:style w:type="paragraph" w:customStyle="1" w:styleId="455">
    <w:name w:val="样式 标题 4 + 段前: 5 磅 段后: 5 磅 行距: 单倍行距"/>
    <w:basedOn w:val="4"/>
    <w:rsid w:val="00D51993"/>
    <w:pPr>
      <w:widowControl w:val="0"/>
      <w:tabs>
        <w:tab w:val="left" w:pos="1680"/>
      </w:tabs>
      <w:adjustRightInd w:val="0"/>
      <w:spacing w:before="100" w:after="100" w:line="240" w:lineRule="auto"/>
      <w:ind w:left="1680" w:hanging="420"/>
      <w:textAlignment w:val="baseline"/>
    </w:pPr>
    <w:rPr>
      <w:bCs w:val="0"/>
      <w:szCs w:val="20"/>
    </w:rPr>
  </w:style>
  <w:style w:type="paragraph" w:customStyle="1" w:styleId="Char">
    <w:name w:val="Char"/>
    <w:basedOn w:val="a"/>
    <w:rsid w:val="00D51993"/>
    <w:pPr>
      <w:widowControl/>
      <w:spacing w:after="160" w:line="240" w:lineRule="exact"/>
      <w:jc w:val="left"/>
    </w:pPr>
    <w:rPr>
      <w:rFonts w:ascii="Verdana" w:eastAsia="仿宋_GB2312" w:hAnsi="Verdana"/>
      <w:kern w:val="0"/>
      <w:sz w:val="24"/>
      <w:szCs w:val="20"/>
      <w:lang w:eastAsia="en-US"/>
    </w:rPr>
  </w:style>
  <w:style w:type="paragraph" w:customStyle="1" w:styleId="aff4">
    <w:name w:val="基准标题"/>
    <w:basedOn w:val="a4"/>
    <w:next w:val="a4"/>
    <w:rsid w:val="00D51993"/>
    <w:pPr>
      <w:keepNext/>
      <w:keepLines/>
      <w:widowControl/>
      <w:spacing w:after="0" w:line="240" w:lineRule="atLeast"/>
      <w:jc w:val="left"/>
    </w:pPr>
    <w:rPr>
      <w:rFonts w:ascii="Garamond" w:hAnsi="Garamond"/>
      <w:kern w:val="20"/>
      <w:sz w:val="22"/>
      <w:szCs w:val="20"/>
      <w:lang w:bidi="he-IL"/>
    </w:rPr>
  </w:style>
  <w:style w:type="paragraph" w:customStyle="1" w:styleId="aff5">
    <w:name w:val="表格"/>
    <w:basedOn w:val="a"/>
    <w:rsid w:val="00D51993"/>
    <w:pPr>
      <w:spacing w:line="420" w:lineRule="exact"/>
      <w:ind w:leftChars="40" w:left="84"/>
      <w:jc w:val="center"/>
    </w:pPr>
    <w:rPr>
      <w:rFonts w:ascii="宋体" w:hAnsi="宋体"/>
      <w:bCs/>
      <w:spacing w:val="-12"/>
    </w:rPr>
  </w:style>
  <w:style w:type="paragraph" w:customStyle="1" w:styleId="font6">
    <w:name w:val="font6"/>
    <w:basedOn w:val="a"/>
    <w:rsid w:val="00D51993"/>
    <w:pPr>
      <w:widowControl/>
      <w:spacing w:before="100" w:beforeAutospacing="1" w:after="100" w:afterAutospacing="1"/>
      <w:jc w:val="left"/>
    </w:pPr>
    <w:rPr>
      <w:rFonts w:ascii="宋体" w:hAnsi="宋体" w:hint="eastAsia"/>
      <w:kern w:val="0"/>
      <w:sz w:val="24"/>
    </w:rPr>
  </w:style>
  <w:style w:type="paragraph" w:customStyle="1" w:styleId="41">
    <w:name w:val="样式4"/>
    <w:basedOn w:val="a"/>
    <w:rsid w:val="00D51993"/>
    <w:pPr>
      <w:tabs>
        <w:tab w:val="left" w:pos="2328"/>
      </w:tabs>
      <w:ind w:left="2328" w:hanging="708"/>
    </w:pPr>
  </w:style>
  <w:style w:type="paragraph" w:customStyle="1" w:styleId="font5">
    <w:name w:val="font5"/>
    <w:basedOn w:val="a"/>
    <w:rsid w:val="00D51993"/>
    <w:pPr>
      <w:widowControl/>
      <w:spacing w:before="100" w:beforeAutospacing="1" w:after="100" w:afterAutospacing="1"/>
      <w:jc w:val="left"/>
    </w:pPr>
    <w:rPr>
      <w:rFonts w:ascii="宋体" w:hAnsi="宋体" w:hint="eastAsia"/>
      <w:kern w:val="0"/>
      <w:sz w:val="18"/>
      <w:szCs w:val="18"/>
    </w:rPr>
  </w:style>
  <w:style w:type="paragraph" w:customStyle="1" w:styleId="3Char">
    <w:name w:val="3 Char"/>
    <w:basedOn w:val="a"/>
    <w:rsid w:val="00D51993"/>
    <w:pPr>
      <w:widowControl/>
      <w:spacing w:line="400" w:lineRule="exact"/>
      <w:jc w:val="center"/>
    </w:pPr>
    <w:rPr>
      <w:rFonts w:ascii="Verdana" w:hAnsi="Verdana"/>
      <w:kern w:val="0"/>
      <w:szCs w:val="20"/>
      <w:lang w:eastAsia="en-US"/>
    </w:rPr>
  </w:style>
  <w:style w:type="character" w:customStyle="1" w:styleId="Char1">
    <w:name w:val="批注文字 Char1"/>
    <w:basedOn w:val="a1"/>
    <w:uiPriority w:val="99"/>
    <w:semiHidden/>
    <w:rsid w:val="00D51993"/>
    <w:rPr>
      <w:rFonts w:ascii="Times New Roman" w:eastAsia="宋体" w:hAnsi="Times New Roman" w:cs="Times New Roman"/>
      <w:szCs w:val="24"/>
    </w:rPr>
  </w:style>
  <w:style w:type="paragraph" w:customStyle="1" w:styleId="24">
    <w:name w:val="样式 标题 2 + 宋体 五号 非加粗 黑色"/>
    <w:basedOn w:val="2"/>
    <w:rsid w:val="00D51993"/>
    <w:pPr>
      <w:tabs>
        <w:tab w:val="left" w:pos="840"/>
      </w:tabs>
      <w:adjustRightInd w:val="0"/>
      <w:spacing w:line="416" w:lineRule="atLeast"/>
      <w:ind w:left="840" w:hanging="420"/>
      <w:jc w:val="left"/>
      <w:textAlignment w:val="baseline"/>
    </w:pPr>
    <w:rPr>
      <w:rFonts w:ascii="宋体" w:eastAsia="宋体" w:hAnsi="宋体"/>
      <w:b w:val="0"/>
      <w:bCs w:val="0"/>
      <w:color w:val="000000"/>
      <w:kern w:val="0"/>
      <w:sz w:val="21"/>
      <w:szCs w:val="20"/>
    </w:rPr>
  </w:style>
  <w:style w:type="paragraph" w:customStyle="1" w:styleId="xl29">
    <w:name w:val="xl29"/>
    <w:basedOn w:val="a"/>
    <w:rsid w:val="00D51993"/>
    <w:pPr>
      <w:widowControl/>
      <w:spacing w:before="100" w:beforeAutospacing="1" w:after="100" w:afterAutospacing="1"/>
      <w:jc w:val="center"/>
    </w:pPr>
    <w:rPr>
      <w:rFonts w:ascii="宋体" w:hAnsi="宋体"/>
      <w:kern w:val="0"/>
      <w:sz w:val="28"/>
      <w:szCs w:val="28"/>
    </w:rPr>
  </w:style>
  <w:style w:type="paragraph" w:customStyle="1" w:styleId="aff6">
    <w:name w:val="图"/>
    <w:basedOn w:val="a"/>
    <w:qFormat/>
    <w:rsid w:val="00D51993"/>
    <w:pPr>
      <w:keepNext/>
      <w:adjustRightInd w:val="0"/>
      <w:spacing w:before="60" w:after="60" w:line="300" w:lineRule="auto"/>
      <w:jc w:val="center"/>
      <w:textAlignment w:val="center"/>
    </w:pPr>
    <w:rPr>
      <w:snapToGrid w:val="0"/>
      <w:spacing w:val="20"/>
      <w:kern w:val="0"/>
      <w:sz w:val="24"/>
      <w:szCs w:val="20"/>
    </w:rPr>
  </w:style>
  <w:style w:type="character" w:customStyle="1" w:styleId="ad">
    <w:name w:val="正文文本缩进 字符"/>
    <w:basedOn w:val="a1"/>
    <w:link w:val="ac"/>
    <w:rsid w:val="00D51993"/>
    <w:rPr>
      <w:rFonts w:ascii="Times New Roman" w:eastAsia="宋体" w:hAnsi="Times New Roman" w:cs="Times New Roman"/>
      <w:sz w:val="24"/>
      <w:szCs w:val="24"/>
    </w:rPr>
  </w:style>
  <w:style w:type="paragraph" w:customStyle="1" w:styleId="aff7">
    <w:name w:val="设计方案"/>
    <w:basedOn w:val="a"/>
    <w:rsid w:val="00D51993"/>
    <w:pPr>
      <w:widowControl/>
      <w:tabs>
        <w:tab w:val="left" w:pos="425"/>
      </w:tabs>
      <w:spacing w:after="160" w:line="240" w:lineRule="exact"/>
      <w:ind w:left="425" w:hanging="425"/>
      <w:jc w:val="left"/>
    </w:pPr>
    <w:rPr>
      <w:rFonts w:ascii="Verdana" w:hAnsi="Verdana"/>
      <w:kern w:val="0"/>
      <w:szCs w:val="20"/>
      <w:lang w:eastAsia="en-US"/>
    </w:rPr>
  </w:style>
  <w:style w:type="paragraph" w:customStyle="1" w:styleId="xl24">
    <w:name w:val="xl24"/>
    <w:basedOn w:val="a"/>
    <w:rsid w:val="00D519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12">
    <w:name w:val="样式1"/>
    <w:basedOn w:val="a"/>
    <w:rsid w:val="00D51993"/>
    <w:pPr>
      <w:tabs>
        <w:tab w:val="left" w:pos="425"/>
        <w:tab w:val="left" w:pos="709"/>
      </w:tabs>
      <w:adjustRightInd w:val="0"/>
      <w:ind w:left="425" w:hanging="425"/>
      <w:textAlignment w:val="baseline"/>
    </w:pPr>
    <w:rPr>
      <w:rFonts w:ascii="宋体" w:hAnsi="宋体"/>
      <w:kern w:val="0"/>
      <w:szCs w:val="20"/>
    </w:rPr>
  </w:style>
  <w:style w:type="character" w:customStyle="1" w:styleId="33">
    <w:name w:val="正文文本 3 字符"/>
    <w:basedOn w:val="a1"/>
    <w:link w:val="32"/>
    <w:rsid w:val="00D51993"/>
    <w:rPr>
      <w:rFonts w:ascii="Times New Roman" w:eastAsia="宋体" w:hAnsi="Times New Roman" w:cs="Times New Roman"/>
      <w:sz w:val="16"/>
      <w:szCs w:val="16"/>
    </w:rPr>
  </w:style>
  <w:style w:type="paragraph" w:customStyle="1" w:styleId="head">
    <w:name w:val="head"/>
    <w:basedOn w:val="a"/>
    <w:rsid w:val="00D51993"/>
    <w:pPr>
      <w:widowControl/>
      <w:spacing w:before="100" w:beforeAutospacing="1" w:after="100" w:afterAutospacing="1"/>
      <w:jc w:val="center"/>
    </w:pPr>
    <w:rPr>
      <w:rFonts w:ascii="黑体" w:eastAsia="黑体" w:hAnsi="宋体" w:hint="eastAsia"/>
      <w:b/>
      <w:bCs/>
      <w:kern w:val="0"/>
      <w:sz w:val="28"/>
      <w:szCs w:val="28"/>
    </w:rPr>
  </w:style>
  <w:style w:type="paragraph" w:styleId="aff8">
    <w:name w:val="List Paragraph"/>
    <w:basedOn w:val="a"/>
    <w:link w:val="aff9"/>
    <w:uiPriority w:val="34"/>
    <w:qFormat/>
    <w:rsid w:val="00D51993"/>
    <w:pPr>
      <w:ind w:firstLineChars="200" w:firstLine="420"/>
    </w:pPr>
  </w:style>
  <w:style w:type="paragraph" w:customStyle="1" w:styleId="ParaCharCharCharChar">
    <w:name w:val="默认段落字体 Para Char Char Char Char"/>
    <w:basedOn w:val="a"/>
    <w:rsid w:val="00D51993"/>
    <w:rPr>
      <w:szCs w:val="20"/>
    </w:rPr>
  </w:style>
  <w:style w:type="paragraph" w:customStyle="1" w:styleId="CharCharCharChar">
    <w:name w:val="Char Char Char Char"/>
    <w:basedOn w:val="a"/>
    <w:rsid w:val="00D51993"/>
    <w:pPr>
      <w:widowControl/>
      <w:spacing w:after="160" w:line="240" w:lineRule="exact"/>
      <w:jc w:val="left"/>
    </w:pPr>
    <w:rPr>
      <w:rFonts w:ascii="Verdana" w:eastAsia="仿宋_GB2312" w:hAnsi="Verdana"/>
      <w:kern w:val="0"/>
      <w:sz w:val="24"/>
      <w:szCs w:val="20"/>
      <w:lang w:eastAsia="en-US"/>
    </w:rPr>
  </w:style>
  <w:style w:type="paragraph" w:customStyle="1" w:styleId="font0">
    <w:name w:val="font0"/>
    <w:basedOn w:val="a"/>
    <w:rsid w:val="00D51993"/>
    <w:pPr>
      <w:widowControl/>
      <w:spacing w:before="100" w:beforeAutospacing="1" w:after="100" w:afterAutospacing="1"/>
      <w:jc w:val="left"/>
    </w:pPr>
    <w:rPr>
      <w:rFonts w:ascii="宋体" w:hAnsi="宋体" w:hint="eastAsia"/>
      <w:kern w:val="0"/>
      <w:sz w:val="24"/>
    </w:rPr>
  </w:style>
  <w:style w:type="character" w:customStyle="1" w:styleId="afa">
    <w:name w:val="批注主题 字符"/>
    <w:basedOn w:val="Char1"/>
    <w:link w:val="af9"/>
    <w:semiHidden/>
    <w:rsid w:val="00D51993"/>
    <w:rPr>
      <w:rFonts w:ascii="Times New Roman" w:eastAsia="宋体" w:hAnsi="Times New Roman" w:cs="Times New Roman"/>
      <w:b/>
      <w:bCs/>
      <w:szCs w:val="24"/>
    </w:rPr>
  </w:style>
  <w:style w:type="character" w:customStyle="1" w:styleId="a9">
    <w:name w:val="文档结构图 字符"/>
    <w:basedOn w:val="a1"/>
    <w:link w:val="a8"/>
    <w:rsid w:val="00D51993"/>
    <w:rPr>
      <w:rFonts w:ascii="Times New Roman" w:eastAsia="宋体" w:hAnsi="Times New Roman" w:cs="Times New Roman"/>
      <w:szCs w:val="20"/>
      <w:shd w:val="clear" w:color="auto" w:fill="000080"/>
    </w:rPr>
  </w:style>
  <w:style w:type="paragraph" w:customStyle="1" w:styleId="CharCharCharCharCharCharChar">
    <w:name w:val="Char Char Char Char Char Char Char"/>
    <w:basedOn w:val="a"/>
    <w:rsid w:val="00D51993"/>
    <w:rPr>
      <w:rFonts w:ascii="Tahoma" w:hAnsi="Tahoma" w:cs="Tahoma"/>
      <w:sz w:val="30"/>
      <w:szCs w:val="30"/>
    </w:rPr>
  </w:style>
  <w:style w:type="paragraph" w:customStyle="1" w:styleId="3h3H3sect12366">
    <w:name w:val="样式 标题 3h3H3sect1.2.3 + 五号 段前: 6 磅 段后: 6 磅 行距: 单倍行距"/>
    <w:basedOn w:val="3"/>
    <w:rsid w:val="00D51993"/>
    <w:pPr>
      <w:keepLines/>
      <w:tabs>
        <w:tab w:val="left" w:pos="1260"/>
      </w:tabs>
      <w:adjustRightInd w:val="0"/>
      <w:spacing w:before="120" w:after="120"/>
      <w:ind w:left="1260" w:hanging="420"/>
      <w:jc w:val="left"/>
      <w:textAlignment w:val="baseline"/>
    </w:pPr>
    <w:rPr>
      <w:rFonts w:ascii="Times New Roman" w:eastAsia="宋体" w:hAnsi="Times New Roman"/>
      <w:bCs w:val="0"/>
      <w:kern w:val="0"/>
      <w:sz w:val="21"/>
      <w:szCs w:val="20"/>
    </w:rPr>
  </w:style>
  <w:style w:type="character" w:customStyle="1" w:styleId="a5">
    <w:name w:val="正文文本 字符"/>
    <w:basedOn w:val="a1"/>
    <w:link w:val="a4"/>
    <w:rsid w:val="00D51993"/>
    <w:rPr>
      <w:rFonts w:ascii="Times New Roman" w:eastAsia="宋体" w:hAnsi="Times New Roman" w:cs="Times New Roman"/>
      <w:szCs w:val="24"/>
    </w:rPr>
  </w:style>
  <w:style w:type="character" w:customStyle="1" w:styleId="23">
    <w:name w:val="正文文本缩进 2 字符"/>
    <w:basedOn w:val="a1"/>
    <w:link w:val="22"/>
    <w:rsid w:val="00D51993"/>
    <w:rPr>
      <w:rFonts w:ascii="Times New Roman" w:eastAsia="宋体" w:hAnsi="Times New Roman" w:cs="Times New Roman"/>
      <w:sz w:val="24"/>
      <w:szCs w:val="24"/>
    </w:rPr>
  </w:style>
  <w:style w:type="character" w:customStyle="1" w:styleId="Char10">
    <w:name w:val="纯文本 Char1"/>
    <w:basedOn w:val="a1"/>
    <w:qFormat/>
    <w:rsid w:val="00D51993"/>
    <w:rPr>
      <w:rFonts w:ascii="宋体" w:eastAsia="宋体" w:hAnsi="Courier New" w:cs="Courier New"/>
      <w:szCs w:val="21"/>
    </w:rPr>
  </w:style>
  <w:style w:type="character" w:customStyle="1" w:styleId="af1">
    <w:name w:val="日期 字符"/>
    <w:basedOn w:val="a1"/>
    <w:link w:val="af0"/>
    <w:rsid w:val="00D51993"/>
    <w:rPr>
      <w:rFonts w:ascii="宋体" w:eastAsia="宋体" w:hAnsi="Times New Roman" w:cs="Times New Roman"/>
      <w:kern w:val="0"/>
      <w:szCs w:val="20"/>
    </w:rPr>
  </w:style>
  <w:style w:type="character" w:customStyle="1" w:styleId="Char11">
    <w:name w:val="批注框文本 Char1"/>
    <w:basedOn w:val="a1"/>
    <w:uiPriority w:val="99"/>
    <w:semiHidden/>
    <w:rsid w:val="00D51993"/>
    <w:rPr>
      <w:rFonts w:ascii="Times New Roman" w:eastAsia="宋体" w:hAnsi="Times New Roman" w:cs="Times New Roman"/>
      <w:sz w:val="18"/>
      <w:szCs w:val="18"/>
    </w:rPr>
  </w:style>
  <w:style w:type="character" w:customStyle="1" w:styleId="HTML0">
    <w:name w:val="HTML 预设格式 字符"/>
    <w:basedOn w:val="a1"/>
    <w:link w:val="HTML"/>
    <w:rsid w:val="00D51993"/>
    <w:rPr>
      <w:rFonts w:ascii="黑体" w:eastAsia="黑体" w:hAnsi="Courier New" w:cs="Courier New"/>
      <w:kern w:val="0"/>
      <w:sz w:val="20"/>
      <w:szCs w:val="20"/>
    </w:rPr>
  </w:style>
  <w:style w:type="character" w:customStyle="1" w:styleId="35">
    <w:name w:val="正文文本缩进 3 字符"/>
    <w:basedOn w:val="a1"/>
    <w:link w:val="34"/>
    <w:rsid w:val="00D51993"/>
    <w:rPr>
      <w:rFonts w:ascii="Times New Roman" w:eastAsia="宋体" w:hAnsi="Times New Roman" w:cs="Times New Roman"/>
      <w:sz w:val="16"/>
      <w:szCs w:val="16"/>
    </w:rPr>
  </w:style>
  <w:style w:type="paragraph" w:customStyle="1" w:styleId="Char1CharCharChar">
    <w:name w:val="Char1 Char Char Char"/>
    <w:basedOn w:val="a"/>
    <w:rsid w:val="00D51993"/>
    <w:rPr>
      <w:szCs w:val="20"/>
    </w:rPr>
  </w:style>
  <w:style w:type="paragraph" w:customStyle="1" w:styleId="Char12">
    <w:name w:val="Char1"/>
    <w:basedOn w:val="a"/>
    <w:rsid w:val="00D51993"/>
    <w:pPr>
      <w:widowControl/>
      <w:spacing w:after="160" w:line="240" w:lineRule="exact"/>
      <w:jc w:val="left"/>
    </w:pPr>
    <w:rPr>
      <w:sz w:val="24"/>
    </w:rPr>
  </w:style>
  <w:style w:type="paragraph" w:customStyle="1" w:styleId="ParaChar">
    <w:name w:val="默认段落字体 Para Char"/>
    <w:basedOn w:val="a"/>
    <w:rsid w:val="00D51993"/>
  </w:style>
  <w:style w:type="paragraph" w:customStyle="1" w:styleId="Char1CharCharCharCharCharCharCharCharChar">
    <w:name w:val="Char1 Char Char Char Char Char Char Char Char Char"/>
    <w:basedOn w:val="a"/>
    <w:rsid w:val="00D51993"/>
    <w:pPr>
      <w:widowControl/>
      <w:spacing w:line="400" w:lineRule="exact"/>
      <w:jc w:val="center"/>
    </w:pPr>
    <w:rPr>
      <w:rFonts w:ascii="Verdana" w:hAnsi="Verdana"/>
      <w:kern w:val="0"/>
      <w:szCs w:val="20"/>
      <w:lang w:eastAsia="en-US"/>
    </w:rPr>
  </w:style>
  <w:style w:type="paragraph" w:customStyle="1" w:styleId="TOC10">
    <w:name w:val="TOC 标题1"/>
    <w:basedOn w:val="1"/>
    <w:next w:val="a"/>
    <w:uiPriority w:val="39"/>
    <w:qFormat/>
    <w:rsid w:val="00D51993"/>
    <w:pPr>
      <w:keepLines/>
      <w:spacing w:before="480" w:line="276" w:lineRule="auto"/>
      <w:outlineLvl w:val="9"/>
    </w:pPr>
    <w:rPr>
      <w:rFonts w:ascii="Cambria" w:hAnsi="Cambria"/>
      <w:color w:val="365F91"/>
      <w:sz w:val="28"/>
      <w:szCs w:val="28"/>
    </w:rPr>
  </w:style>
  <w:style w:type="paragraph" w:customStyle="1" w:styleId="Default">
    <w:name w:val="Default"/>
    <w:rsid w:val="00D51993"/>
    <w:pPr>
      <w:widowControl w:val="0"/>
      <w:autoSpaceDE w:val="0"/>
      <w:autoSpaceDN w:val="0"/>
      <w:adjustRightInd w:val="0"/>
    </w:pPr>
    <w:rPr>
      <w:rFonts w:ascii="宋体" w:hAnsi="Calibri" w:cs="宋体"/>
      <w:color w:val="000000"/>
      <w:sz w:val="24"/>
      <w:szCs w:val="24"/>
    </w:rPr>
  </w:style>
  <w:style w:type="paragraph" w:customStyle="1" w:styleId="13">
    <w:name w:val="普通(网站)1"/>
    <w:basedOn w:val="a"/>
    <w:rsid w:val="00D51993"/>
    <w:pPr>
      <w:widowControl/>
      <w:spacing w:before="100" w:beforeAutospacing="1" w:after="100" w:afterAutospacing="1"/>
      <w:jc w:val="left"/>
    </w:pPr>
    <w:rPr>
      <w:rFonts w:ascii="宋体" w:hAnsi="宋体"/>
      <w:kern w:val="0"/>
      <w:sz w:val="24"/>
    </w:rPr>
  </w:style>
  <w:style w:type="paragraph" w:customStyle="1" w:styleId="CharChar2Char">
    <w:name w:val="Char Char2 Char"/>
    <w:basedOn w:val="a"/>
    <w:rsid w:val="00D51993"/>
    <w:rPr>
      <w:rFonts w:ascii="宋体" w:hAnsi="宋体"/>
      <w:b/>
      <w:sz w:val="28"/>
      <w:szCs w:val="28"/>
    </w:rPr>
  </w:style>
  <w:style w:type="character" w:customStyle="1" w:styleId="a7">
    <w:name w:val="正文缩进 字符"/>
    <w:link w:val="a6"/>
    <w:rsid w:val="00D51993"/>
    <w:rPr>
      <w:rFonts w:ascii="Times New Roman" w:eastAsia="宋体" w:hAnsi="Times New Roman" w:cs="Times New Roman"/>
      <w:szCs w:val="21"/>
    </w:rPr>
  </w:style>
  <w:style w:type="paragraph" w:customStyle="1" w:styleId="CharCharChar">
    <w:name w:val="Char Char Char"/>
    <w:basedOn w:val="a"/>
    <w:rsid w:val="00D51993"/>
    <w:rPr>
      <w:rFonts w:ascii="宋体" w:hAnsi="宋体"/>
      <w:b/>
      <w:sz w:val="28"/>
      <w:szCs w:val="28"/>
    </w:rPr>
  </w:style>
  <w:style w:type="paragraph" w:customStyle="1" w:styleId="Char2">
    <w:name w:val="Char2"/>
    <w:basedOn w:val="a"/>
    <w:rsid w:val="00D51993"/>
    <w:pPr>
      <w:widowControl/>
      <w:spacing w:after="160" w:line="240" w:lineRule="exact"/>
      <w:jc w:val="left"/>
    </w:pPr>
    <w:rPr>
      <w:szCs w:val="20"/>
    </w:rPr>
  </w:style>
  <w:style w:type="paragraph" w:customStyle="1" w:styleId="affa">
    <w:name w:val="a"/>
    <w:basedOn w:val="a"/>
    <w:rsid w:val="00D51993"/>
    <w:pPr>
      <w:widowControl/>
      <w:spacing w:before="100" w:beforeAutospacing="1" w:after="100" w:afterAutospacing="1"/>
      <w:jc w:val="left"/>
    </w:pPr>
    <w:rPr>
      <w:rFonts w:ascii="宋体" w:hAnsi="宋体" w:cs="宋体"/>
      <w:kern w:val="0"/>
      <w:sz w:val="24"/>
    </w:rPr>
  </w:style>
  <w:style w:type="character" w:customStyle="1" w:styleId="14">
    <w:name w:val="明显参考1"/>
    <w:uiPriority w:val="32"/>
    <w:qFormat/>
    <w:rsid w:val="00D51993"/>
    <w:rPr>
      <w:b/>
      <w:bCs/>
      <w:smallCaps/>
      <w:color w:val="C0504D"/>
      <w:spacing w:val="5"/>
      <w:u w:val="single"/>
    </w:rPr>
  </w:style>
  <w:style w:type="paragraph" w:customStyle="1" w:styleId="15">
    <w:name w:val="修订1"/>
    <w:hidden/>
    <w:uiPriority w:val="99"/>
    <w:semiHidden/>
    <w:qFormat/>
    <w:rsid w:val="00D51993"/>
    <w:rPr>
      <w:kern w:val="2"/>
      <w:sz w:val="21"/>
      <w:szCs w:val="24"/>
    </w:rPr>
  </w:style>
  <w:style w:type="character" w:customStyle="1" w:styleId="apple-converted-space">
    <w:name w:val="apple-converted-space"/>
    <w:basedOn w:val="a1"/>
    <w:qFormat/>
    <w:rsid w:val="00D51993"/>
  </w:style>
  <w:style w:type="character" w:customStyle="1" w:styleId="aff9">
    <w:name w:val="列表段落 字符"/>
    <w:link w:val="aff8"/>
    <w:uiPriority w:val="34"/>
    <w:qFormat/>
    <w:rsid w:val="00D51993"/>
    <w:rPr>
      <w:rFonts w:ascii="Times New Roman" w:eastAsia="宋体" w:hAnsi="Times New Roman" w:cs="Times New Roman"/>
      <w:szCs w:val="24"/>
    </w:rPr>
  </w:style>
  <w:style w:type="character" w:customStyle="1" w:styleId="afc">
    <w:name w:val="正文文本首行缩进 字符"/>
    <w:basedOn w:val="a5"/>
    <w:link w:val="afb"/>
    <w:uiPriority w:val="99"/>
    <w:rsid w:val="00D51993"/>
    <w:rPr>
      <w:rFonts w:ascii="Times New Roman" w:eastAsia="宋体" w:hAnsi="Times New Roman" w:cs="Times New Roman"/>
      <w:szCs w:val="24"/>
    </w:rPr>
  </w:style>
  <w:style w:type="paragraph" w:customStyle="1" w:styleId="10">
    <w:name w:val="标题 1_0"/>
    <w:next w:val="a"/>
    <w:qFormat/>
    <w:rsid w:val="00D51993"/>
    <w:pPr>
      <w:keepNext/>
      <w:keepLines/>
      <w:numPr>
        <w:numId w:val="1"/>
      </w:numPr>
      <w:spacing w:line="360" w:lineRule="auto"/>
      <w:outlineLvl w:val="0"/>
    </w:pPr>
    <w:rPr>
      <w:rFonts w:ascii="Cambria Math" w:hAnsi="Cambria Math" w:cs="Cambria Math"/>
      <w:b/>
      <w:bCs/>
      <w:kern w:val="44"/>
      <w:sz w:val="24"/>
      <w:szCs w:val="44"/>
    </w:rPr>
  </w:style>
  <w:style w:type="paragraph" w:customStyle="1" w:styleId="20">
    <w:name w:val="标题 2_0"/>
    <w:basedOn w:val="a"/>
    <w:next w:val="a"/>
    <w:qFormat/>
    <w:rsid w:val="00D51993"/>
    <w:pPr>
      <w:keepNext/>
      <w:keepLines/>
      <w:numPr>
        <w:ilvl w:val="1"/>
        <w:numId w:val="1"/>
      </w:numPr>
      <w:tabs>
        <w:tab w:val="left" w:pos="576"/>
      </w:tabs>
      <w:spacing w:line="360" w:lineRule="auto"/>
      <w:jc w:val="left"/>
      <w:outlineLvl w:val="1"/>
    </w:pPr>
    <w:rPr>
      <w:rFonts w:ascii="宋体" w:hAnsi="宋体"/>
      <w:b/>
      <w:bCs/>
      <w:sz w:val="24"/>
      <w:szCs w:val="36"/>
      <w:lang w:val="zh-CN"/>
    </w:rPr>
  </w:style>
  <w:style w:type="paragraph" w:customStyle="1" w:styleId="30">
    <w:name w:val="标题 3_0"/>
    <w:basedOn w:val="a"/>
    <w:next w:val="a"/>
    <w:qFormat/>
    <w:rsid w:val="00D51993"/>
    <w:pPr>
      <w:keepNext/>
      <w:keepLines/>
      <w:numPr>
        <w:ilvl w:val="2"/>
        <w:numId w:val="1"/>
      </w:numPr>
      <w:adjustRightInd w:val="0"/>
      <w:snapToGrid w:val="0"/>
      <w:spacing w:line="360" w:lineRule="auto"/>
      <w:jc w:val="left"/>
      <w:outlineLvl w:val="2"/>
    </w:pPr>
    <w:rPr>
      <w:rFonts w:ascii="宋体" w:hAnsi="宋体"/>
      <w:b/>
      <w:bCs/>
      <w:sz w:val="24"/>
      <w:szCs w:val="32"/>
      <w:lang w:val="zh-CN"/>
    </w:rPr>
  </w:style>
  <w:style w:type="paragraph" w:customStyle="1" w:styleId="50">
    <w:name w:val="标题 5_0"/>
    <w:basedOn w:val="a"/>
    <w:next w:val="a"/>
    <w:uiPriority w:val="9"/>
    <w:qFormat/>
    <w:rsid w:val="00D51993"/>
    <w:pPr>
      <w:keepNext/>
      <w:keepLines/>
      <w:numPr>
        <w:ilvl w:val="4"/>
        <w:numId w:val="1"/>
      </w:numPr>
      <w:spacing w:line="360" w:lineRule="auto"/>
      <w:jc w:val="left"/>
      <w:outlineLvl w:val="4"/>
    </w:pPr>
    <w:rPr>
      <w:rFonts w:ascii="宋体" w:hAnsi="宋体" w:cs="Cambria Math"/>
      <w:b/>
      <w:bCs/>
      <w:sz w:val="24"/>
      <w:szCs w:val="28"/>
    </w:rPr>
  </w:style>
  <w:style w:type="paragraph" w:customStyle="1" w:styleId="60">
    <w:name w:val="标题 6_0"/>
    <w:basedOn w:val="a"/>
    <w:next w:val="a"/>
    <w:uiPriority w:val="9"/>
    <w:qFormat/>
    <w:rsid w:val="00D51993"/>
    <w:pPr>
      <w:keepNext/>
      <w:keepLines/>
      <w:numPr>
        <w:ilvl w:val="5"/>
        <w:numId w:val="1"/>
      </w:numPr>
      <w:spacing w:line="360" w:lineRule="auto"/>
      <w:jc w:val="left"/>
      <w:outlineLvl w:val="5"/>
    </w:pPr>
    <w:rPr>
      <w:rFonts w:ascii="Bodoni MT Condensed" w:hAnsi="Bodoni MT Condensed" w:cs="Cambria Math"/>
      <w:b/>
      <w:bCs/>
      <w:sz w:val="24"/>
    </w:rPr>
  </w:style>
  <w:style w:type="paragraph" w:customStyle="1" w:styleId="70">
    <w:name w:val="标题 7_0"/>
    <w:basedOn w:val="a"/>
    <w:next w:val="a"/>
    <w:uiPriority w:val="9"/>
    <w:qFormat/>
    <w:rsid w:val="00D51993"/>
    <w:pPr>
      <w:keepNext/>
      <w:keepLines/>
      <w:numPr>
        <w:ilvl w:val="6"/>
        <w:numId w:val="1"/>
      </w:numPr>
      <w:spacing w:before="240" w:after="64" w:line="319" w:lineRule="auto"/>
      <w:outlineLvl w:val="6"/>
    </w:pPr>
    <w:rPr>
      <w:rFonts w:ascii="Cambria Math" w:hAnsi="Cambria Math" w:cs="Cambria Math"/>
      <w:b/>
      <w:bCs/>
      <w:sz w:val="24"/>
    </w:rPr>
  </w:style>
  <w:style w:type="paragraph" w:customStyle="1" w:styleId="80">
    <w:name w:val="标题 8_0"/>
    <w:basedOn w:val="a"/>
    <w:next w:val="a"/>
    <w:qFormat/>
    <w:rsid w:val="00D51993"/>
    <w:pPr>
      <w:keepNext/>
      <w:keepLines/>
      <w:numPr>
        <w:ilvl w:val="7"/>
        <w:numId w:val="1"/>
      </w:numPr>
      <w:spacing w:before="240" w:after="64" w:line="319" w:lineRule="auto"/>
      <w:outlineLvl w:val="7"/>
    </w:pPr>
    <w:rPr>
      <w:rFonts w:ascii="Bodoni MT Condensed" w:hAnsi="Bodoni MT Condensed" w:cs="Cambria Math"/>
      <w:sz w:val="24"/>
    </w:rPr>
  </w:style>
  <w:style w:type="paragraph" w:customStyle="1" w:styleId="90">
    <w:name w:val="标题 9_0"/>
    <w:basedOn w:val="a"/>
    <w:next w:val="a"/>
    <w:qFormat/>
    <w:rsid w:val="00D51993"/>
    <w:pPr>
      <w:keepNext/>
      <w:keepLines/>
      <w:numPr>
        <w:ilvl w:val="8"/>
        <w:numId w:val="1"/>
      </w:numPr>
      <w:spacing w:before="240" w:after="64" w:line="319" w:lineRule="auto"/>
      <w:outlineLvl w:val="8"/>
    </w:pPr>
    <w:rPr>
      <w:rFonts w:ascii="Bodoni MT Condensed" w:hAnsi="Bodoni MT Condensed" w:cs="Cambria Math"/>
      <w:sz w:val="24"/>
      <w:szCs w:val="21"/>
    </w:rPr>
  </w:style>
  <w:style w:type="paragraph" w:customStyle="1" w:styleId="00">
    <w:name w:val="正文_0_0"/>
    <w:qFormat/>
    <w:rsid w:val="00D51993"/>
    <w:pPr>
      <w:widowControl w:val="0"/>
      <w:spacing w:line="360" w:lineRule="auto"/>
      <w:ind w:firstLineChars="200" w:firstLine="200"/>
      <w:jc w:val="both"/>
    </w:pPr>
    <w:rPr>
      <w:rFonts w:ascii="Cambria Math" w:hAnsi="Cambria Math" w:cs="Cambria Math"/>
      <w:kern w:val="2"/>
      <w:sz w:val="24"/>
      <w:szCs w:val="24"/>
    </w:rPr>
  </w:style>
  <w:style w:type="paragraph" w:customStyle="1" w:styleId="16">
    <w:name w:val="正文_1"/>
    <w:qFormat/>
    <w:rsid w:val="00D51993"/>
    <w:pPr>
      <w:widowControl w:val="0"/>
      <w:jc w:val="both"/>
    </w:pPr>
    <w:rPr>
      <w:kern w:val="2"/>
      <w:sz w:val="21"/>
      <w:szCs w:val="24"/>
    </w:rPr>
  </w:style>
  <w:style w:type="paragraph" w:customStyle="1" w:styleId="25">
    <w:name w:val="正文_2"/>
    <w:qFormat/>
    <w:rsid w:val="00D51993"/>
    <w:pPr>
      <w:widowControl w:val="0"/>
      <w:jc w:val="both"/>
    </w:pPr>
    <w:rPr>
      <w:kern w:val="2"/>
      <w:sz w:val="21"/>
      <w:szCs w:val="24"/>
    </w:rPr>
  </w:style>
  <w:style w:type="character" w:customStyle="1" w:styleId="p1410">
    <w:name w:val="p141_0"/>
    <w:rsid w:val="00D51993"/>
    <w:rPr>
      <w:rFonts w:ascii="Calibri" w:hAnsi="Calibri"/>
      <w:sz w:val="21"/>
      <w:szCs w:val="21"/>
    </w:rPr>
  </w:style>
  <w:style w:type="paragraph" w:customStyle="1" w:styleId="17">
    <w:name w:val="正文1"/>
    <w:rsid w:val="00D51993"/>
    <w:pPr>
      <w:widowControl w:val="0"/>
      <w:jc w:val="both"/>
    </w:pPr>
    <w:rPr>
      <w:rFonts w:ascii="Calibri" w:hAnsi="Calibri" w:hint="eastAsia"/>
      <w:kern w:val="2"/>
      <w:sz w:val="21"/>
    </w:rPr>
  </w:style>
  <w:style w:type="paragraph" w:customStyle="1" w:styleId="Normal13">
    <w:name w:val="Normal_13"/>
    <w:qFormat/>
    <w:rsid w:val="00D51993"/>
    <w:rPr>
      <w:sz w:val="21"/>
    </w:rPr>
  </w:style>
  <w:style w:type="paragraph" w:customStyle="1" w:styleId="110">
    <w:name w:val="样式1_1"/>
    <w:basedOn w:val="a"/>
    <w:link w:val="1Char1"/>
    <w:rsid w:val="00D51993"/>
    <w:pPr>
      <w:keepNext/>
      <w:keepLines/>
      <w:widowControl/>
      <w:tabs>
        <w:tab w:val="left" w:pos="420"/>
      </w:tabs>
      <w:adjustRightInd w:val="0"/>
      <w:snapToGrid w:val="0"/>
      <w:spacing w:line="360" w:lineRule="auto"/>
      <w:ind w:left="420" w:hanging="420"/>
      <w:jc w:val="center"/>
      <w:outlineLvl w:val="1"/>
    </w:pPr>
    <w:rPr>
      <w:rFonts w:ascii="宋体" w:hAnsi="Arial"/>
      <w:b/>
      <w:kern w:val="0"/>
      <w:sz w:val="32"/>
      <w:szCs w:val="20"/>
    </w:rPr>
  </w:style>
  <w:style w:type="paragraph" w:customStyle="1" w:styleId="140">
    <w:name w:val="正文_14"/>
    <w:qFormat/>
    <w:rsid w:val="00D51993"/>
    <w:pPr>
      <w:widowControl w:val="0"/>
      <w:jc w:val="both"/>
    </w:pPr>
    <w:rPr>
      <w:kern w:val="2"/>
      <w:sz w:val="21"/>
      <w:szCs w:val="24"/>
    </w:rPr>
  </w:style>
  <w:style w:type="character" w:customStyle="1" w:styleId="1Char1">
    <w:name w:val="样式1 Char_1"/>
    <w:link w:val="110"/>
    <w:rsid w:val="00D51993"/>
    <w:rPr>
      <w:rFonts w:ascii="宋体" w:eastAsia="宋体" w:hAnsi="Arial" w:cs="Times New Roman"/>
      <w:b/>
      <w:kern w:val="0"/>
      <w:sz w:val="32"/>
      <w:szCs w:val="20"/>
    </w:rPr>
  </w:style>
  <w:style w:type="paragraph" w:customStyle="1" w:styleId="NewNewNewNewNew">
    <w:name w:val="正文 New New New New New"/>
    <w:rsid w:val="00EE641F"/>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gdgpo.gov.cn&#65289;&#21644;"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CA1D6-B8A8-4EC0-9BDD-FEFBD02F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74</Pages>
  <Words>6129</Words>
  <Characters>34939</Characters>
  <Application>Microsoft Office Word</Application>
  <DocSecurity>0</DocSecurity>
  <Lines>291</Lines>
  <Paragraphs>81</Paragraphs>
  <ScaleCrop>false</ScaleCrop>
  <Company>china</Company>
  <LinksUpToDate>false</LinksUpToDate>
  <CharactersWithSpaces>40987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李敏珊</cp:lastModifiedBy>
  <cp:revision>9</cp:revision>
  <cp:lastPrinted>2019-11-19T10:15:00Z</cp:lastPrinted>
  <dcterms:created xsi:type="dcterms:W3CDTF">2019-10-29T09:13:00Z</dcterms:created>
  <dcterms:modified xsi:type="dcterms:W3CDTF">2019-11-19T10:19:00Z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